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6A624">
      <w:pPr>
        <w:snapToGrid w:val="0"/>
        <w:spacing w:line="56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tbl>
      <w:tblPr>
        <w:tblStyle w:val="3"/>
        <w:tblW w:w="107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080"/>
        <w:gridCol w:w="742"/>
        <w:gridCol w:w="6805"/>
        <w:gridCol w:w="145"/>
        <w:gridCol w:w="675"/>
        <w:gridCol w:w="25"/>
        <w:gridCol w:w="650"/>
        <w:gridCol w:w="182"/>
      </w:tblGrid>
      <w:tr w14:paraId="2DD93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gridAfter w:val="1"/>
          <w:wAfter w:w="182" w:type="dxa"/>
          <w:trHeight w:val="980" w:hRule="atLeast"/>
        </w:trPr>
        <w:tc>
          <w:tcPr>
            <w:tcW w:w="105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EF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采购货物技术参数</w:t>
            </w:r>
          </w:p>
        </w:tc>
      </w:tr>
      <w:tr w14:paraId="0DAE9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2" w:type="dxa"/>
          <w:trHeight w:val="315" w:hRule="atLeast"/>
        </w:trPr>
        <w:tc>
          <w:tcPr>
            <w:tcW w:w="9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25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71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06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E69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50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58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采购货物名称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E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6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E0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5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是否符合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C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偏离情况</w:t>
            </w:r>
          </w:p>
        </w:tc>
      </w:tr>
      <w:tr w14:paraId="34BA3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4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83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D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无人机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FC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1台</w:t>
            </w:r>
          </w:p>
        </w:tc>
        <w:tc>
          <w:tcPr>
            <w:tcW w:w="6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1BF5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裸机重量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1219克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最大载重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200克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</w:p>
          <w:p w14:paraId="054CBCE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最大上升速度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10米/秒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最大下降速度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8米/秒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</w:p>
          <w:p w14:paraId="2BACBF73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最长飞行时间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49分钟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</w:p>
          <w:p w14:paraId="29E3BB0D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最大续航里程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35公里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</w:p>
          <w:p w14:paraId="5AE54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  <w:t>（5）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支持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北斗导航模式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。</w:t>
            </w:r>
          </w:p>
          <w:p w14:paraId="536A176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（6）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悬停精度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垂直：±0.1米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水平：±0.3米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</w:p>
          <w:p w14:paraId="08AC8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（7）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相机影像传感器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1/1.3英寸CMOS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有效像素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4800万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</w:p>
          <w:p w14:paraId="755FF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数字变焦长焦：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16倍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混合变焦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112倍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）。</w:t>
            </w:r>
          </w:p>
          <w:p w14:paraId="7204A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激光模块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激光测距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正入射量程：1800米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 Hz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@20%反射率目标*斜入射量程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1:5斜距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）：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600米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 Hz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盲区：1米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测距精度：1米至3米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：系统误差&lt;0.3米，随机误差&lt;0.1米@1o其他距离：±(0.2+0.0015D)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D代表测量距离，单位米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）。</w:t>
            </w:r>
          </w:p>
          <w:p w14:paraId="6AAB7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（10）▲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热成像相机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热成像传感器类型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非制冷氧化钒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VOx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）</w:t>
            </w:r>
          </w:p>
          <w:p w14:paraId="68A50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分辨率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640×512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像元间距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12um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帧率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30Hz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等效焦距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53毫米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光圈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f/1.0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灵敏度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</w:rPr>
              <w:instrText xml:space="preserve"> HYPERLINK "mailto:≤50mk@F1.0，"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</w:rPr>
              <w:fldChar w:fldCharType="separate"/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</w:rPr>
              <w:t>≤50mk@F1.0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</w:rPr>
              <w:fldChar w:fldCharType="end"/>
            </w:r>
          </w:p>
          <w:p w14:paraId="366C9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测温方式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点测温、区域测温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调色盘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10种，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数字变焦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28倍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</w:p>
          <w:p w14:paraId="013EE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云台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稳定系统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三轴机械云台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俯仰、横滚、平移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）。</w:t>
            </w:r>
          </w:p>
          <w:p w14:paraId="59F00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感知系统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感知系统类型全向双目视觉系统，辅以机身底部三维红外传感器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</w:p>
          <w:p w14:paraId="11892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（14）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遥控器：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最大信号有效距离FCC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25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公里，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CE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12公里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SRRC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12公里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MIC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12公里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屏幕分辨率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1920×1200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屏幕尺寸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7.02英寸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</w:p>
          <w:p w14:paraId="75374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屏幕帧率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60fps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屏幕亮度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1400尼特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屏幕触控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10点触控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内置电池锂离子电池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6500 mAh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7.2V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46.8Wh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充电方式支持PD快充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电池续航时间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3.8小时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</w:p>
          <w:p w14:paraId="00605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（16）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▲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提供设备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第三方检测报告</w:t>
            </w:r>
          </w:p>
        </w:tc>
        <w:tc>
          <w:tcPr>
            <w:tcW w:w="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E3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C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59B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F6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72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无人机配套电池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8D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1块</w:t>
            </w:r>
          </w:p>
        </w:tc>
        <w:tc>
          <w:tcPr>
            <w:tcW w:w="6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2C5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  <w:t>（17）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电池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容量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6741毫安时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</w:p>
          <w:p w14:paraId="47A704A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（18）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标称电压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14.76伏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</w:p>
          <w:p w14:paraId="4EB8CB5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电池类型Li-ion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充电环境温度5℃至40℃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</w:p>
          <w:p w14:paraId="1E0FA4F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20）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放电倍率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4C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最大充电功率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2"/>
                <w:szCs w:val="22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1.8C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1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9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57EAE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baseline"/>
        <w:rPr>
          <w:rFonts w:hint="eastAsia" w:ascii="仿宋_GB2312" w:hAnsi="仿宋_GB2312" w:eastAsia="仿宋_GB2312" w:cs="仿宋_GB2312"/>
          <w:spacing w:val="-5"/>
          <w:kern w:val="0"/>
          <w:sz w:val="32"/>
          <w:szCs w:val="32"/>
          <w:highlight w:val="none"/>
          <w:lang w:val="en-US" w:eastAsia="zh-CN"/>
        </w:rPr>
      </w:pPr>
    </w:p>
    <w:p w14:paraId="20849E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注：供应商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zh-CN" w:eastAsia="zh-CN" w:bidi="ar"/>
        </w:rPr>
        <w:t>在响应方案中应尽量列出具体参数。如果只简单注明“符合”或“满足”，将影响技术商务评分。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供应商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zh-CN" w:eastAsia="zh-CN" w:bidi="ar"/>
        </w:rPr>
        <w:t>须在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响应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zh-CN" w:eastAsia="zh-CN" w:bidi="ar"/>
        </w:rPr>
        <w:t>文件中填写技术规格参数，当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响应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zh-CN" w:eastAsia="zh-CN" w:bidi="ar"/>
        </w:rPr>
        <w:t>文件中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设备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zh-CN" w:eastAsia="zh-CN" w:bidi="ar"/>
        </w:rPr>
        <w:t>技术参数与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公告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zh-CN" w:eastAsia="zh-CN" w:bidi="ar"/>
        </w:rPr>
        <w:t>文件中技术参数有偏离时，须在“偏离”栏内如实注明是“正偏离”或“负偏离”，“正偏离”指设备技术参数优于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公告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zh-CN" w:eastAsia="zh-CN" w:bidi="ar"/>
        </w:rPr>
        <w:t>文件中要求，“负偏离”指设备技术参数低于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公告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zh-CN" w:eastAsia="zh-CN" w:bidi="ar"/>
        </w:rPr>
        <w:t>文件中要求。</w:t>
      </w:r>
    </w:p>
    <w:sectPr>
      <w:pgSz w:w="11906" w:h="16838"/>
      <w:pgMar w:top="720" w:right="550" w:bottom="720" w:left="5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8DC393"/>
    <w:multiLevelType w:val="singleLevel"/>
    <w:tmpl w:val="D38DC39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C2B67"/>
    <w:rsid w:val="01A93569"/>
    <w:rsid w:val="03F80ED5"/>
    <w:rsid w:val="06FC2B67"/>
    <w:rsid w:val="070C0BC2"/>
    <w:rsid w:val="0A463FB5"/>
    <w:rsid w:val="0BC77D2D"/>
    <w:rsid w:val="0CE3308F"/>
    <w:rsid w:val="0FA36690"/>
    <w:rsid w:val="10765998"/>
    <w:rsid w:val="115455FC"/>
    <w:rsid w:val="13C77038"/>
    <w:rsid w:val="1406388F"/>
    <w:rsid w:val="19DE010A"/>
    <w:rsid w:val="1ACD2676"/>
    <w:rsid w:val="1AE83716"/>
    <w:rsid w:val="1B0B4F2F"/>
    <w:rsid w:val="1BF54E5E"/>
    <w:rsid w:val="1C2564C4"/>
    <w:rsid w:val="1C272FF3"/>
    <w:rsid w:val="1DDA0D6B"/>
    <w:rsid w:val="1F9415B5"/>
    <w:rsid w:val="205C5F7C"/>
    <w:rsid w:val="21F06181"/>
    <w:rsid w:val="22357DA6"/>
    <w:rsid w:val="2A9104FC"/>
    <w:rsid w:val="2A970006"/>
    <w:rsid w:val="2B09591A"/>
    <w:rsid w:val="2C7A4CB2"/>
    <w:rsid w:val="2CF01A0C"/>
    <w:rsid w:val="2D497F94"/>
    <w:rsid w:val="2D5E1836"/>
    <w:rsid w:val="2DEF59FF"/>
    <w:rsid w:val="2EDE194E"/>
    <w:rsid w:val="2FAD6435"/>
    <w:rsid w:val="30224D9D"/>
    <w:rsid w:val="308F7C38"/>
    <w:rsid w:val="30D2231F"/>
    <w:rsid w:val="30FE550B"/>
    <w:rsid w:val="31EA5447"/>
    <w:rsid w:val="32414261"/>
    <w:rsid w:val="35814314"/>
    <w:rsid w:val="37E71C56"/>
    <w:rsid w:val="386B65E5"/>
    <w:rsid w:val="387F6B81"/>
    <w:rsid w:val="3A864FEC"/>
    <w:rsid w:val="3AF86E26"/>
    <w:rsid w:val="3B3817F7"/>
    <w:rsid w:val="3CC2037C"/>
    <w:rsid w:val="3E0D0E3B"/>
    <w:rsid w:val="3E5E061B"/>
    <w:rsid w:val="4D6A1DA9"/>
    <w:rsid w:val="4F942E88"/>
    <w:rsid w:val="502618E8"/>
    <w:rsid w:val="55DD71DF"/>
    <w:rsid w:val="570F789F"/>
    <w:rsid w:val="579330C4"/>
    <w:rsid w:val="57B94ADE"/>
    <w:rsid w:val="599E5CF7"/>
    <w:rsid w:val="5C5C58C8"/>
    <w:rsid w:val="5C6A28F8"/>
    <w:rsid w:val="5C6F4FCE"/>
    <w:rsid w:val="5CEB0002"/>
    <w:rsid w:val="5D2F66BD"/>
    <w:rsid w:val="5E655719"/>
    <w:rsid w:val="61995262"/>
    <w:rsid w:val="62BA59F4"/>
    <w:rsid w:val="638D0FC5"/>
    <w:rsid w:val="67F30F00"/>
    <w:rsid w:val="6946316D"/>
    <w:rsid w:val="6A51496C"/>
    <w:rsid w:val="6BAB74F3"/>
    <w:rsid w:val="6DB049CF"/>
    <w:rsid w:val="6E4C2C29"/>
    <w:rsid w:val="6EB72579"/>
    <w:rsid w:val="6ECF163D"/>
    <w:rsid w:val="72643429"/>
    <w:rsid w:val="746B0AA7"/>
    <w:rsid w:val="74D94BCA"/>
    <w:rsid w:val="75521133"/>
    <w:rsid w:val="7616105A"/>
    <w:rsid w:val="77073972"/>
    <w:rsid w:val="7AEC7DC9"/>
    <w:rsid w:val="7AF30FEA"/>
    <w:rsid w:val="7B954F14"/>
    <w:rsid w:val="7BEE44FF"/>
    <w:rsid w:val="7C267192"/>
    <w:rsid w:val="7CB66817"/>
    <w:rsid w:val="7FA5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2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7">
    <w:name w:val="font3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9682ecfe-b685-4a95-b95d-a0fbed908b50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7204A376</paraID>
      <start>53</start>
      <end>54</end>
      <status>modified</status>
      <modifiedWord>：</modifiedWord>
      <trackRevisions>false</trackRevisions>
    </reviewItem>
    <reviewItem>
      <errorID>7fcb6d94-b498-4684-9dc8-c2913d154bbb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7204A376</paraID>
      <start>122</start>
      <end>123</end>
      <status>modified</status>
      <modifiedWord>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905f821-32cd-451a-86a5-b8cb37cb9b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835</Words>
  <Characters>992</Characters>
  <Lines>0</Lines>
  <Paragraphs>0</Paragraphs>
  <TotalTime>114</TotalTime>
  <ScaleCrop>false</ScaleCrop>
  <LinksUpToDate>false</LinksUpToDate>
  <CharactersWithSpaces>995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2025-10-28T10:01:00Z</dcterms:created>
  <dc:creator>jimmy</dc:creator>
  <cp:lastModifiedBy>Leong_saufan</cp:lastModifiedBy>
  <cp:lastPrinted>2026-07-15T04:48:00Z</cp:lastPrinted>
  <dcterms:modified xsi:type="dcterms:W3CDTF">2026-07-17T02:52:52Z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DB4D44A5008443579885412810475982_13</vt:lpwstr>
  </property>
  <property fmtid="{D5CDD505-2E9C-101B-9397-08002B2CF9AE}" pid="4" name="KSOTemplateDocerSaveRecord">
    <vt:lpwstr>eyJoZGlkIjoiYmU5MTI0ZmFkOGQ2M2IzOTQwNTEwODEzZDA2ZGJhMGUiLCJ1c2VySWQiOiI1ODU2MjcwODMifQ==</vt:lpwstr>
  </property>
</Properties>
</file>