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23D37">
      <w:pPr>
        <w:spacing w:line="560" w:lineRule="exact"/>
        <w:jc w:val="center"/>
        <w:outlineLvl w:val="1"/>
        <w:rPr>
          <w:rFonts w:hint="eastAsia" w:ascii="方正小标宋简体" w:hAnsi="宋体" w:eastAsia="方正小标宋简体"/>
          <w:bCs/>
          <w:sz w:val="36"/>
          <w:szCs w:val="36"/>
        </w:rPr>
      </w:pPr>
      <w:bookmarkStart w:id="0" w:name="_Toc4330"/>
      <w:bookmarkStart w:id="1" w:name="_Toc202622701"/>
      <w:bookmarkStart w:id="2" w:name="_Toc8408"/>
      <w:bookmarkStart w:id="3" w:name="_Toc6452"/>
      <w:bookmarkStart w:id="4" w:name="_Toc11836"/>
      <w:r>
        <w:rPr>
          <w:rFonts w:hint="eastAsia" w:ascii="方正小标宋简体" w:hAnsi="宋体" w:eastAsia="方正小标宋简体"/>
          <w:bCs/>
          <w:sz w:val="36"/>
          <w:szCs w:val="36"/>
        </w:rPr>
        <w:t>名称自主申报承诺书</w:t>
      </w:r>
      <w:bookmarkEnd w:id="0"/>
      <w:bookmarkEnd w:id="1"/>
      <w:bookmarkEnd w:id="2"/>
      <w:bookmarkEnd w:id="3"/>
      <w:bookmarkEnd w:id="4"/>
      <w:bookmarkStart w:id="5" w:name="_Hlk185796066"/>
    </w:p>
    <w:tbl>
      <w:tblPr>
        <w:tblStyle w:val="5"/>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078BF4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p w14:paraId="387248CC">
            <w:pPr>
              <w:autoSpaceDE w:val="0"/>
              <w:autoSpaceDN w:val="0"/>
              <w:adjustRightInd w:val="0"/>
              <w:spacing w:line="360" w:lineRule="exact"/>
              <w:rPr>
                <w:rFonts w:hint="eastAsia" w:ascii="宋体" w:hAnsi="宋体"/>
                <w:bCs/>
                <w:szCs w:val="21"/>
                <w:u w:val="single"/>
              </w:rPr>
            </w:pPr>
            <w:r>
              <w:rPr>
                <w:rFonts w:hint="eastAsia" w:ascii="宋体" w:hAnsi="宋体" w:cs="仿宋_GB2312"/>
                <w:bCs/>
                <w:szCs w:val="21"/>
              </w:rPr>
              <w:t>现向登记机关：</w:t>
            </w:r>
          </w:p>
        </w:tc>
      </w:tr>
      <w:tr w14:paraId="306753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vAlign w:val="center"/>
          </w:tcPr>
          <w:p w14:paraId="790DB274">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68577F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vAlign w:val="center"/>
          </w:tcPr>
          <w:p w14:paraId="47501259">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1DDDD030">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1FF4B1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vAlign w:val="center"/>
          </w:tcPr>
          <w:p w14:paraId="1EA941C5">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3F7B06A">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0F39A747">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55494068">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登记的，有效期满后自动失效。知悉企业名称是企业登记机关的登记审查事项，申请人不得以企业名称已保留为由抗辩企业登记机关对企业名称及登记申请材料的审查。</w:t>
            </w:r>
          </w:p>
          <w:p w14:paraId="69FD043F">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2AF6BCC9">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701465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vAlign w:val="center"/>
          </w:tcPr>
          <w:p w14:paraId="556E64E6">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B2974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09" w:hRule="atLeast"/>
        </w:trPr>
        <w:tc>
          <w:tcPr>
            <w:tcW w:w="3969" w:type="dxa"/>
            <w:gridSpan w:val="2"/>
            <w:tcBorders>
              <w:top w:val="nil"/>
              <w:bottom w:val="single" w:color="000000" w:sz="12" w:space="0"/>
              <w:right w:val="nil"/>
            </w:tcBorders>
            <w:vAlign w:val="center"/>
          </w:tcPr>
          <w:p w14:paraId="574429CE">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vAlign w:val="bottom"/>
          </w:tcPr>
          <w:p w14:paraId="45E0DB2F">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vAlign w:val="bottom"/>
          </w:tcPr>
          <w:p w14:paraId="4D99A2DE">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24AE4E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vAlign w:val="center"/>
          </w:tcPr>
          <w:p w14:paraId="6F89D02E">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vAlign w:val="center"/>
          </w:tcPr>
          <w:p w14:paraId="7E602E79">
            <w:pPr>
              <w:pStyle w:val="7"/>
              <w:numPr>
                <w:ilvl w:val="0"/>
                <w:numId w:val="1"/>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外国（地区）企业在中国境内从事生产经营活动的，由其外国（地区）企业有权签字人签名。</w:t>
            </w:r>
          </w:p>
          <w:p w14:paraId="22CC2016">
            <w:pPr>
              <w:pStyle w:val="7"/>
              <w:numPr>
                <w:ilvl w:val="0"/>
                <w:numId w:val="1"/>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059B49DA">
            <w:pPr>
              <w:pStyle w:val="7"/>
              <w:numPr>
                <w:ilvl w:val="0"/>
                <w:numId w:val="1"/>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bookmarkEnd w:id="5"/>
    </w:tbl>
    <w:p w14:paraId="6F89AB6B">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D842E5-74D5-46DE-9A0C-F0FC7BA0AD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CCA301F-6239-42C2-B495-A00DE138461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3" w:fontKey="{C62C24BE-0913-4AF0-8D19-9526F9606B9E}"/>
  </w:font>
  <w:font w:name="仿宋_GB2312">
    <w:altName w:val="仿宋"/>
    <w:panose1 w:val="02010609030101010101"/>
    <w:charset w:val="86"/>
    <w:family w:val="modern"/>
    <w:pitch w:val="default"/>
    <w:sig w:usb0="00000000" w:usb1="00000000" w:usb2="00000000" w:usb3="00000000" w:csb0="00040000" w:csb1="00000000"/>
    <w:embedRegular r:id="rId4" w:fontKey="{DE696D03-D137-4E7F-8F49-D556B0DDEDEC}"/>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2B1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2026-04-21T03:08:16Z</dcterms:created>
  <dc:creator>14570</dc:creator>
  <cp:lastModifiedBy>德行天下</cp:lastModifiedBy>
  <dcterms:modified xsi:type="dcterms:W3CDTF">2026-04-21T03:09:25Z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8C45D14151294EB4B6DE790157647B2F_12</vt:lpwstr>
  </property>
</Properties>
</file>