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江门市</w:t>
      </w:r>
      <w:r>
        <w:rPr>
          <w:rFonts w:hint="eastAsia" w:asciiTheme="majorEastAsia" w:hAnsiTheme="majorEastAsia" w:eastAsiaTheme="majorEastAsia" w:cstheme="majorEastAsia"/>
          <w:lang w:eastAsia="zh-CN"/>
        </w:rPr>
        <w:t>医院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消毒供应</w:t>
      </w:r>
      <w:r>
        <w:rPr>
          <w:rFonts w:hint="eastAsia" w:asciiTheme="majorEastAsia" w:hAnsiTheme="majorEastAsia" w:eastAsiaTheme="majorEastAsia" w:cstheme="majorEastAsia"/>
        </w:rPr>
        <w:t>专业</w:t>
      </w:r>
      <w:r>
        <w:rPr>
          <w:rFonts w:hint="eastAsia" w:asciiTheme="majorEastAsia" w:hAnsiTheme="majorEastAsia" w:eastAsiaTheme="majorEastAsia" w:cstheme="majorEastAsia"/>
          <w:lang w:eastAsia="zh-CN"/>
        </w:rPr>
        <w:t>医疗</w:t>
      </w:r>
      <w:r>
        <w:rPr>
          <w:rFonts w:hint="eastAsia" w:asciiTheme="majorEastAsia" w:hAnsiTheme="majorEastAsia" w:eastAsiaTheme="majorEastAsia" w:cstheme="majorEastAsia"/>
        </w:rPr>
        <w:t>质量控制中心工作机构、职责及成员名单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</w:pP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0"/>
        <w:jc w:val="both"/>
        <w:textAlignment w:val="auto"/>
      </w:pPr>
      <w:r>
        <w:t xml:space="preserve">工作机构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医院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消毒供应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质量控制中心是根据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质量管理工作需要组建的，协助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进行全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消毒供应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专业质量管理与控制工作。该中心是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市卫生健康局委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托性质的专家委员会，无独立法人资格，挂靠在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江门市中心医院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，由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江门市中心医院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提供开展工作需要的办公场所、设备、经费和配备必要的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人员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，以确保质量控制工作的正常运转。 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0"/>
        <w:jc w:val="both"/>
        <w:textAlignment w:val="auto"/>
      </w:pPr>
      <w:r>
        <w:rPr>
          <w:rFonts w:hint="eastAsia"/>
        </w:rPr>
        <w:t xml:space="preserve">工作职责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（一）拟定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消毒供应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专业的质控程序、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质量评价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标准和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实施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计划，报市卫生健康局发布实施。组织相应的质控培训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指导实施；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（二）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统筹全市消毒供应专业质控实施，组织开展辖区内各级医疗机构消毒供应中心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（CSSD）质量专项评价，完成评价报告，同步梳理问题及整改意见，按期报送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市卫生健康局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（三）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针对质控评价中存在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问题的医疗机构进行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专项帮扶和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指导，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跟进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督促医疗机构落实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整改方案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开展整改复查，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对质控过程中发现的疑似违法违规情形及时上报市卫生健康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局。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（四）根据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国家有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法律法规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行业标准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技术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指南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对全市医疗机构消毒供应中心学科建设、区域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布局、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管理制度、清洗消毒灭菌设备配置、耗材正确使用、全流程操作落实等开展调研论证；搭建全市消毒供应专业质控数据库，推动消毒供应质控信息化管理，为市卫生健康局行业规划、监管决策提供数据支撑。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（五）</w:t>
      </w:r>
      <w:r>
        <w:rPr>
          <w:rFonts w:hint="default" w:ascii="Times New Roman" w:hAnsi="Times New Roman" w:eastAsia="仿宋_GB2312" w:cs="Times New Roman"/>
          <w:lang w:val="en-US" w:eastAsia="zh-CN"/>
        </w:rPr>
        <w:t>统一收集、汇总、统计、分析全市消毒供应专业质控数据、院感监测数据，开展专业质量综合评价，随机抽查各医疗机构质控台账、操作记录，复核质控资料真实性、完整性。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搭建市、县（区）两级消毒供应专业质控网络，主动对接省级消毒供应质控中心，落实省级下达各项质控任务；指导各县（市、区）消毒供应质控分站开展日常督查、培训、整改督导工作。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（七）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制定全市消毒供应专业人才培养与梯队发展规划，常态化组织消毒供应人员规范化培训，提升全市消毒供应从业人员专业能力。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（八）市卫生健康行政部门交办的其他任务。 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0"/>
        <w:jc w:val="both"/>
        <w:textAlignment w:val="auto"/>
        <w:rPr>
          <w:rFonts w:hint="eastAsia"/>
          <w:lang w:eastAsia="zh-CN"/>
        </w:rPr>
      </w:pPr>
      <w:r>
        <w:rPr>
          <w:rFonts w:hint="eastAsia"/>
        </w:rPr>
        <w:t>成员名单</w:t>
      </w:r>
    </w:p>
    <w:p>
      <w:pPr>
        <w:pStyle w:val="4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567" w:leftChars="0"/>
        <w:jc w:val="both"/>
        <w:textAlignment w:val="auto"/>
        <w:rPr>
          <w:rFonts w:hint="eastAsia"/>
        </w:rPr>
      </w:pPr>
      <w:r>
        <w:rPr>
          <w:rFonts w:hint="eastAsia"/>
          <w:lang w:eastAsia="zh-CN"/>
        </w:rPr>
        <w:t>（一）</w:t>
      </w:r>
      <w:r>
        <w:rPr>
          <w:rFonts w:hint="eastAsia"/>
        </w:rPr>
        <w:t>主任</w:t>
      </w:r>
      <w:r>
        <w:rPr>
          <w:rFonts w:hint="eastAsia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陈金雅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</w:t>
      </w:r>
      <w:r>
        <w:rPr>
          <w:rFonts w:hint="eastAsia" w:ascii="仿宋_GB2312" w:hAnsi="仿宋_GB2312" w:eastAsia="仿宋_GB2312" w:cs="仿宋_GB2312"/>
          <w:sz w:val="32"/>
          <w:szCs w:val="32"/>
        </w:rPr>
        <w:t>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Style w:val="4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567"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（二）</w:t>
      </w:r>
      <w:r>
        <w:rPr>
          <w:rFonts w:hint="eastAsia"/>
        </w:rPr>
        <w:t>副主任</w:t>
      </w:r>
      <w:r>
        <w:rPr>
          <w:rFonts w:hint="eastAsia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  宏  主任护师（新会区人民医院）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朱健文  副主任护师（江门市人民医院）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党保玲  副主任护师（江门市五邑中医院）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（三）专家委员会委员。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黄品超  主任护师（恩平市人民医院）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容林惠  副主任护师（江门市妇幼保健院）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施玉华  副主任护师（江门市第二人民医院）</w:t>
      </w:r>
      <w:bookmarkStart w:id="0" w:name="_GoBack"/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冯转卿  副主任护师（鹤山市人民医院）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吴见限  副主任护师（开平市中心医院）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王青山  副主任护师（江门市蓬江区中西医结合医院）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余苏琴  主管护师（江门市中心医院）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梁妙萦  主管护师（江门市口腔医院）</w:t>
      </w:r>
    </w:p>
    <w:p>
      <w:pPr>
        <w:pStyle w:val="2"/>
        <w:numPr>
          <w:numId w:val="0"/>
        </w:numPr>
        <w:ind w:firstLine="616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  丹  主管护师（台山市人民医院）</w:t>
      </w:r>
    </w:p>
    <w:p>
      <w:pPr>
        <w:pStyle w:val="4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567"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（四）秘书。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林君怡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助理工程师（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李桥铭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助理工程师（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default" w:ascii="Calibri" w:hAnsi="Calibri" w:eastAsia="仿宋_GB2312" w:cs="Times New Roman"/>
          <w:b/>
          <w:kern w:val="2"/>
          <w:sz w:val="32"/>
          <w:szCs w:val="24"/>
          <w:lang w:val="en-US" w:eastAsia="zh-CN" w:bidi="ar-SA"/>
        </w:rPr>
      </w:pPr>
    </w:p>
    <w:p>
      <w:pPr>
        <w:spacing w:line="560" w:lineRule="exact"/>
        <w:ind w:firstLine="456" w:firstLineChars="200"/>
        <w:rPr>
          <w:rFonts w:hint="default" w:eastAsia="仿宋_GB2312"/>
          <w:sz w:val="24"/>
          <w:szCs w:val="24"/>
          <w:lang w:val="en-US" w:eastAsia="zh-CN"/>
        </w:rPr>
      </w:pPr>
    </w:p>
    <w:p>
      <w:pPr>
        <w:spacing w:line="560" w:lineRule="exact"/>
        <w:ind w:firstLine="616" w:firstLineChars="200"/>
        <w:rPr>
          <w:rFonts w:hint="default" w:eastAsia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16"/>
      </w:pPr>
      <w:r>
        <w:separator/>
      </w:r>
    </w:p>
  </w:endnote>
  <w:endnote w:type="continuationSeparator" w:id="1">
    <w:p>
      <w:pPr>
        <w:spacing w:line="240" w:lineRule="auto"/>
        <w:ind w:firstLine="61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16"/>
      </w:pPr>
      <w:r>
        <w:separator/>
      </w:r>
    </w:p>
  </w:footnote>
  <w:footnote w:type="continuationSeparator" w:id="1">
    <w:p>
      <w:pPr>
        <w:spacing w:line="240" w:lineRule="auto"/>
        <w:ind w:firstLine="61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AA03EC"/>
    <w:multiLevelType w:val="multilevel"/>
    <w:tmpl w:val="32AA03EC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640"/>
      </w:pPr>
      <w:rPr>
        <w:rFonts w:hint="eastAsia" w:eastAsia="黑体"/>
        <w:sz w:val="32"/>
        <w:szCs w:val="32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567"/>
      </w:pPr>
      <w:rPr>
        <w:rFonts w:hint="eastAsia" w:eastAsia="楷体"/>
        <w:sz w:val="32"/>
        <w:szCs w:val="32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  <w:sz w:val="32"/>
        <w:szCs w:val="32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 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5B01D43E"/>
    <w:multiLevelType w:val="singleLevel"/>
    <w:tmpl w:val="5B01D43E"/>
    <w:lvl w:ilvl="0" w:tentative="0">
      <w:start w:val="1"/>
      <w:numFmt w:val="bullet"/>
      <w:pStyle w:val="15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B43D1"/>
    <w:rsid w:val="00465B3B"/>
    <w:rsid w:val="00763094"/>
    <w:rsid w:val="00870F5D"/>
    <w:rsid w:val="008C6C96"/>
    <w:rsid w:val="00A81624"/>
    <w:rsid w:val="00BD169F"/>
    <w:rsid w:val="00C16CB9"/>
    <w:rsid w:val="00C67662"/>
    <w:rsid w:val="00F42B8E"/>
    <w:rsid w:val="011B43D1"/>
    <w:rsid w:val="039475C4"/>
    <w:rsid w:val="040F5AC9"/>
    <w:rsid w:val="05CF111B"/>
    <w:rsid w:val="064C2216"/>
    <w:rsid w:val="070E546E"/>
    <w:rsid w:val="16AC3B3F"/>
    <w:rsid w:val="1B7A6636"/>
    <w:rsid w:val="206334A0"/>
    <w:rsid w:val="21C5052E"/>
    <w:rsid w:val="2D3A51EC"/>
    <w:rsid w:val="2F400FFC"/>
    <w:rsid w:val="2F7EE89D"/>
    <w:rsid w:val="31A9283B"/>
    <w:rsid w:val="42DC6E31"/>
    <w:rsid w:val="43AFBD0D"/>
    <w:rsid w:val="45085EB8"/>
    <w:rsid w:val="46A82DEF"/>
    <w:rsid w:val="4DC61225"/>
    <w:rsid w:val="4EE74B80"/>
    <w:rsid w:val="53285BE5"/>
    <w:rsid w:val="5C810532"/>
    <w:rsid w:val="5C8E7193"/>
    <w:rsid w:val="61176028"/>
    <w:rsid w:val="636916C1"/>
    <w:rsid w:val="640F0E06"/>
    <w:rsid w:val="68390B74"/>
    <w:rsid w:val="698D3238"/>
    <w:rsid w:val="6A094572"/>
    <w:rsid w:val="6FFD3C26"/>
    <w:rsid w:val="71186BD3"/>
    <w:rsid w:val="7270316B"/>
    <w:rsid w:val="774301D0"/>
    <w:rsid w:val="7FE3849F"/>
    <w:rsid w:val="B7EF2DD3"/>
    <w:rsid w:val="DFDB9889"/>
    <w:rsid w:val="F7B37153"/>
    <w:rsid w:val="FEFB2D23"/>
    <w:rsid w:val="FF7BA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76" w:lineRule="exact"/>
      <w:ind w:firstLine="1454" w:firstLineChars="200"/>
      <w:jc w:val="both"/>
    </w:pPr>
    <w:rPr>
      <w:rFonts w:ascii="仿宋" w:hAnsi="仿宋" w:eastAsia="仿宋" w:cs="Times New Roman"/>
      <w:color w:val="auto"/>
      <w:spacing w:val="-6"/>
      <w:kern w:val="2"/>
      <w:sz w:val="32"/>
      <w:szCs w:val="32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line="576" w:lineRule="exact"/>
      <w:ind w:firstLine="640" w:firstLineChars="0"/>
      <w:outlineLvl w:val="0"/>
    </w:pPr>
    <w:rPr>
      <w:rFonts w:ascii="黑体" w:hAnsi="黑体" w:eastAsia="黑体" w:cs="Times New Roman"/>
      <w:color w:val="auto"/>
      <w:kern w:val="44"/>
      <w:sz w:val="32"/>
      <w:szCs w:val="32"/>
      <w:lang w:val="en-US" w:eastAsia="zh-CN" w:bidi="ar-SA"/>
    </w:rPr>
  </w:style>
  <w:style w:type="paragraph" w:styleId="4">
    <w:name w:val="heading 2"/>
    <w:next w:val="5"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adjustRightInd w:val="0"/>
      <w:snapToGrid w:val="0"/>
      <w:spacing w:line="576" w:lineRule="exact"/>
      <w:ind w:firstLine="567" w:firstLineChars="0"/>
      <w:outlineLvl w:val="1"/>
    </w:pPr>
    <w:rPr>
      <w:rFonts w:ascii="楷体" w:hAnsi="楷体" w:eastAsia="楷体" w:cs="Times New Roman"/>
      <w:color w:val="auto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line="576" w:lineRule="exact"/>
      <w:ind w:firstLine="400" w:firstLineChars="0"/>
      <w:outlineLvl w:val="2"/>
    </w:pPr>
    <w:rPr>
      <w:rFonts w:ascii="仿宋" w:hAnsi="仿宋" w:eastAsia="仿宋" w:cs="Times New Roman"/>
      <w:color w:val="auto"/>
      <w:sz w:val="32"/>
      <w:szCs w:val="32"/>
      <w:lang w:val="en-US" w:eastAsia="zh-CN" w:bidi="ar-SA"/>
    </w:rPr>
  </w:style>
  <w:style w:type="paragraph" w:styleId="6">
    <w:name w:val="heading 4"/>
    <w:next w:val="5"/>
    <w:link w:val="47"/>
    <w:unhideWhenUsed/>
    <w:qFormat/>
    <w:uiPriority w:val="0"/>
    <w:pPr>
      <w:keepNext/>
      <w:keepLines/>
      <w:numPr>
        <w:ilvl w:val="3"/>
        <w:numId w:val="1"/>
      </w:numPr>
      <w:adjustRightInd w:val="0"/>
      <w:snapToGrid w:val="0"/>
      <w:spacing w:line="576" w:lineRule="exact"/>
      <w:ind w:firstLine="402" w:firstLineChars="0"/>
      <w:outlineLvl w:val="3"/>
    </w:pPr>
    <w:rPr>
      <w:rFonts w:ascii="仿宋" w:hAnsi="仿宋" w:eastAsia="仿宋" w:cs="Times New Roman"/>
      <w:color w:val="auto"/>
      <w:sz w:val="32"/>
      <w:szCs w:val="32"/>
      <w:lang w:val="en-US" w:eastAsia="zh-CN" w:bidi="ar-SA"/>
    </w:rPr>
  </w:style>
  <w:style w:type="paragraph" w:styleId="7">
    <w:name w:val="heading 5"/>
    <w:next w:val="5"/>
    <w:unhideWhenUsed/>
    <w:qFormat/>
    <w:uiPriority w:val="0"/>
    <w:pPr>
      <w:numPr>
        <w:ilvl w:val="4"/>
        <w:numId w:val="1"/>
      </w:numPr>
      <w:adjustRightInd w:val="0"/>
      <w:snapToGrid w:val="0"/>
      <w:spacing w:line="576" w:lineRule="exact"/>
      <w:ind w:firstLine="402" w:firstLineChars="0"/>
      <w:outlineLvl w:val="4"/>
    </w:pPr>
    <w:rPr>
      <w:rFonts w:ascii="仿宋" w:hAnsi="仿宋" w:eastAsia="仿宋" w:cs="Times New Roman"/>
      <w:color w:val="auto"/>
      <w:sz w:val="32"/>
      <w:szCs w:val="32"/>
      <w:lang w:val="en-US" w:eastAsia="zh-CN" w:bidi="ar-SA"/>
    </w:rPr>
  </w:style>
  <w:style w:type="paragraph" w:styleId="8">
    <w:name w:val="heading 6"/>
    <w:next w:val="5"/>
    <w:unhideWhenUsed/>
    <w:qFormat/>
    <w:uiPriority w:val="0"/>
    <w:pPr>
      <w:numPr>
        <w:ilvl w:val="5"/>
        <w:numId w:val="1"/>
      </w:numPr>
      <w:adjustRightInd w:val="0"/>
      <w:snapToGrid w:val="0"/>
      <w:spacing w:line="576" w:lineRule="exact"/>
      <w:ind w:firstLine="402" w:firstLineChars="0"/>
      <w:outlineLvl w:val="5"/>
    </w:pPr>
    <w:rPr>
      <w:rFonts w:ascii="仿宋" w:hAnsi="仿宋" w:eastAsia="仿宋" w:cs="Times New Roman"/>
      <w:color w:val="auto"/>
      <w:sz w:val="32"/>
      <w:szCs w:val="32"/>
      <w:lang w:val="en-US" w:eastAsia="zh-CN" w:bidi="ar-SA"/>
    </w:rPr>
  </w:style>
  <w:style w:type="paragraph" w:styleId="9">
    <w:name w:val="heading 7"/>
    <w:next w:val="5"/>
    <w:unhideWhenUsed/>
    <w:qFormat/>
    <w:uiPriority w:val="0"/>
    <w:pPr>
      <w:numPr>
        <w:ilvl w:val="6"/>
        <w:numId w:val="1"/>
      </w:numPr>
      <w:adjustRightInd w:val="0"/>
      <w:snapToGrid w:val="0"/>
      <w:spacing w:line="576" w:lineRule="exact"/>
      <w:ind w:firstLine="402" w:firstLineChars="0"/>
      <w:outlineLvl w:val="6"/>
    </w:pPr>
    <w:rPr>
      <w:rFonts w:ascii="仿宋" w:hAnsi="仿宋" w:eastAsia="仿宋" w:cs="Times New Roman"/>
      <w:color w:val="auto"/>
      <w:sz w:val="32"/>
      <w:szCs w:val="32"/>
      <w:lang w:val="en-US" w:eastAsia="zh-CN" w:bidi="ar-SA"/>
    </w:rPr>
  </w:style>
  <w:style w:type="paragraph" w:styleId="10">
    <w:name w:val="heading 8"/>
    <w:next w:val="5"/>
    <w:unhideWhenUsed/>
    <w:qFormat/>
    <w:uiPriority w:val="0"/>
    <w:pPr>
      <w:numPr>
        <w:ilvl w:val="7"/>
        <w:numId w:val="1"/>
      </w:numPr>
      <w:adjustRightInd w:val="0"/>
      <w:snapToGrid w:val="0"/>
      <w:spacing w:line="576" w:lineRule="exact"/>
      <w:ind w:firstLine="402" w:firstLineChars="0"/>
      <w:outlineLvl w:val="7"/>
    </w:pPr>
    <w:rPr>
      <w:rFonts w:ascii="仿宋" w:hAnsi="仿宋" w:eastAsia="仿宋" w:cs="Times New Roman"/>
      <w:color w:val="auto"/>
      <w:sz w:val="32"/>
      <w:szCs w:val="32"/>
      <w:lang w:val="en-US" w:eastAsia="zh-CN" w:bidi="ar-SA"/>
    </w:rPr>
  </w:style>
  <w:style w:type="paragraph" w:styleId="11">
    <w:name w:val="heading 9"/>
    <w:next w:val="5"/>
    <w:unhideWhenUsed/>
    <w:qFormat/>
    <w:uiPriority w:val="0"/>
    <w:pPr>
      <w:numPr>
        <w:ilvl w:val="8"/>
        <w:numId w:val="1"/>
      </w:numPr>
      <w:adjustRightInd w:val="0"/>
      <w:snapToGrid w:val="0"/>
      <w:spacing w:line="576" w:lineRule="exact"/>
      <w:ind w:firstLine="402" w:firstLineChars="0"/>
      <w:outlineLvl w:val="8"/>
    </w:pPr>
    <w:rPr>
      <w:rFonts w:ascii="仿宋" w:hAnsi="仿宋" w:eastAsia="仿宋" w:cs="Times New Roman"/>
      <w:color w:val="auto"/>
      <w:sz w:val="32"/>
      <w:szCs w:val="32"/>
      <w:lang w:val="en-US" w:eastAsia="zh-CN" w:bidi="ar-SA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link w:val="56"/>
    <w:qFormat/>
    <w:uiPriority w:val="0"/>
    <w:pPr>
      <w:adjustRightInd w:val="0"/>
      <w:snapToGrid w:val="0"/>
      <w:spacing w:line="576" w:lineRule="exact"/>
      <w:ind w:firstLine="630" w:firstLineChars="200"/>
    </w:pPr>
    <w:rPr>
      <w:rFonts w:ascii="仿宋" w:hAnsi="仿宋" w:eastAsia="仿宋" w:cs="Times New Roman"/>
      <w:color w:val="auto"/>
      <w:spacing w:val="-6"/>
      <w:sz w:val="32"/>
      <w:szCs w:val="32"/>
      <w:lang w:val="en-US" w:eastAsia="zh-CN" w:bidi="ar-SA"/>
    </w:rPr>
  </w:style>
  <w:style w:type="paragraph" w:styleId="12">
    <w:name w:val="caption"/>
    <w:basedOn w:val="1"/>
    <w:next w:val="1"/>
    <w:unhideWhenUsed/>
    <w:qFormat/>
    <w:uiPriority w:val="0"/>
    <w:pPr>
      <w:ind w:firstLine="0" w:firstLineChars="0"/>
    </w:pPr>
    <w:rPr>
      <w:rFonts w:cs="仿宋"/>
      <w:sz w:val="20"/>
    </w:rPr>
  </w:style>
  <w:style w:type="paragraph" w:styleId="13">
    <w:name w:val="annotation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4">
    <w:name w:val="Salutation"/>
    <w:basedOn w:val="1"/>
    <w:next w:val="1"/>
    <w:qFormat/>
    <w:uiPriority w:val="0"/>
    <w:pPr>
      <w:ind w:firstLine="0" w:firstLineChars="0"/>
    </w:pPr>
    <w:rPr>
      <w:color w:val="auto"/>
    </w:rPr>
  </w:style>
  <w:style w:type="paragraph" w:styleId="15">
    <w:name w:val="List Bullet 3"/>
    <w:basedOn w:val="1"/>
    <w:qFormat/>
    <w:uiPriority w:val="0"/>
    <w:pPr>
      <w:numPr>
        <w:ilvl w:val="0"/>
        <w:numId w:val="2"/>
      </w:numPr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6">
    <w:name w:val="toc 5"/>
    <w:basedOn w:val="1"/>
    <w:next w:val="1"/>
    <w:qFormat/>
    <w:uiPriority w:val="0"/>
    <w:pPr>
      <w:ind w:left="1680" w:leftChars="80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toc 3"/>
    <w:basedOn w:val="1"/>
    <w:next w:val="1"/>
    <w:qFormat/>
    <w:uiPriority w:val="0"/>
    <w:pPr>
      <w:ind w:left="840" w:leftChars="40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Plain Text"/>
    <w:basedOn w:val="1"/>
    <w:qFormat/>
    <w:uiPriority w:val="0"/>
    <w:rPr>
      <w:rFonts w:ascii="宋体" w:hAnsi="Courier New"/>
      <w:snapToGrid w:val="0"/>
      <w:color w:val="262626" w:themeColor="text1" w:themeTint="D9"/>
      <w:kern w:val="0"/>
      <w:sz w:val="20"/>
      <w:szCs w:val="21"/>
      <w:lang w:val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9">
    <w:name w:val="Date"/>
    <w:basedOn w:val="1"/>
    <w:next w:val="1"/>
    <w:qFormat/>
    <w:uiPriority w:val="0"/>
    <w:pPr>
      <w:ind w:firstLine="0" w:firstLineChars="0"/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0">
    <w:name w:val="endnote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1">
    <w:name w:val="Balloon Text"/>
    <w:basedOn w:val="1"/>
    <w:qFormat/>
    <w:uiPriority w:val="0"/>
    <w:rPr>
      <w:sz w:val="18"/>
      <w:szCs w:val="18"/>
    </w:rPr>
  </w:style>
  <w:style w:type="paragraph" w:styleId="22">
    <w:name w:val="footer"/>
    <w:basedOn w:val="1"/>
    <w:link w:val="45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sz w:val="18"/>
      <w:szCs w:val="18"/>
    </w:rPr>
  </w:style>
  <w:style w:type="paragraph" w:styleId="23">
    <w:name w:val="header"/>
    <w:basedOn w:val="1"/>
    <w:link w:val="4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sz w:val="18"/>
      <w:szCs w:val="18"/>
    </w:rPr>
  </w:style>
  <w:style w:type="paragraph" w:styleId="24">
    <w:name w:val="Signature"/>
    <w:basedOn w:val="1"/>
    <w:qFormat/>
    <w:uiPriority w:val="0"/>
    <w:pPr>
      <w:ind w:firstLine="0" w:firstLineChars="0"/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5">
    <w:name w:val="toc 1"/>
    <w:basedOn w:val="1"/>
    <w:next w:val="1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6">
    <w:name w:val="toc 4"/>
    <w:basedOn w:val="1"/>
    <w:next w:val="1"/>
    <w:qFormat/>
    <w:uiPriority w:val="0"/>
    <w:pPr>
      <w:ind w:left="1260" w:leftChars="60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7">
    <w:name w:val="Subtitle"/>
    <w:next w:val="5"/>
    <w:link w:val="49"/>
    <w:qFormat/>
    <w:uiPriority w:val="0"/>
    <w:pPr>
      <w:adjustRightInd w:val="0"/>
      <w:snapToGrid w:val="0"/>
      <w:spacing w:line="720" w:lineRule="exact"/>
      <w:jc w:val="center"/>
      <w:outlineLvl w:val="1"/>
    </w:pPr>
    <w:rPr>
      <w:rFonts w:ascii="黑体" w:hAnsi="黑体" w:eastAsia="黑体" w:cs="Times New Roman"/>
      <w:color w:val="auto"/>
      <w:kern w:val="28"/>
      <w:sz w:val="36"/>
      <w:szCs w:val="36"/>
      <w:lang w:val="en-US" w:eastAsia="zh-CN" w:bidi="ar-SA"/>
    </w:rPr>
  </w:style>
  <w:style w:type="paragraph" w:styleId="28">
    <w:name w:val="footnote text"/>
    <w:basedOn w:val="1"/>
    <w:qFormat/>
    <w:uiPriority w:val="0"/>
    <w:pPr>
      <w:jc w:val="left"/>
    </w:pPr>
    <w:rPr>
      <w:sz w:val="18"/>
      <w:szCs w:val="18"/>
    </w:rPr>
  </w:style>
  <w:style w:type="paragraph" w:styleId="29">
    <w:name w:val="toc 2"/>
    <w:basedOn w:val="1"/>
    <w:next w:val="1"/>
    <w:qFormat/>
    <w:uiPriority w:val="0"/>
    <w:pPr>
      <w:ind w:left="420" w:leftChars="20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0">
    <w:name w:val="Normal (Web)"/>
    <w:basedOn w:val="1"/>
    <w:qFormat/>
    <w:uiPriority w:val="0"/>
    <w:rPr>
      <w:sz w:val="24"/>
      <w:szCs w:val="24"/>
    </w:rPr>
  </w:style>
  <w:style w:type="paragraph" w:styleId="31">
    <w:name w:val="Title"/>
    <w:link w:val="57"/>
    <w:qFormat/>
    <w:uiPriority w:val="0"/>
    <w:pPr>
      <w:adjustRightInd w:val="0"/>
      <w:snapToGrid w:val="0"/>
      <w:spacing w:after="296" w:line="720" w:lineRule="exact"/>
      <w:jc w:val="center"/>
      <w:outlineLvl w:val="0"/>
    </w:pPr>
    <w:rPr>
      <w:rFonts w:ascii="华文中宋" w:hAnsi="华文中宋" w:eastAsia="华文中宋" w:cs="Times New Roman"/>
      <w:color w:val="262626" w:themeColor="text1" w:themeTint="D9"/>
      <w:sz w:val="44"/>
      <w:szCs w:val="4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2">
    <w:name w:val="annotation subject"/>
    <w:basedOn w:val="13"/>
    <w:next w:val="13"/>
    <w:qFormat/>
    <w:uiPriority w:val="0"/>
    <w:rPr>
      <w:b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qFormat/>
    <w:uiPriority w:val="0"/>
    <w:rPr>
      <w:rFonts w:ascii="仿宋" w:hAnsi="仿宋" w:eastAsia="仿宋" w:cs="Times New Roman"/>
      <w:b/>
      <w:bCs/>
      <w:color w:val="262626" w:themeColor="text1" w:themeTint="D9"/>
      <w:spacing w:val="-6"/>
      <w:kern w:val="2"/>
      <w:sz w:val="32"/>
      <w:szCs w:val="32"/>
      <w:u w:val="single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7">
    <w:name w:val="endnote reference"/>
    <w:basedOn w:val="35"/>
    <w:qFormat/>
    <w:uiPriority w:val="0"/>
    <w:rPr>
      <w:rFonts w:ascii="仿宋" w:hAnsi="仿宋" w:eastAsia="仿宋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8">
    <w:name w:val="page number"/>
    <w:qFormat/>
    <w:uiPriority w:val="0"/>
    <w:rPr>
      <w:rFonts w:ascii="宋体" w:hAnsi="宋体" w:eastAsia="宋体" w:cs="Times New Roman"/>
      <w:color w:val="262626" w:themeColor="text1" w:themeTint="D9"/>
      <w:spacing w:val="-6"/>
      <w:kern w:val="2"/>
      <w:sz w:val="28"/>
      <w:szCs w:val="2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9">
    <w:name w:val="FollowedHyperlink"/>
    <w:basedOn w:val="35"/>
    <w:qFormat/>
    <w:uiPriority w:val="0"/>
    <w:rPr>
      <w:rFonts w:ascii="仿宋" w:hAnsi="仿宋" w:eastAsia="仿宋" w:cs="Times New Roman"/>
      <w:color w:val="800080"/>
      <w:spacing w:val="-6"/>
      <w:kern w:val="2"/>
      <w:sz w:val="32"/>
      <w:szCs w:val="32"/>
      <w:u w:val="single"/>
      <w:lang w:val="en-US" w:eastAsia="zh-CN" w:bidi="ar-SA"/>
    </w:rPr>
  </w:style>
  <w:style w:type="character" w:styleId="40">
    <w:name w:val="Emphasis"/>
    <w:qFormat/>
    <w:uiPriority w:val="0"/>
    <w:rPr>
      <w:rFonts w:ascii="仿宋" w:hAnsi="仿宋" w:eastAsia="仿宋" w:cs="Times New Roman"/>
      <w:b/>
      <w:bCs/>
      <w:color w:val="262626" w:themeColor="text1" w:themeTint="D9"/>
      <w:spacing w:val="-6"/>
      <w:kern w:val="2"/>
      <w:sz w:val="32"/>
      <w:szCs w:val="3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1">
    <w:name w:val="Hyperlink"/>
    <w:basedOn w:val="35"/>
    <w:qFormat/>
    <w:uiPriority w:val="0"/>
    <w:rPr>
      <w:rFonts w:ascii="仿宋" w:hAnsi="仿宋" w:eastAsia="仿宋" w:cs="Times New Roman"/>
      <w:caps/>
      <w:color w:val="0000FF"/>
      <w:spacing w:val="-6"/>
      <w:kern w:val="2"/>
      <w:sz w:val="32"/>
      <w:szCs w:val="32"/>
      <w:u w:val="single"/>
      <w:lang w:val="en-US" w:eastAsia="zh-CN" w:bidi="ar-SA"/>
    </w:rPr>
  </w:style>
  <w:style w:type="character" w:styleId="42">
    <w:name w:val="annotation reference"/>
    <w:basedOn w:val="35"/>
    <w:qFormat/>
    <w:uiPriority w:val="0"/>
    <w:rPr>
      <w:rFonts w:ascii="仿宋" w:hAnsi="仿宋" w:eastAsia="仿宋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3">
    <w:name w:val="footnote reference"/>
    <w:basedOn w:val="35"/>
    <w:qFormat/>
    <w:uiPriority w:val="0"/>
    <w:rPr>
      <w:rFonts w:ascii="仿宋" w:hAnsi="仿宋" w:eastAsia="仿宋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4">
    <w:name w:val="页眉 字符"/>
    <w:link w:val="23"/>
    <w:qFormat/>
    <w:uiPriority w:val="0"/>
    <w:rPr>
      <w:sz w:val="18"/>
      <w:szCs w:val="18"/>
    </w:rPr>
  </w:style>
  <w:style w:type="character" w:customStyle="1" w:styleId="45">
    <w:name w:val="页脚 字符"/>
    <w:link w:val="22"/>
    <w:qFormat/>
    <w:uiPriority w:val="0"/>
    <w:rPr>
      <w:sz w:val="18"/>
      <w:szCs w:val="18"/>
    </w:rPr>
  </w:style>
  <w:style w:type="paragraph" w:customStyle="1" w:styleId="46">
    <w:name w:val="目录标题"/>
    <w:qFormat/>
    <w:uiPriority w:val="0"/>
    <w:pPr>
      <w:adjustRightInd w:val="0"/>
      <w:jc w:val="center"/>
      <w:textAlignment w:val="center"/>
    </w:pPr>
    <w:rPr>
      <w:rFonts w:ascii="黑体" w:hAnsi="黑体" w:eastAsia="黑体" w:cs="Times New Roman"/>
      <w:color w:val="auto"/>
      <w:sz w:val="32"/>
      <w:szCs w:val="32"/>
      <w:lang w:val="en-US" w:eastAsia="zh-CN" w:bidi="ar-SA"/>
    </w:rPr>
  </w:style>
  <w:style w:type="character" w:customStyle="1" w:styleId="47">
    <w:name w:val="标题 4 字符"/>
    <w:link w:val="6"/>
    <w:qFormat/>
    <w:uiPriority w:val="9"/>
    <w:rPr>
      <w:rFonts w:ascii="仿宋" w:hAnsi="仿宋" w:eastAsia="仿宋" w:cs="Times New Roman"/>
      <w:color w:val="auto"/>
      <w:sz w:val="32"/>
      <w:szCs w:val="32"/>
      <w:lang w:val="en-US" w:eastAsia="zh-CN" w:bidi="ar-SA"/>
    </w:rPr>
  </w:style>
  <w:style w:type="paragraph" w:customStyle="1" w:styleId="48">
    <w:name w:val="章标题"/>
    <w:basedOn w:val="1"/>
    <w:next w:val="1"/>
    <w:qFormat/>
    <w:uiPriority w:val="0"/>
    <w:pPr>
      <w:spacing w:line="720" w:lineRule="exact"/>
      <w:ind w:firstLine="0" w:firstLineChars="0"/>
      <w:jc w:val="center"/>
      <w:outlineLvl w:val="0"/>
    </w:pPr>
    <w:rPr>
      <w:rFonts w:hint="eastAsia" w:ascii="黑体" w:hAnsi="黑体" w:eastAsia="黑体"/>
      <w:kern w:val="44"/>
      <w:sz w:val="36"/>
      <w:szCs w:val="36"/>
    </w:rPr>
  </w:style>
  <w:style w:type="character" w:customStyle="1" w:styleId="49">
    <w:name w:val="副标题 字符"/>
    <w:link w:val="27"/>
    <w:qFormat/>
    <w:uiPriority w:val="0"/>
    <w:rPr>
      <w:rFonts w:ascii="黑体" w:hAnsi="黑体" w:eastAsia="黑体" w:cs="Times New Roman"/>
      <w:color w:val="auto"/>
      <w:kern w:val="28"/>
      <w:sz w:val="36"/>
      <w:szCs w:val="36"/>
      <w:lang w:val="en-US" w:eastAsia="zh-CN" w:bidi="ar-SA"/>
    </w:rPr>
  </w:style>
  <w:style w:type="paragraph" w:customStyle="1" w:styleId="50">
    <w:name w:val="题注1"/>
    <w:basedOn w:val="1"/>
    <w:qFormat/>
    <w:uiPriority w:val="0"/>
    <w:pPr>
      <w:ind w:firstLine="0" w:firstLineChars="0"/>
    </w:pPr>
    <w:rPr>
      <w:rFonts w:hint="eastAsia"/>
      <w:sz w:val="20"/>
      <w:szCs w:val="20"/>
    </w:rPr>
  </w:style>
  <w:style w:type="paragraph" w:customStyle="1" w:styleId="51">
    <w:name w:val="文档说明标题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line="720" w:lineRule="exact"/>
      <w:jc w:val="center"/>
      <w:outlineLvl w:val="0"/>
    </w:pPr>
    <w:rPr>
      <w:rFonts w:ascii="黑体" w:hAnsi="黑体" w:eastAsia="黑体" w:cstheme="minorBidi"/>
      <w:color w:val="auto"/>
      <w:kern w:val="44"/>
      <w:sz w:val="36"/>
      <w:szCs w:val="36"/>
      <w:lang w:val="en-US" w:eastAsia="zh-CN" w:bidi="ar-SA"/>
    </w:rPr>
  </w:style>
  <w:style w:type="paragraph" w:customStyle="1" w:styleId="52">
    <w:name w:val="节标题"/>
    <w:next w:val="1"/>
    <w:qFormat/>
    <w:uiPriority w:val="0"/>
    <w:pPr>
      <w:tabs>
        <w:tab w:val="left" w:pos="0"/>
      </w:tabs>
      <w:adjustRightInd w:val="0"/>
      <w:snapToGrid w:val="0"/>
      <w:spacing w:line="720" w:lineRule="exact"/>
      <w:jc w:val="center"/>
    </w:pPr>
    <w:rPr>
      <w:rFonts w:ascii="黑体" w:hAnsi="黑体" w:eastAsia="黑体" w:cstheme="minorBidi"/>
      <w:color w:val="auto"/>
      <w:sz w:val="32"/>
      <w:szCs w:val="32"/>
      <w:lang w:val="en-US" w:eastAsia="zh-CN" w:bidi="ar-SA"/>
    </w:rPr>
  </w:style>
  <w:style w:type="paragraph" w:customStyle="1" w:styleId="53">
    <w:name w:val="附录标题"/>
    <w:next w:val="5"/>
    <w:qFormat/>
    <w:uiPriority w:val="0"/>
    <w:pPr>
      <w:overflowPunct w:val="0"/>
      <w:topLinePunct/>
      <w:adjustRightInd w:val="0"/>
      <w:snapToGrid w:val="0"/>
      <w:spacing w:line="720" w:lineRule="exact"/>
      <w:jc w:val="center"/>
    </w:pPr>
    <w:rPr>
      <w:rFonts w:hint="eastAsia" w:ascii="黑体" w:hAnsi="黑体" w:eastAsia="黑体" w:cs="Times New Roman"/>
      <w:color w:val="auto"/>
      <w:sz w:val="36"/>
      <w:szCs w:val="36"/>
      <w:lang w:val="en-US" w:eastAsia="zh-CN" w:bidi="ar-SA"/>
    </w:rPr>
  </w:style>
  <w:style w:type="character" w:customStyle="1" w:styleId="54">
    <w:name w:val="参考文献条目"/>
    <w:basedOn w:val="35"/>
    <w:qFormat/>
    <w:uiPriority w:val="0"/>
    <w:rPr>
      <w:rFonts w:ascii="黑体" w:hAnsi="黑体" w:eastAsia="黑体" w:cs="Times New Roman"/>
      <w:color w:val="262626" w:themeColor="text1" w:themeTint="D9"/>
      <w:sz w:val="30"/>
      <w:szCs w:val="30"/>
      <w:lang w:val="en-US" w:eastAsia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55">
    <w:name w:val="着重标题"/>
    <w:basedOn w:val="35"/>
    <w:qFormat/>
    <w:uiPriority w:val="0"/>
    <w:rPr>
      <w:rFonts w:ascii="黑体" w:hAnsi="黑体" w:eastAsia="黑体" w:cs="Times New Roman"/>
      <w:color w:val="262626" w:themeColor="text1" w:themeTint="D9"/>
      <w:sz w:val="30"/>
      <w:szCs w:val="30"/>
      <w:lang w:val="en-US" w:eastAsia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56">
    <w:name w:val="正文文本 字符"/>
    <w:link w:val="5"/>
    <w:qFormat/>
    <w:uiPriority w:val="0"/>
    <w:rPr>
      <w:rFonts w:ascii="仿宋" w:hAnsi="仿宋" w:eastAsia="仿宋" w:cs="Times New Roman"/>
      <w:color w:val="auto"/>
      <w:spacing w:val="-6"/>
      <w:sz w:val="32"/>
      <w:szCs w:val="32"/>
      <w:lang w:val="en-US" w:eastAsia="zh-CN" w:bidi="ar-SA"/>
    </w:rPr>
  </w:style>
  <w:style w:type="character" w:customStyle="1" w:styleId="57">
    <w:name w:val="标题 字符"/>
    <w:link w:val="31"/>
    <w:qFormat/>
    <w:uiPriority w:val="0"/>
    <w:rPr>
      <w:rFonts w:ascii="华文中宋" w:hAnsi="华文中宋" w:eastAsia="华文中宋" w:cs="Times New Roman"/>
      <w:color w:val="262626" w:themeColor="text1" w:themeTint="D9"/>
      <w:sz w:val="44"/>
      <w:szCs w:val="4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58">
    <w:name w:val="主送对象"/>
    <w:next w:val="5"/>
    <w:qFormat/>
    <w:uiPriority w:val="0"/>
    <w:pPr>
      <w:adjustRightInd w:val="0"/>
      <w:snapToGrid w:val="0"/>
      <w:spacing w:line="576" w:lineRule="exact"/>
    </w:pPr>
    <w:rPr>
      <w:rFonts w:hint="eastAsia" w:ascii="仿宋" w:hAnsi="仿宋" w:eastAsia="仿宋" w:cs="Times New Roman"/>
      <w:color w:val="auto"/>
      <w:sz w:val="32"/>
      <w:szCs w:val="32"/>
      <w:lang w:val="en-US" w:eastAsia="zh-CN" w:bidi="ar-SA"/>
    </w:rPr>
  </w:style>
  <w:style w:type="paragraph" w:customStyle="1" w:styleId="59">
    <w:name w:val="表格标题"/>
    <w:next w:val="1"/>
    <w:qFormat/>
    <w:uiPriority w:val="0"/>
    <w:pPr>
      <w:overflowPunct w:val="0"/>
      <w:topLinePunct/>
      <w:jc w:val="center"/>
    </w:pPr>
    <w:rPr>
      <w:rFonts w:hint="eastAsia" w:ascii="仿宋" w:hAnsi="仿宋" w:eastAsia="仿宋" w:cs="Times New Roman"/>
      <w:color w:val="262626" w:themeColor="text1" w:themeTint="D9"/>
      <w:spacing w:val="-6"/>
      <w:sz w:val="32"/>
      <w:szCs w:val="3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60">
    <w:name w:val="摘要"/>
    <w:basedOn w:val="35"/>
    <w:qFormat/>
    <w:uiPriority w:val="0"/>
    <w:rPr>
      <w:rFonts w:hint="eastAsia" w:ascii="黑体" w:hAnsi="黑体" w:eastAsia="黑体"/>
      <w:color w:val="262626" w:themeColor="text1" w:themeTint="D9"/>
      <w:sz w:val="30"/>
      <w:szCs w:val="30"/>
      <w:lang w:val="en-US" w:eastAsia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61">
    <w:name w:val="关键词"/>
    <w:basedOn w:val="35"/>
    <w:qFormat/>
    <w:uiPriority w:val="0"/>
    <w:rPr>
      <w:rFonts w:hint="eastAsia" w:ascii="黑体" w:hAnsi="黑体" w:eastAsia="黑体"/>
      <w:color w:val="262626" w:themeColor="text1" w:themeTint="D9"/>
      <w:sz w:val="30"/>
      <w:szCs w:val="30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自定义 1">
      <a:majorFont>
        <a:latin typeface="方正小标宋简体"/>
        <a:ea typeface="方正小标宋简体"/>
        <a:cs typeface=""/>
      </a:majorFont>
      <a:minorFont>
        <a:latin typeface="仿宋"/>
        <a:ea typeface="仿宋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省卫生和计划生育委员会</Company>
  <Pages>3</Pages>
  <Words>1110</Words>
  <Characters>1113</Characters>
  <Lines>8</Lines>
  <Paragraphs>2</Paragraphs>
  <TotalTime>0</TotalTime>
  <ScaleCrop>false</ScaleCrop>
  <LinksUpToDate>false</LinksUpToDate>
  <CharactersWithSpaces>1155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2023-03-03T02:55:00Z</dcterms:created>
  <dc:creator>user</dc:creator>
  <cp:lastModifiedBy>温丽珊</cp:lastModifiedBy>
  <dcterms:modified xsi:type="dcterms:W3CDTF">2026-07-28T08:57:53Z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KSOTemplateDocerSaveRecord">
    <vt:lpwstr>eyJoZGlkIjoiZDc1MjRmOTQyNGU2YTMyYTZiYmU2MjYyNTg0Nzk5NmYiLCJ1c2VySWQiOiIyMjY5NDg3NzEifQ==</vt:lpwstr>
  </property>
  <property fmtid="{D5CDD505-2E9C-101B-9397-08002B2CF9AE}" pid="4" name="ICV">
    <vt:lpwstr>89D19BA68EA842C9865E5DAEAEC6453F_13</vt:lpwstr>
  </property>
</Properties>
</file>