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  <w:t>江门市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儿科及小儿外科专业医疗质量控制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中心工作机构、职责及成员名单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/>
        <w:textAlignment w:val="auto"/>
        <w:rPr>
          <w:rFonts w:hint="eastAsia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</w:pPr>
      <w:r>
        <w:rPr>
          <w:rFonts w:ascii="黑体" w:hAnsi="宋体" w:eastAsia="黑体" w:cs="黑体"/>
          <w:color w:val="000000"/>
          <w:kern w:val="0"/>
          <w:sz w:val="32"/>
          <w:szCs w:val="32"/>
          <w:lang w:bidi="ar"/>
        </w:rPr>
        <w:t xml:space="preserve">一、工作机构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江门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市儿科及小儿外科专业医疗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质量控制中心是根据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医疗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质量管理工作需要组建的，协助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江门市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卫生健康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局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进行全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儿科及小儿外科专业医疗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质量管理与控制工作。该中心是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市卫生健康局委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托性质的专家委员会，无独立法人资格，挂靠在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江门市妇幼保健院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，由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江门市妇幼保健院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提供开展工作需要的办公场所、设备、经费和配备必要的人员等，以确保质量控制工作的正常运转。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bidi="ar"/>
        </w:rPr>
        <w:t xml:space="preserve">二、工作职责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（一）拟定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儿科及小儿外科专业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医疗质量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质控程序、标准和计划，制定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儿科及小儿外科专业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考核方案和质控指标，报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卫生健康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局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发布实施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组织相应的质控培训、指导实施；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（二）负责质控工作的实施，组织对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全市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医疗机构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儿科及小儿外科专业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进行质量评价，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bidi="ar"/>
        </w:rPr>
        <w:t>至少每年一次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开展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儿科及小儿外科专业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的医疗质量评估工作，及时将评估结果和整改意见建议报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卫生健康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局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；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（三）对质控存在问题的医疗机构进行指导，督促医疗机构落实质控评估整改建议，追踪复查整改落实情况，对质控过程中发现的疑似违法违规情形及时上报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卫生健康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局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；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（四）根据有关法律、法规、规章、诊疗技术规范、指南的要求对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儿科及小儿外科专业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的学科设置、布局、制度建设、人员要求、相关设备和技术的应用、工作开展情况等进行调研和论证，建立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儿科及小儿外科专业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质控信息数据库，推进本行政区域相关专业信息化建设，为行政决策提供依据；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（五）负责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儿科及小儿外科专业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质量信息的收集、统计、分析和评价，并对质控的真实性进行抽查复核；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（六）逐步组建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儿科及小儿外科专业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质控网络，主动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与省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质控中心联系，做好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省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级质控工作的承接，指导县（市、区）质控中心开展工作；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七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）拟定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儿科及小儿外科专业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人才队伍的发展规划，组织我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儿科及小儿外科专业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人员的培训；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（八）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卫生健康行政部门交办的其他任务。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黑体" w:hAnsi="宋体" w:eastAsia="黑体" w:cs="黑体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bidi="ar"/>
        </w:rPr>
        <w:t>三、成员名单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楷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sz w:val="32"/>
          <w:szCs w:val="32"/>
        </w:rPr>
        <w:t>（一）主任</w:t>
      </w:r>
      <w:r>
        <w:rPr>
          <w:rFonts w:hint="default" w:ascii="Times New Roman" w:hAnsi="Times New Roman" w:eastAsia="楷体" w:cs="Times New Roman"/>
          <w:sz w:val="32"/>
          <w:szCs w:val="32"/>
          <w:lang w:eastAsia="zh-CN"/>
        </w:rPr>
        <w:t>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曹志清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江门市妇幼保健院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楷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sz w:val="32"/>
          <w:szCs w:val="32"/>
        </w:rPr>
        <w:t>（二）副主任</w:t>
      </w:r>
      <w:r>
        <w:rPr>
          <w:rFonts w:hint="default" w:ascii="Times New Roman" w:hAnsi="Times New Roman" w:eastAsia="楷体" w:cs="Times New Roman"/>
          <w:sz w:val="32"/>
          <w:szCs w:val="32"/>
          <w:lang w:eastAsia="zh-CN"/>
        </w:rPr>
        <w:t>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邓筹芬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江门市妇幼保健院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李超雄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江门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市中心医院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史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川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江门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市中心医院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陈雪娟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江门市人民医院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邓丽群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 xml:space="preserve">  主任医师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江门市五邑中医院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"/>
        </w:rPr>
        <w:t>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楷体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楷体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（三）专家委员会委员。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李伟坚  主任医师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江门市中心医院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刘  东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主任医师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江门市中心医院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刘郴州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主任医师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江门市中心医院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范  全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江门市五邑中医院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黄颖初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江门市人民医院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潘健儿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主任医师（江门市妇幼保健院）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马海军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主任医师（江门市妇幼保健院）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叶  鑫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主任医师（江门市妇幼保健院）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陈艳娟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主任医师（江门市妇幼保健院）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吴振波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主任医师（江门市妇幼保健院）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谢润华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副主任医师（江门市妇幼保健院）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刘颖妍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副主任医师（江门市妇幼保健院）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张伟新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新会区人民医院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郭  鹏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新会区妇幼保健院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方  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新会区妇幼保健院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郑立峰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副主任医师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台山市妇幼保健院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朱彦波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台山市妇幼保健院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邓新盛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副主任医师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开平市中医院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李立俊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副主任医师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开平市中医院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司徒升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开平市中心医院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伍炎俊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开平市妇幼保健院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吴幼萍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开平市妇幼保健院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易永志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鹤山市妇幼保健院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李  飞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副主任医师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恩平市妇幼保健院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韦叔东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副主任医师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</w:rPr>
        <w:t>恩平市妇幼保健院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楷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sz w:val="32"/>
          <w:szCs w:val="32"/>
        </w:rPr>
        <w:t>（四）秘书</w:t>
      </w:r>
      <w:r>
        <w:rPr>
          <w:rFonts w:hint="default" w:ascii="Times New Roman" w:hAnsi="Times New Roman" w:eastAsia="楷体" w:cs="Times New Roman"/>
          <w:sz w:val="32"/>
          <w:szCs w:val="32"/>
          <w:lang w:eastAsia="zh-CN"/>
        </w:rPr>
        <w:t>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刘  琴  副主任医师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江门市妇幼保健院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 w:bidi="ar"/>
        </w:rPr>
        <w:t>）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朱奥舟  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江门市妇幼保健院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 w:bidi="ar"/>
        </w:rPr>
        <w:t>）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四、各专家组成员名单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楷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color w:val="auto"/>
          <w:sz w:val="32"/>
          <w:szCs w:val="32"/>
          <w:lang w:eastAsia="zh-CN"/>
        </w:rPr>
        <w:t>（一）小</w:t>
      </w:r>
      <w:r>
        <w:rPr>
          <w:rFonts w:hint="default" w:ascii="Times New Roman" w:hAnsi="Times New Roman" w:eastAsia="楷体" w:cs="Times New Roman"/>
          <w:color w:val="auto"/>
          <w:sz w:val="32"/>
          <w:szCs w:val="32"/>
        </w:rPr>
        <w:t>儿外科组</w:t>
      </w:r>
      <w:r>
        <w:rPr>
          <w:rFonts w:hint="default" w:ascii="Times New Roman" w:hAnsi="Times New Roman" w:eastAsia="楷体" w:cs="Times New Roman"/>
          <w:color w:val="auto"/>
          <w:sz w:val="32"/>
          <w:szCs w:val="32"/>
          <w:lang w:eastAsia="zh-CN"/>
        </w:rPr>
        <w:t>。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2" w:firstLineChars="200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1.组</w:t>
      </w:r>
      <w:r>
        <w:rPr>
          <w:rFonts w:hint="default" w:ascii="Times New Roman" w:hAnsi="Times New Roman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长：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曹志清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江门市妇幼保健院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2.副组长：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史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川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江门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市中心医院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黄颖初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江门市人民医院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3.秘书：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熊君坦  主治医师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江门市妇幼保健院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 xml:space="preserve">朱奥舟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江门市妇幼保健院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 w:bidi="ar"/>
        </w:rPr>
        <w:t>）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kern w:val="0"/>
          <w:sz w:val="32"/>
          <w:szCs w:val="32"/>
          <w:lang w:val="en-US" w:eastAsia="zh-CN" w:bidi="ar"/>
        </w:rPr>
        <w:t>4.组员：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王  康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副主任医师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江门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市中心医院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林  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副主任医师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江门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市中心医院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廖志鹏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副主任医师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江门市五邑中医院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钟  诚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副主任医师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江门市五邑中医院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范  全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江门市五邑中医院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马海军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江门市妇幼保健院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刘东彪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副主任医师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江门市妇幼保健院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胡景辉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副主任医师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江门市妇幼保健院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文健辉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副主任医师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江门市妇幼保健院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杨  炜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江门市第二医院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李晓东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副主任医师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新会区人民医院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郭  鹏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新会区妇幼保健院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918" w:leftChars="304" w:right="0" w:hanging="1280" w:hangingChars="4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叶锦红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副主任医师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新会会城社区卫生服务中心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陈方兴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副主任医师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台山市汶村中心卫生院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陈立强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副主任医师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台山市人民医院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郑立峰  副主任医师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台山市妇幼保健院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柯桂任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主任中医师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台山市中医院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司徒升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开平市中心医院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918" w:leftChars="304" w:right="0" w:hanging="1280" w:hangingChars="4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关尔辂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副主任医师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开平市长沙社区卫生服务中心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伍炎俊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开平市妇幼保健院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918" w:leftChars="304" w:right="0" w:hanging="1280" w:hangingChars="4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孙汝盈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副主任医师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开平市长沙社区卫生服务中心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任伟耀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副主任医师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鹤山市人民医院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邹钟宇  副主任中医师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鹤山市中医院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何坚沃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恩平市中医院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韦叔东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副主任医师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恩平市妇幼保健院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楷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" w:cs="Times New Roman"/>
          <w:sz w:val="32"/>
          <w:szCs w:val="32"/>
          <w:highlight w:val="none"/>
          <w:lang w:eastAsia="zh-CN"/>
        </w:rPr>
        <w:t>（二）</w:t>
      </w:r>
      <w:r>
        <w:rPr>
          <w:rFonts w:hint="default" w:ascii="Times New Roman" w:hAnsi="Times New Roman" w:eastAsia="楷体" w:cs="Times New Roman"/>
          <w:sz w:val="32"/>
          <w:szCs w:val="32"/>
          <w:highlight w:val="none"/>
        </w:rPr>
        <w:t>儿内科</w:t>
      </w:r>
      <w:r>
        <w:rPr>
          <w:rFonts w:hint="default" w:ascii="Times New Roman" w:hAnsi="Times New Roman" w:eastAsia="楷体" w:cs="Times New Roman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PICU</w:t>
      </w:r>
      <w:r>
        <w:rPr>
          <w:rFonts w:hint="default" w:ascii="Times New Roman" w:hAnsi="Times New Roman" w:eastAsia="楷体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楷体" w:cs="Times New Roman"/>
          <w:sz w:val="32"/>
          <w:szCs w:val="32"/>
          <w:highlight w:val="none"/>
        </w:rPr>
        <w:t>组</w:t>
      </w:r>
      <w:r>
        <w:rPr>
          <w:rFonts w:hint="default" w:ascii="Times New Roman" w:hAnsi="Times New Roman" w:eastAsia="楷体" w:cs="Times New Roman"/>
          <w:sz w:val="32"/>
          <w:szCs w:val="32"/>
          <w:highlight w:val="none"/>
          <w:lang w:eastAsia="zh-CN"/>
        </w:rPr>
        <w:t>。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1.组长：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邓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筹芬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江门市妇幼保健院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2.副组长：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李超雄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江门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市中心医院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 w:bidi="ar"/>
        </w:rPr>
        <w:t>陈雪娟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江门市人民医院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2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3.秘书：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陈美娟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副主任医师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江门市妇幼保健院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Style w:val="4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刘  琴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副主任医师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江门市妇幼保健院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4.组员：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刘  东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江门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市中心医院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杜红宇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江门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市中心医院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刘国华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江门市五邑中医院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邓丽群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江门市五邑中医院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叶  鑫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江门市妇幼保健院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吴振波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江门市妇幼保健院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金敏芳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副主任护师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江门市妇幼保健院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成  仕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副主任医师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新会中医院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梁协浓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副主任医师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新会区司前人民医院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张伟新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主任医师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新会区人民医院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方  文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主任医师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新会区妇幼保健院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廖佩婵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主任医师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新会区第二人民医院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谭楚平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主任医师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台山市人民医院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朱彦波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主任医师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台山市妇幼保健院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王杨广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主任医师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台山市第二人民医院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</w:p>
    <w:p>
      <w:pPr>
        <w:pStyle w:val="2"/>
        <w:ind w:firstLine="640" w:firstLineChars="200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李文娟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副主任中医师</w:t>
      </w:r>
      <w:r>
        <w:rPr>
          <w:rFonts w:hint="eastAsia" w:ascii="仿宋_GB2312" w:hAnsi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台山市中医院</w:t>
      </w:r>
      <w:r>
        <w:rPr>
          <w:rFonts w:hint="eastAsia" w:ascii="仿宋_GB2312" w:hAnsi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劳丽芬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主任医师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开平市中医院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周逢洽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主任医师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开平市中心医院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吴幼萍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主任医师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开平市妇幼保健院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戚发强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主任医师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开平沙冈立群医院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唐秀平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主任医师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鹤山市人民医院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易永志</w:t>
      </w:r>
      <w:r>
        <w:rPr>
          <w:rFonts w:hint="eastAsia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主任医师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鹤山市妇幼保健院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陈小娟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主任医师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恩平市人民医院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郭金岗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副主任医师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恩平市妇幼保健院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楷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" w:cs="Times New Roman"/>
          <w:sz w:val="32"/>
          <w:szCs w:val="32"/>
          <w:highlight w:val="none"/>
        </w:rPr>
        <w:t>（三）新生儿科（NICU）组</w:t>
      </w:r>
      <w:r>
        <w:rPr>
          <w:rFonts w:hint="default" w:ascii="Times New Roman" w:hAnsi="Times New Roman" w:eastAsia="楷体" w:cs="Times New Roman"/>
          <w:sz w:val="32"/>
          <w:szCs w:val="32"/>
          <w:highlight w:val="none"/>
          <w:lang w:eastAsia="zh-CN"/>
        </w:rPr>
        <w:t>。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2" w:firstLineChars="200"/>
        <w:jc w:val="both"/>
        <w:textAlignment w:val="auto"/>
        <w:rPr>
          <w:rFonts w:hint="default" w:ascii="Times New Roman" w:hAnsi="Times New Roman" w:cs="Times New Roman"/>
          <w:bCs/>
          <w:color w:val="000000"/>
          <w:kern w:val="0"/>
          <w:szCs w:val="32"/>
          <w:highlight w:val="none"/>
        </w:rPr>
      </w:pPr>
      <w:r>
        <w:rPr>
          <w:rFonts w:hint="default" w:ascii="Times New Roman" w:hAnsi="Times New Roman" w:cs="Times New Roman"/>
          <w:bCs/>
          <w:color w:val="000000"/>
          <w:kern w:val="0"/>
          <w:szCs w:val="32"/>
          <w:highlight w:val="none"/>
        </w:rPr>
        <w:t>1.组长：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918" w:leftChars="304" w:hanging="1280" w:hangingChars="4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 xml:space="preserve">谢润华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副主任医师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江门市妇幼保健院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2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副组长：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 xml:space="preserve">刘郴州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江门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市中心医院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 xml:space="preserve">邓丽群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江门市五邑中医院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）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2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0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highlight w:val="none"/>
        </w:rPr>
        <w:t>3.秘书：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918" w:leftChars="304" w:hanging="1280" w:hangingChars="4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 xml:space="preserve">赵永健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副主任医师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江门市妇幼保健院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918" w:leftChars="304" w:hanging="1280" w:hangingChars="4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 xml:space="preserve">施卡文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副主任医师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江门市妇幼保健院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.组员：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许小慧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主任医师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江门市中心医院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刘国华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副主任中医师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江门市五邑中医院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陈雪娟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江门市人民医院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邓筹芬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主任医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师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江门市妇幼保健院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潘健儿  主任医师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江门市妇幼保健院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王京芬  副主任医师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江门市妇幼保健院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金敏芳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副主任护师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江门市妇幼保健院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张伟新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新会区人民医院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张丽范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新会区妇幼保健院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赵全恩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新会区第二人民医院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李小玲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副主任医师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台山市人民医院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杨  芸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副主任医师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台山市妇幼保健院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司徒凯清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副主任医师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开平市中心医院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吴幼萍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开平市妇幼保健院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唐秀平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鹤山市人民医院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赖光涛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鹤山市妇幼保健院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陈小娟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恩平市人民医院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李  飞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副主任医师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恩平市妇幼保健院</w:t>
      </w: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 w:bidi="ar-SA"/>
        </w:rPr>
        <w:t>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楷体" w:cs="Times New Roman"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" w:cs="Times New Roman"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  <w:t>（四）儿童保健康复组。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1.组长：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陈艳娟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江门市妇幼保健院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2.副组长：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0000FF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冯凤仪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江门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市中心医院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刘颖妍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副主任医师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江门市妇幼保健院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3.秘书：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319" w:leftChars="152" w:right="0" w:firstLine="320" w:firstLineChars="1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区煜君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副主任医师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江门市妇幼保健院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319" w:leftChars="152" w:right="0" w:firstLine="320" w:firstLineChars="100"/>
        <w:jc w:val="both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赵浩艺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副主任医师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江门市妇幼保健院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4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.组员：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918" w:leftChars="304" w:right="0" w:hanging="1280" w:hangingChars="4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李  梅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主任中医师</w:t>
      </w:r>
      <w:r>
        <w:rPr>
          <w:rFonts w:hint="eastAsia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江门市五邑中医院</w:t>
      </w:r>
      <w:r>
        <w:rPr>
          <w:rFonts w:hint="eastAsia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陈雪娟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主任医师</w:t>
      </w:r>
      <w:r>
        <w:rPr>
          <w:rFonts w:hint="eastAsia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江门市人民医院</w:t>
      </w:r>
      <w:r>
        <w:rPr>
          <w:rFonts w:hint="eastAsia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冯文科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江门市妇幼保健院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918" w:leftChars="304" w:right="0" w:hanging="1280" w:hangingChars="4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粟丽群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副主任医师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江门市妇幼保健院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黄敏园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江门市妇幼保健院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李屏萍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主任护师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江门市妇幼保健院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黄佟莉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lang w:val="en-US" w:eastAsia="zh-CN" w:bidi="ar"/>
        </w:rPr>
        <w:t>副主任医师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江门市妇幼保健院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陈  丹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副主任医师</w:t>
      </w:r>
      <w:r>
        <w:rPr>
          <w:rFonts w:hint="eastAsia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江门市第二人民医院</w:t>
      </w:r>
      <w:r>
        <w:rPr>
          <w:rFonts w:hint="eastAsia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周岳云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副主任医师</w:t>
      </w:r>
      <w:r>
        <w:rPr>
          <w:rFonts w:hint="eastAsia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江海区人民医院</w:t>
      </w:r>
      <w:r>
        <w:rPr>
          <w:rFonts w:hint="eastAsia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谭丽芬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副主任医师</w:t>
      </w:r>
      <w:r>
        <w:rPr>
          <w:rFonts w:hint="eastAsia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新会区妇幼保健院</w:t>
      </w:r>
      <w:r>
        <w:rPr>
          <w:rFonts w:hint="eastAsia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黄艳琼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副主任医师</w:t>
      </w:r>
      <w:r>
        <w:rPr>
          <w:rFonts w:hint="eastAsia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台山市人民医院</w:t>
      </w:r>
      <w:r>
        <w:rPr>
          <w:rFonts w:hint="eastAsia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918" w:leftChars="304" w:right="0" w:hanging="1280" w:hangingChars="4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吴楚婷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副主任医师</w:t>
      </w:r>
      <w:r>
        <w:rPr>
          <w:rFonts w:hint="eastAsia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台山市妇幼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保健院</w:t>
      </w:r>
      <w:r>
        <w:rPr>
          <w:rFonts w:hint="eastAsia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）</w:t>
      </w:r>
    </w:p>
    <w:p>
      <w:pPr>
        <w:pStyle w:val="2"/>
        <w:ind w:firstLine="640" w:firstLineChars="200"/>
        <w:rPr>
          <w:rFonts w:hint="default" w:ascii="Times New Roman" w:hAnsi="Times New Roman" w:eastAsia="仿宋_GB2312" w:cs="Times New Roman"/>
          <w:b w:val="0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刘伟新</w:t>
      </w:r>
      <w:r>
        <w:rPr>
          <w:rFonts w:hint="eastAsia" w:ascii="Times New Roman" w:hAnsi="Times New Roman" w:cs="Times New Roman"/>
          <w:b w:val="0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副主任中医师</w:t>
      </w:r>
      <w:r>
        <w:rPr>
          <w:rFonts w:hint="eastAsia" w:ascii="Times New Roman" w:hAnsi="Times New Roman" w:cs="Times New Roman"/>
          <w:b w:val="0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台山市中医院</w:t>
      </w:r>
      <w:r>
        <w:rPr>
          <w:rFonts w:hint="eastAsia" w:ascii="Times New Roman" w:hAnsi="Times New Roman" w:cs="Times New Roman"/>
          <w:b w:val="0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程彩妙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副主任医师</w:t>
      </w:r>
      <w:r>
        <w:rPr>
          <w:rFonts w:hint="eastAsia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开平市中医院</w:t>
      </w:r>
      <w:r>
        <w:rPr>
          <w:rFonts w:hint="eastAsia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张妙冰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副主任医师</w:t>
      </w:r>
      <w:r>
        <w:rPr>
          <w:rFonts w:hint="eastAsia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开平市妇幼保健院</w:t>
      </w:r>
      <w:r>
        <w:rPr>
          <w:rFonts w:hint="eastAsia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李颖芳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主任医师</w:t>
      </w:r>
      <w:r>
        <w:rPr>
          <w:rFonts w:hint="eastAsia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鹤山市人民医院社区卫生服务中心</w:t>
      </w:r>
      <w:r>
        <w:rPr>
          <w:rFonts w:hint="eastAsia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蔡荣蓉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主任医师</w:t>
      </w:r>
      <w:r>
        <w:rPr>
          <w:rFonts w:hint="eastAsia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鹤山市妇幼保健院</w:t>
      </w:r>
      <w:r>
        <w:rPr>
          <w:rFonts w:hint="eastAsia" w:eastAsia="仿宋_GB2312" w:cs="Times New Roman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lang w:val="en-US" w:eastAsia="zh-CN" w:bidi="ar"/>
        </w:rPr>
        <w:t>陈小娟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lang w:val="en-US" w:eastAsia="zh-CN" w:bidi="ar"/>
        </w:rPr>
        <w:t>主任医师</w:t>
      </w:r>
      <w:r>
        <w:rPr>
          <w:rFonts w:hint="eastAsia" w:eastAsia="仿宋_GB2312" w:cs="Times New Roman"/>
          <w:i w:val="0"/>
          <w:iCs w:val="0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lang w:val="en-US" w:eastAsia="zh-CN" w:bidi="ar"/>
        </w:rPr>
        <w:t>恩平市人民医院</w:t>
      </w:r>
      <w:r>
        <w:rPr>
          <w:rFonts w:hint="eastAsia" w:eastAsia="仿宋_GB2312" w:cs="Times New Roman"/>
          <w:i w:val="0"/>
          <w:iCs w:val="0"/>
          <w:color w:val="000000"/>
          <w:kern w:val="0"/>
          <w:sz w:val="32"/>
          <w:szCs w:val="32"/>
          <w:lang w:val="en-US" w:eastAsia="zh-CN" w:bidi="ar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lang w:val="en-US" w:eastAsia="zh-CN" w:bidi="ar"/>
        </w:rPr>
        <w:t>甘晓丹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lang w:val="en-US" w:eastAsia="zh-CN" w:bidi="ar"/>
        </w:rPr>
        <w:t>副主任医师</w:t>
      </w:r>
      <w:r>
        <w:rPr>
          <w:rFonts w:hint="eastAsia" w:eastAsia="仿宋_GB2312" w:cs="Times New Roman"/>
          <w:i w:val="0"/>
          <w:iCs w:val="0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lang w:val="en-US" w:eastAsia="zh-CN" w:bidi="ar"/>
        </w:rPr>
        <w:t>恩平市妇幼保健院</w:t>
      </w:r>
      <w:r>
        <w:rPr>
          <w:rFonts w:hint="eastAsia" w:eastAsia="仿宋_GB2312" w:cs="Times New Roman"/>
          <w:i w:val="0"/>
          <w:iCs w:val="0"/>
          <w:color w:val="000000"/>
          <w:kern w:val="0"/>
          <w:sz w:val="32"/>
          <w:szCs w:val="32"/>
          <w:lang w:val="en-US" w:eastAsia="zh-CN" w:bidi="ar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JhengHei">
    <w:altName w:val="方正书宋_GBK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52CD90"/>
    <w:multiLevelType w:val="singleLevel"/>
    <w:tmpl w:val="2452CD90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kNjUyNjZiZTRmYTkxMDg3MjE2MDRkNWMwZTIyNGEifQ=="/>
  </w:docVars>
  <w:rsids>
    <w:rsidRoot w:val="011B43D1"/>
    <w:rsid w:val="00465B3B"/>
    <w:rsid w:val="0065229C"/>
    <w:rsid w:val="00763094"/>
    <w:rsid w:val="00870F5D"/>
    <w:rsid w:val="00A81624"/>
    <w:rsid w:val="00BD169F"/>
    <w:rsid w:val="00C16CB9"/>
    <w:rsid w:val="00C67662"/>
    <w:rsid w:val="00F42B8E"/>
    <w:rsid w:val="011B43D1"/>
    <w:rsid w:val="039475C4"/>
    <w:rsid w:val="040F5AC9"/>
    <w:rsid w:val="047C49E9"/>
    <w:rsid w:val="05CF111B"/>
    <w:rsid w:val="070B4DB8"/>
    <w:rsid w:val="0B48773D"/>
    <w:rsid w:val="0ECC12D1"/>
    <w:rsid w:val="0FB8027B"/>
    <w:rsid w:val="16456DFD"/>
    <w:rsid w:val="16AC3B3F"/>
    <w:rsid w:val="17E05CBA"/>
    <w:rsid w:val="188F54BE"/>
    <w:rsid w:val="1B7A6636"/>
    <w:rsid w:val="1CF21AD6"/>
    <w:rsid w:val="1E8B0E48"/>
    <w:rsid w:val="206334A0"/>
    <w:rsid w:val="21C5052E"/>
    <w:rsid w:val="2720595D"/>
    <w:rsid w:val="272F8879"/>
    <w:rsid w:val="2C921AA6"/>
    <w:rsid w:val="2CEA25A4"/>
    <w:rsid w:val="2D3A51EC"/>
    <w:rsid w:val="2F3673F4"/>
    <w:rsid w:val="31A9283B"/>
    <w:rsid w:val="34F421BD"/>
    <w:rsid w:val="356B689E"/>
    <w:rsid w:val="38B003F6"/>
    <w:rsid w:val="39EB6200"/>
    <w:rsid w:val="3DBF229F"/>
    <w:rsid w:val="405A524F"/>
    <w:rsid w:val="42DC6E31"/>
    <w:rsid w:val="469B78E4"/>
    <w:rsid w:val="46A82DEF"/>
    <w:rsid w:val="49417BEA"/>
    <w:rsid w:val="49AC27F8"/>
    <w:rsid w:val="4A8B3369"/>
    <w:rsid w:val="4D946E0A"/>
    <w:rsid w:val="4EE74B80"/>
    <w:rsid w:val="4F7FC800"/>
    <w:rsid w:val="550A2106"/>
    <w:rsid w:val="5596306C"/>
    <w:rsid w:val="55D53D51"/>
    <w:rsid w:val="56C90FA4"/>
    <w:rsid w:val="58EB21E8"/>
    <w:rsid w:val="5AC5776F"/>
    <w:rsid w:val="5C810532"/>
    <w:rsid w:val="5C8E7193"/>
    <w:rsid w:val="5DF61762"/>
    <w:rsid w:val="5F974B6A"/>
    <w:rsid w:val="5FDF5ACC"/>
    <w:rsid w:val="5FFE13DC"/>
    <w:rsid w:val="5FFFBAAE"/>
    <w:rsid w:val="6057298B"/>
    <w:rsid w:val="61176028"/>
    <w:rsid w:val="63DE730D"/>
    <w:rsid w:val="651E5728"/>
    <w:rsid w:val="67C717AB"/>
    <w:rsid w:val="68390B74"/>
    <w:rsid w:val="698D3238"/>
    <w:rsid w:val="6D9E2FAE"/>
    <w:rsid w:val="6EF6AC2C"/>
    <w:rsid w:val="6FB46D02"/>
    <w:rsid w:val="6FDCACFE"/>
    <w:rsid w:val="71186BD3"/>
    <w:rsid w:val="7264102E"/>
    <w:rsid w:val="7270316B"/>
    <w:rsid w:val="73FE6891"/>
    <w:rsid w:val="757F6F52"/>
    <w:rsid w:val="75D626BC"/>
    <w:rsid w:val="774301D0"/>
    <w:rsid w:val="77FF7CA1"/>
    <w:rsid w:val="7BF3AD04"/>
    <w:rsid w:val="7C773C29"/>
    <w:rsid w:val="7E577343"/>
    <w:rsid w:val="7EDFE8C6"/>
    <w:rsid w:val="7EED4605"/>
    <w:rsid w:val="7EEE1E7E"/>
    <w:rsid w:val="7F8A5140"/>
    <w:rsid w:val="961F373F"/>
    <w:rsid w:val="AED7C569"/>
    <w:rsid w:val="B5FD3DDF"/>
    <w:rsid w:val="DBE5ABD8"/>
    <w:rsid w:val="DDFEEFDA"/>
    <w:rsid w:val="E1D3D414"/>
    <w:rsid w:val="E57319F2"/>
    <w:rsid w:val="E7FE2ACE"/>
    <w:rsid w:val="EA50148E"/>
    <w:rsid w:val="EBF79BBD"/>
    <w:rsid w:val="EDBDFB31"/>
    <w:rsid w:val="EFFFB0A1"/>
    <w:rsid w:val="EFFFF00C"/>
    <w:rsid w:val="FB7BCC7A"/>
    <w:rsid w:val="FCDD79A8"/>
    <w:rsid w:val="FDFE16E2"/>
    <w:rsid w:val="FECD3979"/>
    <w:rsid w:val="FEEF95A5"/>
    <w:rsid w:val="FFB7C835"/>
    <w:rsid w:val="FFBF36DA"/>
    <w:rsid w:val="FFF7F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line="590" w:lineRule="exact"/>
      <w:jc w:val="left"/>
      <w:outlineLvl w:val="2"/>
    </w:pPr>
    <w:rPr>
      <w:rFonts w:ascii="Calibri" w:hAnsi="Calibri" w:eastAsia="仿宋_GB2312"/>
      <w:b/>
      <w:sz w:val="32"/>
      <w:szCs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1"/>
    <w:pPr>
      <w:ind w:left="111"/>
    </w:pPr>
    <w:rPr>
      <w:rFonts w:ascii="Microsoft JhengHei" w:hAnsi="Microsoft JhengHei" w:eastAsia="Microsoft JhengHei"/>
      <w:sz w:val="32"/>
      <w:szCs w:val="32"/>
    </w:rPr>
  </w:style>
  <w:style w:type="paragraph" w:styleId="4">
    <w:name w:val="header"/>
    <w:basedOn w:val="1"/>
    <w:next w:val="5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引用1"/>
    <w:basedOn w:val="1"/>
    <w:next w:val="1"/>
    <w:qFormat/>
    <w:uiPriority w:val="0"/>
    <w:pPr>
      <w:ind w:left="864" w:right="864"/>
      <w:jc w:val="center"/>
    </w:pPr>
    <w:rPr>
      <w:i/>
      <w:iCs/>
      <w:color w:val="000000"/>
      <w:szCs w:val="24"/>
    </w:rPr>
  </w:style>
  <w:style w:type="paragraph" w:styleId="6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9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省卫生和计划生育委员会</Company>
  <Pages>10</Pages>
  <Words>3684</Words>
  <Characters>3742</Characters>
  <Lines>8</Lines>
  <Paragraphs>2</Paragraphs>
  <TotalTime>1</TotalTime>
  <ScaleCrop>false</ScaleCrop>
  <LinksUpToDate>false</LinksUpToDate>
  <CharactersWithSpaces>4148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2023-03-03T02:55:00Z</dcterms:created>
  <dc:creator>user</dc:creator>
  <cp:lastModifiedBy>温丽珊</cp:lastModifiedBy>
  <dcterms:modified xsi:type="dcterms:W3CDTF">2026-07-28T09:38:55Z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KSOTemplateDocerSaveRecord">
    <vt:lpwstr>eyJoZGlkIjoiNzYwYmZiNWYxOGUyMmZjMmYzMzRiY2I5NWNkMDk2NTYiLCJ1c2VySWQiOiI0MTUyOTc4NzYifQ==</vt:lpwstr>
  </property>
  <property fmtid="{D5CDD505-2E9C-101B-9397-08002B2CF9AE}" pid="4" name="ICV">
    <vt:lpwstr>C4E3A6DC3FC14DFE922DF19574D83BAC_13</vt:lpwstr>
  </property>
</Properties>
</file>