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before="100" w:beforeAutospacing="1" w:after="100" w:afterAutospacing="1"/>
        <w:jc w:val="center"/>
        <w:rPr>
          <w:rFonts w:ascii="宋体" w:hAnsi="宋体" w:eastAsia="宋体" w:cs="宋体"/>
          <w:b/>
          <w:color w:val="000000" w:themeColor="text1"/>
          <w:kern w:val="2"/>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kern w:val="2"/>
          <w:sz w:val="44"/>
          <w:szCs w:val="44"/>
          <w:shd w:val="clear" w:color="auto" w:fill="FFFFFF"/>
          <w:lang w:bidi="ar"/>
          <w14:textFill>
            <w14:solidFill>
              <w14:schemeClr w14:val="tx1"/>
            </w14:solidFill>
          </w14:textFill>
        </w:rPr>
        <w:t>江门市市场监督管理局委托省级以上媒体版面宣传服务项目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甲、乙双方根据“江门市市场监督管理局委托省级以上媒体版面宣传服务项目”（项目编号：</w:t>
      </w:r>
      <w:r>
        <w:rPr>
          <w:rFonts w:hint="eastAsia" w:ascii="仿宋" w:hAnsi="仿宋" w:eastAsia="仿宋" w:cs="仿宋"/>
          <w:sz w:val="28"/>
          <w:szCs w:val="28"/>
          <w:lang w:val="en-US" w:eastAsia="zh-CN"/>
        </w:rPr>
        <w:t>2026035</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kern w:val="0"/>
          <w:sz w:val="28"/>
          <w:szCs w:val="28"/>
        </w:rPr>
      </w:pPr>
      <w:r>
        <w:rPr>
          <w:rFonts w:hint="eastAsia" w:ascii="仿宋" w:hAnsi="仿宋" w:eastAsia="仿宋" w:cs="仿宋"/>
          <w:sz w:val="28"/>
          <w:szCs w:val="28"/>
        </w:rPr>
        <w:t>甲方委托乙方就“江门市市场监督管理局委托省级以上媒体版面宣传服务项目”提供技术服务，本合同签订生效之日起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个工作日内，乙方应按采购公告、甲方要求及标准制定《江门市市场监督管理局委托省级以上媒体版面宣传服务项目</w:t>
      </w:r>
      <w:r>
        <w:rPr>
          <w:rFonts w:hint="eastAsia" w:ascii="仿宋" w:hAnsi="仿宋" w:eastAsia="仿宋" w:cs="仿宋"/>
          <w:sz w:val="28"/>
          <w:szCs w:val="28"/>
          <w:lang w:bidi="ar"/>
        </w:rPr>
        <w:t>实施方案</w:t>
      </w:r>
      <w:r>
        <w:rPr>
          <w:rFonts w:hint="eastAsia" w:ascii="仿宋" w:hAnsi="仿宋" w:eastAsia="仿宋" w:cs="仿宋"/>
          <w:sz w:val="28"/>
          <w:szCs w:val="28"/>
        </w:rPr>
        <w:t>》并报甲方审定，乙方应按甲方审定后的《实施方案》在约定期限内，向甲方提供服务，并提交相关工作成果</w:t>
      </w:r>
      <w:r>
        <w:rPr>
          <w:rFonts w:hint="eastAsia" w:ascii="仿宋" w:hAnsi="仿宋" w:eastAsia="仿宋" w:cs="仿宋"/>
          <w:kern w:val="0"/>
          <w:sz w:val="28"/>
          <w:szCs w:val="28"/>
        </w:rPr>
        <w:t>。</w:t>
      </w:r>
      <w:r>
        <w:rPr>
          <w:rFonts w:hint="eastAsia" w:ascii="仿宋" w:hAnsi="仿宋" w:eastAsia="仿宋" w:cs="仿宋"/>
          <w:sz w:val="28"/>
          <w:szCs w:val="28"/>
        </w:rPr>
        <w:t>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行业规范或标准以及采购公告、本合同约定的技术、服务标准进行验收，验收内容包括但不限于：内容真实性、政治导向正确性、新闻报道时效性、刊登报纸的级别、新媒体平台的知悉度、传播效果数据等。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乙方应在项目结束后10个工作日内向甲方提交完整的项目档案（包括文案原稿、新媒体发布视频、刊登报刊、发布截图、传播数据等），甲方有权永久保存并使用。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江门市市场监督管理局委托省级以上媒体版面宣传服务项目</w:t>
      </w:r>
      <w:r>
        <w:rPr>
          <w:rFonts w:hint="eastAsia" w:ascii="仿宋" w:hAnsi="仿宋" w:eastAsia="仿宋" w:cs="仿宋"/>
          <w:szCs w:val="28"/>
          <w:lang w:bidi="ar"/>
        </w:rPr>
        <w:t>采购公告</w:t>
      </w:r>
      <w:r>
        <w:rPr>
          <w:rFonts w:hint="eastAsia" w:ascii="仿宋" w:hAnsi="仿宋" w:eastAsia="仿宋" w:cs="仿宋"/>
          <w:szCs w:val="28"/>
        </w:rPr>
        <w:t>；</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228DE"/>
    <w:rsid w:val="00144F7F"/>
    <w:rsid w:val="001C16D6"/>
    <w:rsid w:val="00201EA2"/>
    <w:rsid w:val="00290CDD"/>
    <w:rsid w:val="003144AB"/>
    <w:rsid w:val="003C6282"/>
    <w:rsid w:val="004A2DE1"/>
    <w:rsid w:val="004A3BF5"/>
    <w:rsid w:val="004C2119"/>
    <w:rsid w:val="00510F17"/>
    <w:rsid w:val="00524FFE"/>
    <w:rsid w:val="00547E26"/>
    <w:rsid w:val="00590FAC"/>
    <w:rsid w:val="005969B3"/>
    <w:rsid w:val="006010FD"/>
    <w:rsid w:val="006202FE"/>
    <w:rsid w:val="00684C29"/>
    <w:rsid w:val="006A7F32"/>
    <w:rsid w:val="00715B62"/>
    <w:rsid w:val="00772CCD"/>
    <w:rsid w:val="007B7D3B"/>
    <w:rsid w:val="008060A4"/>
    <w:rsid w:val="00861501"/>
    <w:rsid w:val="008629F6"/>
    <w:rsid w:val="00867F79"/>
    <w:rsid w:val="008C4990"/>
    <w:rsid w:val="008D1985"/>
    <w:rsid w:val="00AA24A5"/>
    <w:rsid w:val="00B52496"/>
    <w:rsid w:val="00B76207"/>
    <w:rsid w:val="00BF7CD2"/>
    <w:rsid w:val="00C819ED"/>
    <w:rsid w:val="00CD0E6C"/>
    <w:rsid w:val="00CE1CBE"/>
    <w:rsid w:val="00D30BA7"/>
    <w:rsid w:val="00D538C5"/>
    <w:rsid w:val="00D83492"/>
    <w:rsid w:val="00E57922"/>
    <w:rsid w:val="00E71B04"/>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D016C87"/>
    <w:rsid w:val="2F027959"/>
    <w:rsid w:val="2F391B33"/>
    <w:rsid w:val="33FC47D9"/>
    <w:rsid w:val="391A5AE0"/>
    <w:rsid w:val="3AA7F51C"/>
    <w:rsid w:val="3B19643C"/>
    <w:rsid w:val="3B1F36D7"/>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F662158"/>
    <w:rsid w:val="5F7F20AB"/>
    <w:rsid w:val="63540324"/>
    <w:rsid w:val="63A745D5"/>
    <w:rsid w:val="65415E9E"/>
    <w:rsid w:val="66EF669A"/>
    <w:rsid w:val="690D3BC4"/>
    <w:rsid w:val="693B3F28"/>
    <w:rsid w:val="6B7E7578"/>
    <w:rsid w:val="6C7B1287"/>
    <w:rsid w:val="6D8F7300"/>
    <w:rsid w:val="6E494777"/>
    <w:rsid w:val="6E66103F"/>
    <w:rsid w:val="6E6F014B"/>
    <w:rsid w:val="6F3831F6"/>
    <w:rsid w:val="6F5F4F93"/>
    <w:rsid w:val="6F7DFE84"/>
    <w:rsid w:val="70A44682"/>
    <w:rsid w:val="72AF67A9"/>
    <w:rsid w:val="75F3BE6A"/>
    <w:rsid w:val="76A81E4D"/>
    <w:rsid w:val="79276609"/>
    <w:rsid w:val="7BBD089B"/>
    <w:rsid w:val="7CE9C152"/>
    <w:rsid w:val="7DBC6052"/>
    <w:rsid w:val="7E7EE503"/>
    <w:rsid w:val="7ECF7E82"/>
    <w:rsid w:val="7EFEE140"/>
    <w:rsid w:val="7F122F69"/>
    <w:rsid w:val="7FAA1B2C"/>
    <w:rsid w:val="7FBE0EF2"/>
    <w:rsid w:val="7FF7FB7B"/>
    <w:rsid w:val="937F3F54"/>
    <w:rsid w:val="BAEDCC93"/>
    <w:rsid w:val="BDB75198"/>
    <w:rsid w:val="BEAE25BA"/>
    <w:rsid w:val="BFDF8B7B"/>
    <w:rsid w:val="DB778ECF"/>
    <w:rsid w:val="DD3F6110"/>
    <w:rsid w:val="DEFD6CC9"/>
    <w:rsid w:val="DF77FF56"/>
    <w:rsid w:val="E45FB0A5"/>
    <w:rsid w:val="E7CF742A"/>
    <w:rsid w:val="EB7F1B78"/>
    <w:rsid w:val="EB7F42AD"/>
    <w:rsid w:val="EBFEC8EC"/>
    <w:rsid w:val="EDEF27BF"/>
    <w:rsid w:val="F77DDEE5"/>
    <w:rsid w:val="F7DDB180"/>
    <w:rsid w:val="F9FD8AC9"/>
    <w:rsid w:val="FBFD0665"/>
    <w:rsid w:val="FEB722D5"/>
    <w:rsid w:val="FEF731C1"/>
    <w:rsid w:val="FF7D6377"/>
    <w:rsid w:val="FFCF14EC"/>
    <w:rsid w:val="FFDD1D29"/>
    <w:rsid w:val="FFFB9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665</Words>
  <Characters>3793</Characters>
  <Lines>31</Lines>
  <Paragraphs>8</Paragraphs>
  <TotalTime>58</TotalTime>
  <ScaleCrop>false</ScaleCrop>
  <LinksUpToDate>false</LinksUpToDate>
  <CharactersWithSpaces>4450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2023-03-04T23:03:00Z</dcterms:created>
  <dc:creator>Administrator</dc:creator>
  <cp:lastModifiedBy>greatwall</cp:lastModifiedBy>
  <cp:lastPrinted>2023-03-04T23:11:00Z</cp:lastPrinted>
  <dcterms:modified xsi:type="dcterms:W3CDTF">2026-08-05T15:55:40Z</dcterms:modified>
  <dc:title>2020年江门市工业产品生产许可证证后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