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09E0F">
      <w:pPr>
        <w:snapToGrid w:val="0"/>
        <w:spacing w:line="56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</w:p>
    <w:p w14:paraId="35935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方正小标宋简体"/>
          <w:color w:val="333333"/>
          <w:kern w:val="0"/>
          <w:sz w:val="44"/>
          <w:szCs w:val="48"/>
          <w:lang w:val="en"/>
        </w:rPr>
      </w:pPr>
    </w:p>
    <w:p w14:paraId="7205F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方正小标宋简体"/>
          <w:color w:val="333333"/>
          <w:kern w:val="0"/>
          <w:sz w:val="44"/>
          <w:szCs w:val="48"/>
          <w:lang w:val="en"/>
        </w:rPr>
      </w:pPr>
      <w:r>
        <w:rPr>
          <w:rFonts w:hint="eastAsia" w:eastAsia="方正小标宋简体"/>
          <w:color w:val="333333"/>
          <w:kern w:val="0"/>
          <w:sz w:val="44"/>
          <w:szCs w:val="48"/>
          <w:lang w:val="en"/>
        </w:rPr>
        <w:t>江门市动物疫病预防控制中心</w:t>
      </w:r>
    </w:p>
    <w:p w14:paraId="694B6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方正小标宋简体"/>
          <w:b/>
          <w:color w:val="333333"/>
          <w:kern w:val="0"/>
          <w:sz w:val="32"/>
          <w:szCs w:val="32"/>
          <w:lang w:val="en" w:eastAsia="zh-CN"/>
        </w:rPr>
      </w:pPr>
      <w:bookmarkStart w:id="0" w:name="_GoBack"/>
      <w:r>
        <w:rPr>
          <w:rFonts w:hint="eastAsia" w:eastAsia="方正小标宋简体"/>
          <w:color w:val="333333"/>
          <w:kern w:val="0"/>
          <w:sz w:val="44"/>
          <w:szCs w:val="48"/>
          <w:lang w:val="en"/>
        </w:rPr>
        <w:t>报废处置资产回收报价表</w:t>
      </w:r>
    </w:p>
    <w:bookmarkEnd w:id="0"/>
    <w:tbl>
      <w:tblPr>
        <w:tblStyle w:val="2"/>
        <w:tblpPr w:leftFromText="180" w:rightFromText="180" w:vertAnchor="text" w:horzAnchor="page" w:tblpX="2176" w:tblpY="714"/>
        <w:tblOverlap w:val="never"/>
        <w:tblW w:w="77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282B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81996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报价单位（盖</w:t>
            </w:r>
            <w:r>
              <w:rPr>
                <w:rFonts w:hint="eastAsia" w:eastAsia="FangSong_GB2312"/>
                <w:color w:val="333333"/>
                <w:kern w:val="0"/>
                <w:sz w:val="32"/>
                <w:szCs w:val="32"/>
                <w:lang w:val="en"/>
              </w:rPr>
              <w:t>公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C5C63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029ED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9670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5490C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303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B60CB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eastAsia="FangSong_GB2312"/>
                <w:color w:val="333333"/>
                <w:kern w:val="0"/>
                <w:sz w:val="32"/>
                <w:szCs w:val="32"/>
                <w:lang w:val="en"/>
              </w:rPr>
              <w:t>报价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40C4F">
            <w:pPr>
              <w:snapToGrid w:val="0"/>
              <w:spacing w:line="520" w:lineRule="exact"/>
              <w:jc w:val="center"/>
              <w:rPr>
                <w:rFonts w:eastAsia="KaiTi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6E030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5B2FF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CCE6">
            <w:pPr>
              <w:snapToGrid w:val="0"/>
              <w:spacing w:line="520" w:lineRule="exact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</w:rPr>
              <w:t xml:space="preserve">         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 xml:space="preserve"> 元</w:t>
            </w:r>
          </w:p>
        </w:tc>
      </w:tr>
    </w:tbl>
    <w:p w14:paraId="5D5448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C8A640D-FFE1-47B1-91DE-BE30FEF41E49}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  <w:embedRegular r:id="rId2" w:fontKey="{B173EE6F-E5BD-42F3-9E68-313A94784F5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  <w:embedRegular r:id="rId3" w:fontKey="{0A8143CA-52C0-45F4-B4C6-C76151F61AB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00044E3"/>
    <w:rsid w:val="00ED1548"/>
    <w:rsid w:val="00FF3079"/>
    <w:rsid w:val="0A09253F"/>
    <w:rsid w:val="358467B6"/>
    <w:rsid w:val="5A481925"/>
    <w:rsid w:val="5B3C0352"/>
    <w:rsid w:val="672E2F03"/>
    <w:rsid w:val="716F046F"/>
    <w:rsid w:val="7F2B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52</Characters>
  <Lines>1</Lines>
  <Paragraphs>1</Paragraphs>
  <TotalTime>0</TotalTime>
  <ScaleCrop>false</ScaleCrop>
  <LinksUpToDate>false</LinksUpToDate>
  <CharactersWithSpaces>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2023-07-04T01:43:00Z</dcterms:created>
  <dc:creator>李耀明</dc:creator>
  <cp:lastModifiedBy>吕晓阳</cp:lastModifiedBy>
  <dcterms:modified xsi:type="dcterms:W3CDTF">2026-08-14T01:45:40Z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79963047432B4677A720B5E3B3CD3A98_13</vt:lpwstr>
  </property>
  <property fmtid="{D5CDD505-2E9C-101B-9397-08002B2CF9AE}" pid="5" name="KSOTemplateDocerSaveRecord">
    <vt:lpwstr>eyJoZGlkIjoiODE5YTkzMzYzMGU5Zjk5NWM5NGRmMjFjNWY3Y2MwMTEiLCJ1c2VySWQiOiI2NDQyODAzODMifQ==</vt:lpwstr>
  </property>
</Properties>
</file>