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hint="default" w:ascii="仿宋_GB2312" w:hAnsi="仿宋_GB2312" w:eastAsia="仿宋_GB2312" w:cs="仿宋_GB2312"/>
          <w:b w:val="0"/>
          <w:bCs w:val="0"/>
          <w:sz w:val="32"/>
          <w:szCs w:val="32"/>
          <w:lang w:val="en-US" w:eastAsia="zh-CN"/>
        </w:rPr>
      </w:pPr>
      <w:bookmarkStart w:id="0" w:name="_GoBack"/>
      <w:bookmarkEnd w:id="0"/>
      <w:r>
        <w:rPr>
          <w:rFonts w:hint="default" w:ascii="仿宋_GB2312" w:hAnsi="仿宋_GB2312" w:eastAsia="仿宋_GB2312" w:cs="仿宋_GB2312"/>
          <w:b w:val="0"/>
          <w:bCs w:val="0"/>
          <w:sz w:val="32"/>
          <w:szCs w:val="32"/>
        </w:rPr>
        <w:t>附件</w:t>
      </w:r>
      <w:r>
        <w:rPr>
          <w:rFonts w:hint="eastAsia" w:ascii="仿宋_GB2312" w:hAnsi="仿宋_GB2312" w:eastAsia="仿宋_GB2312" w:cs="仿宋_GB2312"/>
          <w:b w:val="0"/>
          <w:bCs w:val="0"/>
          <w:sz w:val="32"/>
          <w:szCs w:val="32"/>
          <w:lang w:val="en-US" w:eastAsia="zh-CN"/>
        </w:rPr>
        <w:t>8</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公文小标宋" w:hAnsi="方正公文小标宋" w:eastAsia="方正公文小标宋" w:cs="方正公文小标宋"/>
          <w:color w:val="000000"/>
          <w:sz w:val="44"/>
          <w:szCs w:val="44"/>
          <w:lang w:val="en-US" w:eastAsia="zh-CN"/>
        </w:rPr>
      </w:pPr>
      <w:r>
        <w:rPr>
          <w:rFonts w:hint="eastAsia" w:ascii="方正公文小标宋" w:hAnsi="方正公文小标宋" w:eastAsia="方正公文小标宋" w:cs="方正公文小标宋"/>
          <w:color w:val="000000"/>
          <w:sz w:val="44"/>
          <w:szCs w:val="44"/>
          <w:lang w:val="en-US" w:eastAsia="zh-CN"/>
        </w:rPr>
        <w:t>专利转化运用人才使用模式创新试点项目申报指南</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jc w:val="both"/>
        <w:textAlignment w:val="auto"/>
        <w:rPr>
          <w:rFonts w:hint="default" w:ascii="Times New Roman" w:hAnsi="Times New Roman" w:eastAsia="仿宋_GB2312" w:cs="Times New Roman"/>
          <w:sz w:val="32"/>
          <w:szCs w:val="32"/>
          <w:lang w:val="en-US" w:eastAsia="zh-CN" w:bidi="ar"/>
        </w:rPr>
      </w:pP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600" w:lineRule="exact"/>
        <w:ind w:firstLine="640" w:firstLineChars="200"/>
        <w:jc w:val="both"/>
        <w:textAlignment w:val="auto"/>
        <w:rPr>
          <w:rFonts w:hint="eastAsia" w:ascii="黑体" w:hAnsi="黑体" w:eastAsia="黑体" w:cs="黑体"/>
          <w:sz w:val="32"/>
          <w:szCs w:val="32"/>
          <w:lang w:bidi="ar"/>
        </w:rPr>
      </w:pPr>
      <w:r>
        <w:rPr>
          <w:rFonts w:hint="eastAsia" w:ascii="黑体" w:hAnsi="黑体" w:eastAsia="黑体" w:cs="黑体"/>
          <w:sz w:val="32"/>
          <w:szCs w:val="32"/>
          <w:lang w:eastAsia="zh-CN" w:bidi="ar"/>
        </w:rPr>
        <w:t>一、</w:t>
      </w:r>
      <w:r>
        <w:rPr>
          <w:rFonts w:hint="eastAsia" w:ascii="黑体" w:hAnsi="黑体" w:eastAsia="黑体" w:cs="黑体"/>
          <w:sz w:val="32"/>
          <w:szCs w:val="32"/>
          <w:lang w:bidi="ar"/>
        </w:rPr>
        <w:t>项目名称</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cs="Times New Roman"/>
          <w:sz w:val="32"/>
          <w:szCs w:val="32"/>
          <w:lang w:bidi="ar"/>
        </w:rPr>
      </w:pPr>
      <w:r>
        <w:rPr>
          <w:rFonts w:hint="default" w:ascii="Times New Roman" w:hAnsi="Times New Roman" w:cs="Times New Roman"/>
          <w:sz w:val="32"/>
          <w:szCs w:val="32"/>
          <w:lang w:val="en-US" w:eastAsia="zh-CN" w:bidi="ar"/>
        </w:rPr>
        <w:t>专利转化运用人才</w:t>
      </w:r>
      <w:r>
        <w:rPr>
          <w:rFonts w:hint="eastAsia" w:cs="Times New Roman"/>
          <w:sz w:val="32"/>
          <w:szCs w:val="32"/>
          <w:lang w:val="en-US" w:eastAsia="zh-CN" w:bidi="ar"/>
        </w:rPr>
        <w:t>使用模式创新试点</w:t>
      </w:r>
      <w:r>
        <w:rPr>
          <w:rFonts w:hint="default" w:ascii="Times New Roman" w:hAnsi="Times New Roman" w:cs="Times New Roman"/>
          <w:sz w:val="32"/>
          <w:szCs w:val="32"/>
          <w:lang w:val="en-US" w:eastAsia="zh-CN" w:bidi="ar"/>
        </w:rPr>
        <w:t>项目</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jc w:val="both"/>
        <w:textAlignment w:val="auto"/>
        <w:rPr>
          <w:rFonts w:hint="eastAsia" w:ascii="黑体" w:hAnsi="黑体" w:eastAsia="黑体" w:cs="黑体"/>
          <w:sz w:val="32"/>
          <w:szCs w:val="32"/>
          <w:lang w:val="en-US" w:eastAsia="zh-CN" w:bidi="ar"/>
        </w:rPr>
      </w:pPr>
      <w:r>
        <w:rPr>
          <w:rFonts w:hint="eastAsia" w:ascii="黑体" w:hAnsi="黑体" w:eastAsia="黑体" w:cs="黑体"/>
          <w:sz w:val="32"/>
          <w:szCs w:val="32"/>
          <w:lang w:val="en-US" w:eastAsia="zh-CN" w:bidi="ar"/>
        </w:rPr>
        <w:t>二、项目目标</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default"/>
          <w:szCs w:val="32"/>
          <w:lang w:val="en-US" w:eastAsia="zh-CN" w:bidi="ar"/>
        </w:rPr>
      </w:pPr>
      <w:r>
        <w:rPr>
          <w:rFonts w:hint="default" w:ascii="Times New Roman" w:hAnsi="Times New Roman" w:eastAsia="仿宋_GB2312" w:cs="Times New Roman"/>
          <w:kern w:val="2"/>
          <w:sz w:val="32"/>
          <w:szCs w:val="32"/>
          <w:lang w:val="en-US" w:eastAsia="zh-CN" w:bidi="ar"/>
        </w:rPr>
        <w:t>通过开展专利转化运用人才使用模式创新试点项目，着力打通专利转化运用的关键堵点，进一步拓宽和畅通技术要素流转渠道，激发各类主体创新活力和转化动力，推动专利技术适配区域产业发展转化实施，助力实现高水平科技自立自强</w:t>
      </w:r>
      <w:r>
        <w:rPr>
          <w:rFonts w:hint="default" w:ascii="Times New Roman" w:cs="Times New Roman"/>
          <w:i w:val="0"/>
          <w:caps w:val="0"/>
          <w:spacing w:val="0"/>
          <w:sz w:val="32"/>
          <w:szCs w:val="32"/>
          <w:shd w:val="clear"/>
          <w:lang w:eastAsia="zh-CN" w:bidi="ar"/>
        </w:rPr>
        <w:t>。</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jc w:val="both"/>
        <w:textAlignment w:val="auto"/>
        <w:rPr>
          <w:rFonts w:hint="eastAsia" w:ascii="黑体" w:hAnsi="黑体" w:eastAsia="黑体" w:cs="黑体"/>
          <w:sz w:val="32"/>
          <w:szCs w:val="32"/>
          <w:lang w:val="en-US" w:eastAsia="zh-CN" w:bidi="ar"/>
        </w:rPr>
      </w:pPr>
      <w:r>
        <w:rPr>
          <w:rFonts w:hint="eastAsia" w:ascii="黑体" w:hAnsi="黑体" w:eastAsia="黑体" w:cs="黑体"/>
          <w:sz w:val="32"/>
          <w:szCs w:val="32"/>
          <w:lang w:val="en-US" w:eastAsia="zh-CN" w:bidi="ar"/>
        </w:rPr>
        <w:t>三、项目任务</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
        </w:rPr>
      </w:pPr>
      <w:r>
        <w:rPr>
          <w:rFonts w:hint="eastAsia" w:ascii="方正楷体_GBK" w:hAnsi="方正楷体_GBK" w:eastAsia="方正楷体_GBK" w:cs="方正楷体_GBK"/>
          <w:kern w:val="2"/>
          <w:sz w:val="32"/>
          <w:szCs w:val="32"/>
          <w:lang w:val="en-US" w:eastAsia="zh-CN" w:bidi="ar"/>
        </w:rPr>
        <w:t>（一）</w:t>
      </w:r>
      <w:r>
        <w:rPr>
          <w:rFonts w:hint="default" w:ascii="Times New Roman" w:hAnsi="Times New Roman" w:eastAsia="仿宋_GB2312" w:cs="Times New Roman"/>
          <w:kern w:val="0"/>
          <w:sz w:val="32"/>
          <w:szCs w:val="32"/>
          <w:lang w:val="en-US" w:eastAsia="zh-CN" w:bidi="ar"/>
        </w:rPr>
        <w:t>组织辖内初级专利转化运用技术经理人培训不少于1场，培养初级专利转化运用技术经理人数量不少于50名</w:t>
      </w:r>
      <w:r>
        <w:rPr>
          <w:rFonts w:hint="eastAsia"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协助建设</w:t>
      </w:r>
      <w:r>
        <w:rPr>
          <w:rFonts w:hint="eastAsia" w:cs="Times New Roman"/>
          <w:kern w:val="2"/>
          <w:sz w:val="32"/>
          <w:szCs w:val="32"/>
          <w:lang w:val="en-US" w:eastAsia="zh-CN" w:bidi="ar"/>
        </w:rPr>
        <w:t>、更新</w:t>
      </w:r>
      <w:r>
        <w:rPr>
          <w:rFonts w:hint="default" w:ascii="Times New Roman" w:hAnsi="Times New Roman" w:eastAsia="仿宋_GB2312" w:cs="Times New Roman"/>
          <w:kern w:val="2"/>
          <w:sz w:val="32"/>
          <w:szCs w:val="32"/>
          <w:lang w:val="en-US" w:eastAsia="zh-CN" w:bidi="ar"/>
        </w:rPr>
        <w:t>专利转化运用技术经理人库；征集具有专利转化运用服务需求的单位服务对象，</w:t>
      </w:r>
      <w:r>
        <w:rPr>
          <w:rFonts w:hint="eastAsia" w:cs="Times New Roman"/>
          <w:kern w:val="2"/>
          <w:sz w:val="32"/>
          <w:szCs w:val="32"/>
          <w:lang w:val="en-US" w:eastAsia="zh-CN" w:bidi="ar"/>
        </w:rPr>
        <w:t>建立、</w:t>
      </w:r>
      <w:r>
        <w:rPr>
          <w:rFonts w:hint="default" w:ascii="Times New Roman" w:hAnsi="Times New Roman" w:eastAsia="仿宋_GB2312" w:cs="Times New Roman"/>
          <w:kern w:val="0"/>
          <w:sz w:val="32"/>
          <w:szCs w:val="32"/>
          <w:lang w:val="en-US" w:eastAsia="zh-CN" w:bidi="ar"/>
        </w:rPr>
        <w:t>完善</w:t>
      </w:r>
      <w:r>
        <w:rPr>
          <w:rFonts w:hint="eastAsia" w:cs="Times New Roman"/>
          <w:kern w:val="0"/>
          <w:sz w:val="32"/>
          <w:szCs w:val="32"/>
          <w:lang w:val="en-US" w:eastAsia="zh-CN" w:bidi="ar"/>
        </w:rPr>
        <w:t>、定期更新</w:t>
      </w:r>
      <w:r>
        <w:rPr>
          <w:rFonts w:hint="default" w:ascii="Times New Roman" w:hAnsi="Times New Roman" w:eastAsia="仿宋_GB2312" w:cs="Times New Roman"/>
          <w:kern w:val="2"/>
          <w:sz w:val="32"/>
          <w:szCs w:val="32"/>
          <w:lang w:val="en-US" w:eastAsia="zh-CN" w:bidi="ar"/>
        </w:rPr>
        <w:t>服务对象库，</w:t>
      </w:r>
      <w:r>
        <w:rPr>
          <w:rFonts w:hint="default" w:ascii="Times New Roman" w:hAnsi="Times New Roman" w:eastAsia="仿宋_GB2312" w:cs="Times New Roman"/>
          <w:kern w:val="0"/>
          <w:sz w:val="32"/>
          <w:szCs w:val="32"/>
          <w:lang w:val="en-US" w:eastAsia="zh-CN" w:bidi="ar"/>
        </w:rPr>
        <w:t>库内新增创新主体数量不少于50家</w:t>
      </w:r>
      <w:r>
        <w:rPr>
          <w:rFonts w:hint="default" w:ascii="Times New Roman" w:hAnsi="Times New Roman" w:cs="Times New Roman"/>
          <w:kern w:val="2"/>
          <w:sz w:val="32"/>
          <w:szCs w:val="32"/>
          <w:lang w:val="en-US" w:eastAsia="zh-CN" w:bidi="ar"/>
        </w:rPr>
        <w:t>。</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
        </w:rPr>
      </w:pPr>
      <w:r>
        <w:rPr>
          <w:rFonts w:hint="eastAsia" w:ascii="方正楷体_GBK" w:hAnsi="方正楷体_GBK" w:eastAsia="方正楷体_GBK" w:cs="方正楷体_GBK"/>
          <w:kern w:val="2"/>
          <w:sz w:val="32"/>
          <w:szCs w:val="32"/>
          <w:lang w:val="en-US" w:eastAsia="zh-CN" w:bidi="ar"/>
        </w:rPr>
        <w:t>（二）</w:t>
      </w:r>
      <w:r>
        <w:rPr>
          <w:rFonts w:hint="default" w:ascii="Times New Roman" w:hAnsi="Times New Roman" w:eastAsia="仿宋_GB2312" w:cs="Times New Roman"/>
          <w:kern w:val="2"/>
          <w:sz w:val="32"/>
          <w:szCs w:val="32"/>
          <w:lang w:val="en-US" w:eastAsia="zh-CN" w:bidi="ar"/>
        </w:rPr>
        <w:t>协助构建专利转化运用服务对接机制。统筹本区域服务资源和需求信息，安排本区域专利转化运用技术经理人与区域内服务对象，按照</w:t>
      </w:r>
      <w:r>
        <w:rPr>
          <w:rFonts w:hint="eastAsia"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一对一</w:t>
      </w:r>
      <w:r>
        <w:rPr>
          <w:rFonts w:hint="eastAsia"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一对多</w:t>
      </w:r>
      <w:r>
        <w:rPr>
          <w:rFonts w:hint="eastAsia"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多对一</w:t>
      </w:r>
      <w:r>
        <w:rPr>
          <w:rFonts w:hint="eastAsia"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等方式建立服务对接机制</w:t>
      </w:r>
      <w:r>
        <w:rPr>
          <w:rFonts w:hint="default" w:ascii="Times New Roman" w:hAnsi="Times New Roman" w:cs="Times New Roman"/>
          <w:kern w:val="2"/>
          <w:sz w:val="32"/>
          <w:szCs w:val="32"/>
          <w:lang w:val="en-US" w:eastAsia="zh-CN" w:bidi="ar"/>
        </w:rPr>
        <w:t>。</w:t>
      </w:r>
      <w:r>
        <w:rPr>
          <w:rFonts w:hint="default" w:ascii="Times New Roman" w:hAnsi="Times New Roman" w:eastAsia="仿宋_GB2312" w:cs="Times New Roman"/>
          <w:kern w:val="0"/>
          <w:sz w:val="32"/>
          <w:szCs w:val="32"/>
          <w:lang w:val="en-US" w:eastAsia="zh-CN" w:bidi="ar"/>
        </w:rPr>
        <w:t>协调组织区域内20个以上专利转化运用技术经理人为服务对象提供免费或低成本服务</w:t>
      </w:r>
      <w:r>
        <w:rPr>
          <w:rFonts w:hint="eastAsia" w:cs="Times New Roman"/>
          <w:kern w:val="0"/>
          <w:sz w:val="32"/>
          <w:szCs w:val="32"/>
          <w:lang w:val="en-US" w:eastAsia="zh-CN" w:bidi="ar"/>
        </w:rPr>
        <w:t>。</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eastAsia" w:cs="Times New Roman"/>
          <w:kern w:val="0"/>
          <w:sz w:val="32"/>
          <w:szCs w:val="32"/>
          <w:lang w:val="en-US" w:eastAsia="zh-CN" w:bidi="ar"/>
        </w:rPr>
      </w:pPr>
      <w:r>
        <w:rPr>
          <w:rFonts w:hint="eastAsia" w:ascii="方正楷体_GBK" w:hAnsi="方正楷体_GBK" w:eastAsia="方正楷体_GBK" w:cs="方正楷体_GBK"/>
          <w:kern w:val="0"/>
          <w:sz w:val="32"/>
          <w:szCs w:val="32"/>
          <w:lang w:val="en-US" w:eastAsia="zh-CN" w:bidi="ar"/>
        </w:rPr>
        <w:t>（三）</w:t>
      </w:r>
      <w:r>
        <w:rPr>
          <w:rFonts w:hint="default" w:ascii="Times New Roman" w:hAnsi="Times New Roman" w:eastAsia="仿宋_GB2312" w:cs="Times New Roman"/>
          <w:kern w:val="0"/>
          <w:sz w:val="32"/>
          <w:szCs w:val="32"/>
          <w:lang w:val="en-US" w:eastAsia="zh-CN" w:bidi="ar"/>
        </w:rPr>
        <w:t>专利转化运用技术经理人免费或低成本服务辖内不少于2个产业园区内20家企业</w:t>
      </w:r>
      <w:r>
        <w:rPr>
          <w:rFonts w:hint="eastAsia" w:cs="Times New Roman"/>
          <w:kern w:val="0"/>
          <w:sz w:val="32"/>
          <w:szCs w:val="32"/>
          <w:lang w:val="en-US" w:eastAsia="zh-CN" w:bidi="ar"/>
        </w:rPr>
        <w:t>。</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eastAsia" w:cs="Times New Roman"/>
          <w:kern w:val="0"/>
          <w:sz w:val="32"/>
          <w:szCs w:val="32"/>
          <w:lang w:val="en-US" w:eastAsia="zh-CN" w:bidi="ar"/>
        </w:rPr>
      </w:pPr>
      <w:r>
        <w:rPr>
          <w:rFonts w:hint="eastAsia" w:ascii="方正楷体_GBK" w:hAnsi="方正楷体_GBK" w:eastAsia="方正楷体_GBK" w:cs="方正楷体_GBK"/>
          <w:kern w:val="0"/>
          <w:sz w:val="32"/>
          <w:szCs w:val="32"/>
          <w:lang w:val="en-US" w:eastAsia="zh-CN" w:bidi="ar"/>
        </w:rPr>
        <w:t>（四）</w:t>
      </w:r>
      <w:r>
        <w:rPr>
          <w:rFonts w:hint="default" w:ascii="Times New Roman" w:hAnsi="Times New Roman" w:eastAsia="仿宋_GB2312" w:cs="Times New Roman"/>
          <w:kern w:val="0"/>
          <w:sz w:val="32"/>
          <w:szCs w:val="32"/>
          <w:lang w:val="en-US" w:eastAsia="zh-CN" w:bidi="ar"/>
        </w:rPr>
        <w:t>推动专利转化运用技术经理人在本地区促成100件以上专利转让、许可备案、开放许可等</w:t>
      </w:r>
      <w:r>
        <w:rPr>
          <w:rFonts w:hint="eastAsia" w:cs="Times New Roman"/>
          <w:kern w:val="0"/>
          <w:sz w:val="32"/>
          <w:szCs w:val="32"/>
          <w:lang w:val="en-US" w:eastAsia="zh-CN" w:bidi="ar"/>
        </w:rPr>
        <w:t>。</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
        </w:rPr>
      </w:pPr>
      <w:r>
        <w:rPr>
          <w:rFonts w:hint="eastAsia" w:ascii="方正楷体_GBK" w:hAnsi="方正楷体_GBK" w:eastAsia="方正楷体_GBK" w:cs="方正楷体_GBK"/>
          <w:kern w:val="0"/>
          <w:sz w:val="32"/>
          <w:szCs w:val="32"/>
          <w:lang w:val="en-US" w:eastAsia="zh-CN" w:bidi="ar"/>
        </w:rPr>
        <w:t>（五）</w:t>
      </w:r>
      <w:r>
        <w:rPr>
          <w:rFonts w:hint="default" w:ascii="Times New Roman" w:hAnsi="Times New Roman" w:eastAsia="仿宋_GB2312" w:cs="Times New Roman"/>
          <w:kern w:val="2"/>
          <w:sz w:val="32"/>
          <w:szCs w:val="32"/>
          <w:lang w:val="en-US" w:eastAsia="zh-CN" w:bidi="ar"/>
        </w:rPr>
        <w:t>建立专利转化运用技术经理人服务档案，协助开展专利转化运用技术经理人评价工作</w:t>
      </w:r>
      <w:r>
        <w:rPr>
          <w:rFonts w:hint="eastAsia" w:cs="Times New Roman"/>
          <w:kern w:val="2"/>
          <w:sz w:val="32"/>
          <w:szCs w:val="32"/>
          <w:lang w:val="en-US" w:eastAsia="zh-CN" w:bidi="ar"/>
        </w:rPr>
        <w:t>，</w:t>
      </w:r>
      <w:r>
        <w:rPr>
          <w:rFonts w:hint="default" w:ascii="Times New Roman" w:hAnsi="Times New Roman" w:eastAsia="仿宋_GB2312" w:cs="Times New Roman"/>
          <w:kern w:val="0"/>
          <w:sz w:val="32"/>
          <w:szCs w:val="32"/>
          <w:lang w:val="en-US" w:eastAsia="zh-CN" w:bidi="ar"/>
        </w:rPr>
        <w:t>完成服务档案年度更新，翔实记录专利转化运用技术经理人服务情况，形成专利转化运用技术经理人服务情况汇总报告1份</w:t>
      </w:r>
      <w:r>
        <w:rPr>
          <w:rFonts w:hint="eastAsia" w:cs="Times New Roman"/>
          <w:kern w:val="0"/>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黑体" w:hAnsi="黑体" w:eastAsia="黑体" w:cs="黑体"/>
          <w:spacing w:val="0"/>
          <w:kern w:val="2"/>
          <w:sz w:val="32"/>
          <w:szCs w:val="32"/>
          <w:lang w:bidi="ar"/>
        </w:rPr>
      </w:pPr>
      <w:r>
        <w:rPr>
          <w:rFonts w:hint="eastAsia" w:ascii="黑体" w:hAnsi="黑体" w:eastAsia="黑体" w:cs="黑体"/>
          <w:spacing w:val="0"/>
          <w:kern w:val="2"/>
          <w:sz w:val="32"/>
          <w:szCs w:val="32"/>
          <w:lang w:val="en-US" w:eastAsia="zh-CN" w:bidi="ar"/>
        </w:rPr>
        <w:t>四</w:t>
      </w:r>
      <w:r>
        <w:rPr>
          <w:rFonts w:hint="eastAsia" w:ascii="黑体" w:hAnsi="黑体" w:eastAsia="黑体" w:cs="黑体"/>
          <w:spacing w:val="0"/>
          <w:kern w:val="2"/>
          <w:sz w:val="32"/>
          <w:szCs w:val="32"/>
          <w:lang w:bidi="ar"/>
        </w:rPr>
        <w:t>、项目申报主体及条件</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方正楷体_GBK" w:hAnsi="方正楷体_GBK" w:eastAsia="方正楷体_GBK" w:cs="方正楷体_GBK"/>
          <w:spacing w:val="0"/>
          <w:kern w:val="2"/>
          <w:sz w:val="32"/>
          <w:szCs w:val="32"/>
          <w:lang w:val="en-US" w:eastAsia="zh-CN" w:bidi="ar"/>
        </w:rPr>
      </w:pPr>
      <w:r>
        <w:rPr>
          <w:rFonts w:hint="eastAsia" w:ascii="方正楷体_GBK" w:hAnsi="方正楷体_GBK" w:eastAsia="方正楷体_GBK" w:cs="方正楷体_GBK"/>
          <w:kern w:val="2"/>
          <w:sz w:val="32"/>
          <w:szCs w:val="32"/>
          <w:lang w:bidi="ar"/>
        </w:rPr>
        <w:t>（一）申报主体：</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default" w:ascii="Times New Roman" w:hAnsi="Times New Roman" w:cs="Times New Roman"/>
          <w:snapToGrid/>
          <w:kern w:val="2"/>
          <w:sz w:val="32"/>
          <w:szCs w:val="32"/>
          <w:lang w:val="en-US" w:eastAsia="zh-CN" w:bidi="ar"/>
        </w:rPr>
      </w:pPr>
      <w:r>
        <w:rPr>
          <w:rFonts w:hint="default" w:ascii="Times New Roman" w:hAnsi="Times New Roman" w:cs="Times New Roman"/>
          <w:snapToGrid/>
          <w:kern w:val="2"/>
          <w:sz w:val="32"/>
          <w:szCs w:val="32"/>
          <w:lang w:val="en-US" w:eastAsia="zh-CN" w:bidi="ar"/>
        </w:rPr>
        <w:t>1</w:t>
      </w:r>
      <w:r>
        <w:rPr>
          <w:rFonts w:hint="eastAsia" w:cs="Times New Roman"/>
          <w:kern w:val="2"/>
          <w:sz w:val="32"/>
          <w:szCs w:val="32"/>
          <w:lang w:val="en-US" w:eastAsia="zh-CN" w:bidi="ar"/>
        </w:rPr>
        <w:t>．</w:t>
      </w:r>
      <w:r>
        <w:rPr>
          <w:rFonts w:hint="default" w:ascii="Times New Roman" w:hAnsi="Times New Roman" w:cs="Times New Roman"/>
          <w:snapToGrid/>
          <w:kern w:val="2"/>
          <w:sz w:val="32"/>
          <w:szCs w:val="32"/>
          <w:lang w:val="en-US" w:eastAsia="zh-CN" w:bidi="ar"/>
        </w:rPr>
        <w:t>省内相关产业园区、技术创新中心、产学研基地等；</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default" w:ascii="Times New Roman" w:hAnsi="Times New Roman" w:cs="Times New Roman"/>
          <w:snapToGrid/>
          <w:kern w:val="2"/>
          <w:sz w:val="32"/>
          <w:szCs w:val="32"/>
          <w:lang w:val="en-US" w:eastAsia="zh-CN" w:bidi="ar"/>
        </w:rPr>
      </w:pPr>
      <w:r>
        <w:rPr>
          <w:rFonts w:hint="default" w:ascii="Times New Roman" w:hAnsi="Times New Roman" w:cs="Times New Roman"/>
          <w:snapToGrid/>
          <w:kern w:val="2"/>
          <w:sz w:val="32"/>
          <w:szCs w:val="32"/>
          <w:lang w:val="en-US" w:eastAsia="zh-CN" w:bidi="ar"/>
        </w:rPr>
        <w:t>2</w:t>
      </w:r>
      <w:r>
        <w:rPr>
          <w:rFonts w:hint="eastAsia" w:cs="Times New Roman"/>
          <w:kern w:val="2"/>
          <w:sz w:val="32"/>
          <w:szCs w:val="32"/>
          <w:lang w:val="en-US" w:eastAsia="zh-CN" w:bidi="ar"/>
        </w:rPr>
        <w:t>．</w:t>
      </w:r>
      <w:r>
        <w:rPr>
          <w:rFonts w:hint="default" w:ascii="Times New Roman" w:hAnsi="Times New Roman" w:cs="Times New Roman"/>
          <w:snapToGrid/>
          <w:kern w:val="2"/>
          <w:sz w:val="32"/>
          <w:szCs w:val="32"/>
          <w:lang w:val="en-US" w:eastAsia="zh-CN" w:bidi="ar"/>
        </w:rPr>
        <w:t>省内相关高等院校、科研机构、医疗机构、重点实验室、企业等；</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default" w:ascii="Times New Roman" w:hAnsi="Times New Roman" w:eastAsia="仿宋_GB2312" w:cs="Times New Roman"/>
          <w:sz w:val="32"/>
          <w:szCs w:val="32"/>
          <w:lang w:val="en-US" w:eastAsia="zh-CN" w:bidi="ar"/>
        </w:rPr>
      </w:pPr>
      <w:r>
        <w:rPr>
          <w:rFonts w:hint="default" w:ascii="Times New Roman" w:hAnsi="Times New Roman" w:cs="Times New Roman"/>
          <w:snapToGrid/>
          <w:kern w:val="2"/>
          <w:sz w:val="32"/>
          <w:szCs w:val="32"/>
          <w:lang w:val="en-US" w:eastAsia="zh-CN" w:bidi="ar"/>
        </w:rPr>
        <w:t>3</w:t>
      </w:r>
      <w:r>
        <w:rPr>
          <w:rFonts w:hint="eastAsia" w:cs="Times New Roman"/>
          <w:kern w:val="2"/>
          <w:sz w:val="32"/>
          <w:szCs w:val="32"/>
          <w:lang w:val="en-US" w:eastAsia="zh-CN" w:bidi="ar"/>
        </w:rPr>
        <w:t>．</w:t>
      </w:r>
      <w:r>
        <w:rPr>
          <w:rFonts w:hint="default" w:ascii="Times New Roman" w:hAnsi="Times New Roman" w:cs="Times New Roman"/>
          <w:snapToGrid/>
          <w:kern w:val="2"/>
          <w:sz w:val="32"/>
          <w:szCs w:val="32"/>
          <w:lang w:val="en-US" w:eastAsia="zh-CN" w:bidi="ar"/>
        </w:rPr>
        <w:t>各类技术转移转化中心或平台、知识产权服务机构、相关产业领域行业组织等。</w:t>
      </w:r>
    </w:p>
    <w:p>
      <w:pPr>
        <w:keepNext w:val="0"/>
        <w:keepLines w:val="0"/>
        <w:widowControl w:val="0"/>
        <w:numPr>
          <w:ilvl w:val="-1"/>
          <w:numId w:val="0"/>
        </w:numPr>
        <w:suppressLineNumbers w:val="0"/>
        <w:adjustRightInd w:val="0"/>
        <w:snapToGrid w:val="0"/>
        <w:spacing w:before="0" w:beforeLines="0" w:beforeAutospacing="0" w:after="0" w:afterLines="0" w:afterAutospacing="0" w:line="600" w:lineRule="exact"/>
        <w:ind w:left="0" w:right="0" w:firstLine="640" w:firstLineChars="200"/>
        <w:jc w:val="both"/>
        <w:rPr>
          <w:rFonts w:hint="eastAsia" w:ascii="方正楷体_GBK" w:hAnsi="方正楷体_GBK" w:eastAsia="方正楷体_GBK" w:cs="方正楷体_GBK"/>
          <w:szCs w:val="32"/>
          <w:lang w:bidi="ar"/>
        </w:rPr>
      </w:pPr>
      <w:r>
        <w:rPr>
          <w:rFonts w:hint="eastAsia" w:ascii="方正楷体_GBK" w:hAnsi="方正楷体_GBK" w:eastAsia="方正楷体_GBK" w:cs="方正楷体_GBK"/>
          <w:spacing w:val="0"/>
          <w:kern w:val="2"/>
          <w:sz w:val="32"/>
          <w:szCs w:val="32"/>
          <w:lang w:eastAsia="zh-CN" w:bidi="ar"/>
        </w:rPr>
        <w:t>（二）</w:t>
      </w:r>
      <w:r>
        <w:rPr>
          <w:rFonts w:hint="eastAsia" w:ascii="方正楷体_GBK" w:hAnsi="方正楷体_GBK" w:eastAsia="方正楷体_GBK" w:cs="方正楷体_GBK"/>
          <w:spacing w:val="0"/>
          <w:kern w:val="2"/>
          <w:sz w:val="32"/>
          <w:szCs w:val="32"/>
          <w:lang w:bidi="ar"/>
        </w:rPr>
        <w:t>申报条件：</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lang w:bidi="ar"/>
        </w:rPr>
      </w:pPr>
      <w:r>
        <w:rPr>
          <w:rFonts w:hint="default" w:ascii="Times New Roman" w:hAnsi="Times New Roman" w:eastAsia="仿宋_GB2312" w:cs="Times New Roman"/>
          <w:kern w:val="0"/>
          <w:sz w:val="32"/>
          <w:szCs w:val="32"/>
          <w:lang w:val="en-US" w:eastAsia="zh-CN" w:bidi="ar"/>
        </w:rPr>
        <w:t>1</w:t>
      </w:r>
      <w:r>
        <w:rPr>
          <w:rFonts w:hint="eastAsia"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具有良好的信用记录和健全的管理制度，具有实施申报项目必需的实施条件和专业技术能力，在经营活动中没有重大违法记录</w:t>
      </w:r>
      <w:r>
        <w:rPr>
          <w:rFonts w:hint="default" w:ascii="Times New Roman" w:cs="Times New Roman"/>
          <w:kern w:val="2"/>
          <w:sz w:val="32"/>
          <w:szCs w:val="32"/>
          <w:lang w:val="en-US" w:eastAsia="zh-CN" w:bidi="ar"/>
        </w:rPr>
        <w:t>。</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default" w:ascii="Times New Roman" w:hAnsi="Times New Roman" w:eastAsia="仿宋_GB2312" w:cs="Times New Roman"/>
          <w:kern w:val="2"/>
          <w:sz w:val="32"/>
          <w:szCs w:val="32"/>
          <w:lang w:bidi="ar"/>
        </w:rPr>
      </w:pPr>
      <w:r>
        <w:rPr>
          <w:rFonts w:hint="default" w:ascii="Times New Roman" w:hAnsi="Times New Roman" w:cs="Times New Roman"/>
          <w:kern w:val="2"/>
          <w:sz w:val="32"/>
          <w:szCs w:val="32"/>
          <w:lang w:val="en-US" w:eastAsia="zh-CN" w:bidi="ar"/>
        </w:rPr>
        <w:t>2</w:t>
      </w:r>
      <w:r>
        <w:rPr>
          <w:rFonts w:hint="eastAsia" w:cs="Times New Roman"/>
          <w:kern w:val="2"/>
          <w:sz w:val="32"/>
          <w:szCs w:val="32"/>
          <w:lang w:val="en-US" w:eastAsia="zh-CN" w:bidi="ar"/>
        </w:rPr>
        <w:t>．</w:t>
      </w:r>
      <w:r>
        <w:rPr>
          <w:rFonts w:hint="default" w:ascii="Times New Roman" w:hAnsi="Times New Roman" w:eastAsia="仿宋_GB2312" w:cs="Times New Roman"/>
          <w:kern w:val="0"/>
          <w:sz w:val="32"/>
          <w:szCs w:val="32"/>
          <w:lang w:val="en-US" w:eastAsia="zh-CN" w:bidi="ar"/>
        </w:rPr>
        <w:t>有</w:t>
      </w:r>
      <w:r>
        <w:rPr>
          <w:rFonts w:hint="default" w:ascii="Times New Roman" w:hAnsi="Times New Roman" w:eastAsia="仿宋_GB2312" w:cs="Times New Roman"/>
          <w:spacing w:val="0"/>
          <w:kern w:val="0"/>
          <w:sz w:val="32"/>
          <w:szCs w:val="32"/>
          <w:lang w:val="en-US" w:eastAsia="zh-CN" w:bidi="ar"/>
        </w:rPr>
        <w:t>固定工作场所和专人负责项目实施，</w:t>
      </w:r>
      <w:r>
        <w:rPr>
          <w:rFonts w:hint="default" w:ascii="Times New Roman" w:hAnsi="Times New Roman" w:eastAsia="仿宋_GB2312" w:cs="Times New Roman"/>
          <w:kern w:val="0"/>
          <w:sz w:val="32"/>
          <w:szCs w:val="32"/>
          <w:lang w:val="en-US" w:eastAsia="zh-CN" w:bidi="ar"/>
        </w:rPr>
        <w:t>遵守专项资金管理有关规定，能按时、保质保量完成项目任务</w:t>
      </w:r>
      <w:r>
        <w:rPr>
          <w:rFonts w:hint="default" w:ascii="Times New Roman" w:hAnsi="Times New Roman" w:cs="Times New Roman"/>
          <w:kern w:val="2"/>
          <w:sz w:val="32"/>
          <w:szCs w:val="32"/>
          <w:lang w:val="en-US" w:eastAsia="zh-CN" w:bidi="ar"/>
        </w:rPr>
        <w:t>。</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default" w:ascii="Times New Roman" w:hAnsi="Times New Roman" w:cs="Times New Roman"/>
          <w:kern w:val="2"/>
          <w:sz w:val="32"/>
          <w:szCs w:val="32"/>
          <w:lang w:eastAsia="zh-CN" w:bidi="ar"/>
        </w:rPr>
      </w:pPr>
      <w:r>
        <w:rPr>
          <w:rFonts w:hint="default" w:ascii="Times New Roman" w:hAnsi="Times New Roman" w:cs="Times New Roman"/>
          <w:kern w:val="2"/>
          <w:sz w:val="32"/>
          <w:szCs w:val="32"/>
          <w:lang w:val="en-US" w:eastAsia="zh-CN" w:bidi="ar"/>
        </w:rPr>
        <w:t>3</w:t>
      </w:r>
      <w:r>
        <w:rPr>
          <w:rFonts w:hint="eastAsia" w:cs="Times New Roman"/>
          <w:kern w:val="2"/>
          <w:sz w:val="32"/>
          <w:szCs w:val="32"/>
          <w:lang w:val="en-US" w:eastAsia="zh-CN" w:bidi="ar"/>
        </w:rPr>
        <w:t>．</w:t>
      </w:r>
      <w:r>
        <w:rPr>
          <w:rFonts w:hint="default" w:ascii="Times New Roman" w:hAnsi="Times New Roman" w:eastAsia="仿宋_GB2312" w:cs="Times New Roman"/>
          <w:kern w:val="2"/>
          <w:sz w:val="32"/>
          <w:szCs w:val="32"/>
          <w:lang w:bidi="ar"/>
        </w:rPr>
        <w:t>申报主体应具有开展</w:t>
      </w:r>
      <w:r>
        <w:rPr>
          <w:rFonts w:hint="default" w:ascii="Times New Roman" w:hAnsi="Times New Roman" w:cs="Times New Roman"/>
          <w:kern w:val="2"/>
          <w:sz w:val="32"/>
          <w:szCs w:val="32"/>
          <w:lang w:eastAsia="zh-CN" w:bidi="ar"/>
        </w:rPr>
        <w:t>人才</w:t>
      </w:r>
      <w:r>
        <w:rPr>
          <w:rFonts w:hint="default" w:ascii="Times New Roman" w:hAnsi="Times New Roman" w:eastAsia="仿宋_GB2312" w:cs="Times New Roman"/>
          <w:kern w:val="2"/>
          <w:sz w:val="32"/>
          <w:szCs w:val="32"/>
          <w:lang w:bidi="ar"/>
        </w:rPr>
        <w:t>实务培训的</w:t>
      </w:r>
      <w:r>
        <w:rPr>
          <w:rFonts w:hint="default" w:ascii="Times New Roman" w:hAnsi="Times New Roman" w:cs="Times New Roman"/>
          <w:kern w:val="2"/>
          <w:sz w:val="32"/>
          <w:szCs w:val="32"/>
          <w:lang w:eastAsia="zh-CN" w:bidi="ar"/>
        </w:rPr>
        <w:t>组织经验或</w:t>
      </w:r>
      <w:r>
        <w:rPr>
          <w:rFonts w:hint="default" w:ascii="Times New Roman" w:hAnsi="Times New Roman" w:eastAsia="仿宋_GB2312" w:cs="Times New Roman"/>
          <w:kern w:val="2"/>
          <w:sz w:val="32"/>
          <w:szCs w:val="32"/>
          <w:lang w:bidi="ar"/>
        </w:rPr>
        <w:t>教学经验</w:t>
      </w:r>
      <w:r>
        <w:rPr>
          <w:rFonts w:hint="default" w:ascii="Times New Roman" w:hAnsi="Times New Roman" w:cs="Times New Roman"/>
          <w:kern w:val="2"/>
          <w:sz w:val="32"/>
          <w:szCs w:val="32"/>
          <w:lang w:eastAsia="zh-CN" w:bidi="ar"/>
        </w:rPr>
        <w:t>。</w:t>
      </w:r>
    </w:p>
    <w:p>
      <w:pPr>
        <w:numPr>
          <w:ilvl w:val="-1"/>
          <w:numId w:val="0"/>
        </w:numPr>
        <w:adjustRightInd w:val="0"/>
        <w:snapToGrid w:val="0"/>
        <w:spacing w:beforeLines="0" w:afterLines="0" w:line="600" w:lineRule="exact"/>
        <w:ind w:left="0" w:leftChars="0" w:firstLine="640" w:firstLineChars="200"/>
        <w:rPr>
          <w:rFonts w:hint="eastAsia" w:ascii="黑体" w:hAnsi="黑体" w:eastAsia="黑体" w:cs="黑体"/>
          <w:sz w:val="32"/>
          <w:szCs w:val="32"/>
          <w:lang w:val="en-US" w:eastAsia="zh-CN" w:bidi="ar"/>
        </w:rPr>
      </w:pPr>
      <w:r>
        <w:rPr>
          <w:rFonts w:hint="eastAsia" w:ascii="黑体" w:hAnsi="黑体" w:eastAsia="黑体" w:cs="黑体"/>
          <w:sz w:val="32"/>
          <w:szCs w:val="32"/>
          <w:lang w:val="en-US" w:eastAsia="zh-CN" w:bidi="ar"/>
        </w:rPr>
        <w:t>五、申报材料</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（一）</w:t>
      </w:r>
      <w:r>
        <w:rPr>
          <w:rFonts w:hint="default" w:ascii="Times New Roman" w:hAnsi="Times New Roman" w:eastAsia="仿宋_GB2312" w:cs="Times New Roman"/>
          <w:sz w:val="32"/>
          <w:szCs w:val="32"/>
          <w:lang w:val="en-US" w:eastAsia="zh-CN" w:bidi="ar"/>
        </w:rPr>
        <w:t>《</w:t>
      </w:r>
      <w:r>
        <w:rPr>
          <w:rFonts w:hint="default" w:ascii="Times New Roman" w:hAnsi="Times New Roman" w:cs="Times New Roman"/>
          <w:sz w:val="32"/>
          <w:szCs w:val="32"/>
          <w:lang w:val="en-US" w:eastAsia="zh-CN" w:bidi="ar"/>
        </w:rPr>
        <w:t>专利转化运用人才使用模式创新试点项目申报书</w:t>
      </w:r>
      <w:r>
        <w:rPr>
          <w:rFonts w:hint="default" w:ascii="Times New Roman" w:hAnsi="Times New Roman" w:eastAsia="仿宋_GB2312" w:cs="Times New Roman"/>
          <w:sz w:val="32"/>
          <w:szCs w:val="32"/>
          <w:lang w:val="en-US" w:eastAsia="zh-CN" w:bidi="ar"/>
        </w:rPr>
        <w:t>》（见附件</w:t>
      </w:r>
      <w:r>
        <w:rPr>
          <w:rFonts w:hint="default" w:ascii="Times New Roman" w:hAnsi="Times New Roman" w:cs="Times New Roman"/>
          <w:sz w:val="32"/>
          <w:szCs w:val="32"/>
          <w:lang w:val="en-US" w:eastAsia="zh-CN" w:bidi="ar"/>
        </w:rPr>
        <w:t>1</w:t>
      </w:r>
      <w:r>
        <w:rPr>
          <w:rFonts w:hint="default" w:ascii="Times New Roman" w:hAnsi="Times New Roman" w:eastAsia="仿宋_GB2312" w:cs="Times New Roman"/>
          <w:sz w:val="32"/>
          <w:szCs w:val="32"/>
          <w:lang w:val="en-US" w:eastAsia="zh-CN" w:bidi="ar"/>
        </w:rPr>
        <w:t>）</w:t>
      </w:r>
      <w:r>
        <w:rPr>
          <w:rFonts w:hint="eastAsia"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（二）</w:t>
      </w:r>
      <w:r>
        <w:rPr>
          <w:rFonts w:hint="default" w:ascii="Times New Roman" w:hAnsi="Times New Roman" w:eastAsia="仿宋_GB2312" w:cs="Times New Roman"/>
          <w:sz w:val="32"/>
          <w:szCs w:val="32"/>
          <w:lang w:val="en-US" w:eastAsia="zh-CN" w:bidi="ar"/>
        </w:rPr>
        <w:t>《财政专项资金项目申报信用承诺书》</w:t>
      </w:r>
      <w:r>
        <w:rPr>
          <w:rFonts w:hint="default" w:ascii="Times New Roman" w:hAnsi="Times New Roman" w:cs="Times New Roman"/>
          <w:sz w:val="32"/>
          <w:szCs w:val="32"/>
          <w:lang w:val="en-US" w:eastAsia="zh-CN" w:bidi="ar"/>
        </w:rPr>
        <w:t>（见附件2）</w:t>
      </w:r>
      <w:r>
        <w:rPr>
          <w:rFonts w:hint="eastAsia"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（三）</w:t>
      </w:r>
      <w:r>
        <w:rPr>
          <w:rFonts w:ascii="Times New Roman" w:hAnsi="Times New Roman" w:eastAsia="仿宋_GB2312" w:cs="Times New Roman"/>
          <w:spacing w:val="-6"/>
          <w:sz w:val="32"/>
          <w:szCs w:val="32"/>
        </w:rPr>
        <w:t>法人资格证书</w:t>
      </w:r>
      <w:r>
        <w:rPr>
          <w:rFonts w:ascii="Times New Roman" w:hAnsi="Times New Roman" w:eastAsia="仿宋_GB2312" w:cs="Times New Roman"/>
          <w:color w:val="auto"/>
          <w:sz w:val="32"/>
          <w:szCs w:val="32"/>
        </w:rPr>
        <w:t>或营业执照</w:t>
      </w:r>
      <w:r>
        <w:rPr>
          <w:rFonts w:hint="eastAsia" w:cs="Times New Roman"/>
          <w:color w:val="auto"/>
          <w:sz w:val="32"/>
          <w:szCs w:val="32"/>
          <w:lang w:eastAsia="zh-CN"/>
        </w:rPr>
        <w:t>复印件</w:t>
      </w:r>
      <w:r>
        <w:rPr>
          <w:rFonts w:hint="eastAsia"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（四）</w:t>
      </w:r>
      <w:r>
        <w:rPr>
          <w:rFonts w:hint="default" w:ascii="Times New Roman" w:hAnsi="Times New Roman" w:eastAsia="仿宋_GB2312" w:cs="Times New Roman"/>
          <w:sz w:val="32"/>
          <w:szCs w:val="32"/>
          <w:lang w:val="en-US" w:eastAsia="zh-CN" w:bidi="ar"/>
        </w:rPr>
        <w:t>近两年的财务报表</w:t>
      </w:r>
      <w:r>
        <w:rPr>
          <w:rFonts w:hint="eastAsia" w:ascii="Times New Roman" w:hAnsi="Times New Roman" w:eastAsia="仿宋_GB2312" w:cs="Times New Roman"/>
          <w:sz w:val="32"/>
          <w:szCs w:val="32"/>
        </w:rPr>
        <w:t>或审计报告</w:t>
      </w:r>
      <w:r>
        <w:rPr>
          <w:rFonts w:hint="eastAsia"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（五）</w:t>
      </w:r>
      <w:r>
        <w:rPr>
          <w:rFonts w:hint="default" w:ascii="Times New Roman" w:hAnsi="Times New Roman" w:eastAsia="仿宋_GB2312" w:cs="Times New Roman"/>
          <w:sz w:val="32"/>
          <w:szCs w:val="32"/>
          <w:lang w:bidi="ar"/>
        </w:rPr>
        <w:t>承</w:t>
      </w:r>
      <w:r>
        <w:rPr>
          <w:rFonts w:hint="default" w:ascii="Times New Roman" w:hAnsi="Times New Roman" w:eastAsia="仿宋_GB2312" w:cs="Times New Roman"/>
          <w:sz w:val="32"/>
          <w:szCs w:val="32"/>
          <w:lang w:val="en-US" w:eastAsia="zh-CN" w:bidi="ar"/>
        </w:rPr>
        <w:t>其他证明符合申报条件的材料</w:t>
      </w:r>
      <w:r>
        <w:rPr>
          <w:rFonts w:hint="default" w:ascii="Times New Roman" w:hAnsi="Times New Roman"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黑体" w:hAnsi="黑体" w:eastAsia="黑体" w:cs="黑体"/>
          <w:sz w:val="32"/>
          <w:szCs w:val="32"/>
          <w:lang w:val="en-US" w:eastAsia="zh-CN" w:bidi="ar"/>
        </w:rPr>
      </w:pPr>
      <w:r>
        <w:rPr>
          <w:rFonts w:hint="eastAsia" w:ascii="黑体" w:hAnsi="黑体" w:eastAsia="黑体" w:cs="黑体"/>
          <w:sz w:val="32"/>
          <w:szCs w:val="32"/>
          <w:lang w:val="en-US" w:eastAsia="zh-CN" w:bidi="ar"/>
        </w:rPr>
        <w:t>六、其他事项</w:t>
      </w:r>
    </w:p>
    <w:p>
      <w:pPr>
        <w:widowControl w:val="0"/>
        <w:adjustRightInd w:val="0"/>
        <w:snapToGrid w:val="0"/>
        <w:spacing w:beforeLines="0" w:afterLines="0" w:line="600" w:lineRule="exact"/>
        <w:ind w:firstLine="640" w:firstLineChars="200"/>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（一）</w:t>
      </w:r>
      <w:r>
        <w:rPr>
          <w:rFonts w:hint="eastAsia" w:ascii="仿宋_GB2312" w:hAnsi="仿宋_GB2312" w:eastAsia="仿宋_GB2312" w:cs="仿宋_GB2312"/>
          <w:kern w:val="0"/>
          <w:sz w:val="32"/>
          <w:szCs w:val="32"/>
        </w:rPr>
        <w:t>本次申报及评审</w:t>
      </w:r>
      <w:r>
        <w:rPr>
          <w:rFonts w:hint="default" w:ascii="Times New Roman" w:hAnsi="Times New Roman" w:eastAsia="仿宋_GB2312" w:cs="Times New Roman"/>
          <w:kern w:val="0"/>
          <w:sz w:val="32"/>
          <w:szCs w:val="32"/>
        </w:rPr>
        <w:t>结果仅作为</w:t>
      </w:r>
      <w:r>
        <w:rPr>
          <w:rFonts w:hint="default" w:ascii="Times New Roman" w:hAnsi="Times New Roman" w:cs="Times New Roman"/>
          <w:kern w:val="0"/>
          <w:sz w:val="32"/>
          <w:szCs w:val="32"/>
          <w:lang w:val="en-US" w:eastAsia="zh-CN"/>
        </w:rPr>
        <w:t>我</w:t>
      </w:r>
      <w:r>
        <w:rPr>
          <w:rFonts w:hint="default" w:ascii="Times New Roman" w:hAnsi="Times New Roman" w:eastAsia="仿宋_GB2312" w:cs="Times New Roman"/>
          <w:kern w:val="0"/>
          <w:sz w:val="32"/>
          <w:szCs w:val="32"/>
        </w:rPr>
        <w:t>局2027年省级财政知识产权专项资金</w:t>
      </w:r>
      <w:r>
        <w:rPr>
          <w:rFonts w:hint="default" w:ascii="Times New Roman" w:hAnsi="Times New Roman" w:cs="Times New Roman"/>
          <w:kern w:val="0"/>
          <w:sz w:val="32"/>
          <w:szCs w:val="32"/>
          <w:lang w:val="en-US" w:eastAsia="zh-CN"/>
        </w:rPr>
        <w:t>江门市</w:t>
      </w:r>
      <w:r>
        <w:rPr>
          <w:rFonts w:hint="default" w:ascii="Times New Roman" w:hAnsi="Times New Roman" w:eastAsia="仿宋_GB2312" w:cs="Times New Roman"/>
          <w:kern w:val="0"/>
          <w:sz w:val="32"/>
          <w:szCs w:val="32"/>
        </w:rPr>
        <w:t>项目</w:t>
      </w:r>
      <w:r>
        <w:rPr>
          <w:rFonts w:hint="default" w:ascii="Times New Roman" w:hAnsi="Times New Roman" w:cs="Times New Roman"/>
          <w:kern w:val="0"/>
          <w:sz w:val="32"/>
          <w:szCs w:val="32"/>
          <w:lang w:eastAsia="zh-CN"/>
        </w:rPr>
        <w:t>（</w:t>
      </w:r>
      <w:r>
        <w:rPr>
          <w:rFonts w:hint="default" w:ascii="Times New Roman" w:hAnsi="Times New Roman" w:cs="Times New Roman"/>
          <w:kern w:val="0"/>
          <w:sz w:val="32"/>
          <w:szCs w:val="32"/>
          <w:lang w:val="en-US" w:eastAsia="zh-CN"/>
        </w:rPr>
        <w:t>促进类</w:t>
      </w:r>
      <w:r>
        <w:rPr>
          <w:rFonts w:hint="default" w:ascii="Times New Roman" w:hAnsi="Times New Roman" w:cs="Times New Roman"/>
          <w:kern w:val="0"/>
          <w:sz w:val="32"/>
          <w:szCs w:val="32"/>
          <w:lang w:eastAsia="zh-CN"/>
        </w:rPr>
        <w:t>）</w:t>
      </w:r>
      <w:r>
        <w:rPr>
          <w:rFonts w:hint="default" w:ascii="Times New Roman" w:hAnsi="Times New Roman" w:eastAsia="仿宋_GB2312" w:cs="Times New Roman"/>
          <w:kern w:val="0"/>
          <w:sz w:val="32"/>
          <w:szCs w:val="32"/>
        </w:rPr>
        <w:t>入库储备申报，</w:t>
      </w:r>
      <w:r>
        <w:rPr>
          <w:rFonts w:hint="default" w:ascii="Times New Roman" w:hAnsi="Times New Roman" w:cs="Times New Roman"/>
          <w:kern w:val="0"/>
          <w:sz w:val="32"/>
          <w:szCs w:val="32"/>
          <w:lang w:eastAsia="zh-CN"/>
        </w:rPr>
        <w:t>本项目财政资金支持额度不超过</w:t>
      </w:r>
      <w:r>
        <w:rPr>
          <w:rFonts w:hint="default" w:ascii="Times New Roman" w:hAnsi="Times New Roman" w:cs="Times New Roman"/>
          <w:kern w:val="0"/>
          <w:sz w:val="32"/>
          <w:szCs w:val="32"/>
          <w:lang w:val="en-US" w:eastAsia="zh-CN"/>
        </w:rPr>
        <w:t>30万元，</w:t>
      </w:r>
      <w:r>
        <w:rPr>
          <w:rFonts w:hint="default" w:ascii="Times New Roman" w:hAnsi="Times New Roman" w:eastAsia="仿宋_GB2312" w:cs="Times New Roman"/>
          <w:kern w:val="0"/>
          <w:sz w:val="32"/>
          <w:szCs w:val="32"/>
        </w:rPr>
        <w:t>我局</w:t>
      </w:r>
      <w:r>
        <w:rPr>
          <w:rFonts w:hint="eastAsia" w:ascii="仿宋_GB2312" w:hAnsi="仿宋_GB2312" w:eastAsia="仿宋_GB2312" w:cs="仿宋_GB2312"/>
          <w:kern w:val="0"/>
          <w:sz w:val="32"/>
          <w:szCs w:val="32"/>
        </w:rPr>
        <w:t>将根据省财政预算和省市场监管局有关批复及项目实际情况综合确定项目是否立项。</w:t>
      </w:r>
      <w:r>
        <w:rPr>
          <w:rFonts w:hint="default" w:ascii="Times New Roman" w:hAnsi="Times New Roman" w:eastAsia="仿宋_GB2312" w:cs="Times New Roman"/>
          <w:sz w:val="32"/>
          <w:szCs w:val="32"/>
          <w:lang w:val="en-US" w:eastAsia="zh-CN"/>
        </w:rPr>
        <w:t>具体项目数</w:t>
      </w:r>
      <w:r>
        <w:rPr>
          <w:rFonts w:hint="eastAsia" w:cs="Times New Roman"/>
          <w:sz w:val="32"/>
          <w:szCs w:val="32"/>
          <w:lang w:val="en-US" w:eastAsia="zh-CN"/>
        </w:rPr>
        <w:t>、项目金额</w:t>
      </w:r>
      <w:r>
        <w:rPr>
          <w:rFonts w:hint="default" w:ascii="Times New Roman" w:hAnsi="Times New Roman" w:eastAsia="仿宋_GB2312" w:cs="Times New Roman"/>
          <w:sz w:val="32"/>
          <w:szCs w:val="32"/>
          <w:lang w:val="en-US" w:eastAsia="zh-CN"/>
        </w:rPr>
        <w:t>以</w:t>
      </w:r>
      <w:r>
        <w:rPr>
          <w:rFonts w:hint="eastAsia" w:ascii="仿宋_GB2312" w:hAnsi="仿宋_GB2312" w:eastAsia="仿宋_GB2312" w:cs="仿宋_GB2312"/>
          <w:kern w:val="0"/>
          <w:sz w:val="32"/>
          <w:szCs w:val="32"/>
        </w:rPr>
        <w:t>省市场监管局</w:t>
      </w:r>
      <w:r>
        <w:rPr>
          <w:rFonts w:hint="default" w:ascii="Times New Roman" w:hAnsi="Times New Roman" w:eastAsia="仿宋_GB2312" w:cs="Times New Roman"/>
          <w:sz w:val="32"/>
          <w:szCs w:val="32"/>
          <w:lang w:val="en-US" w:eastAsia="zh-CN"/>
        </w:rPr>
        <w:t>最终下达文件为准</w:t>
      </w:r>
      <w:r>
        <w:rPr>
          <w:rFonts w:hint="default" w:ascii="Times New Roman" w:hAnsi="Times New Roman" w:eastAsia="仿宋_GB2312" w:cs="Times New Roman"/>
          <w:sz w:val="32"/>
          <w:szCs w:val="32"/>
          <w:lang w:val="en-US" w:eastAsia="zh-CN" w:bidi="ar"/>
        </w:rPr>
        <w:t>。</w:t>
      </w:r>
    </w:p>
    <w:p>
      <w:pPr>
        <w:widowControl w:val="0"/>
        <w:adjustRightInd w:val="0"/>
        <w:snapToGrid w:val="0"/>
        <w:spacing w:beforeLines="0" w:afterLines="0" w:line="600" w:lineRule="exact"/>
        <w:ind w:firstLine="640" w:firstLineChars="200"/>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b w:val="0"/>
          <w:kern w:val="0"/>
          <w:szCs w:val="32"/>
          <w:lang w:val="en-US" w:eastAsia="zh-CN"/>
        </w:rPr>
        <w:t>（二）</w:t>
      </w:r>
      <w:r>
        <w:rPr>
          <w:rFonts w:hint="default" w:ascii="Times New Roman" w:hAnsi="Times New Roman" w:eastAsia="仿宋_GB2312" w:cs="Times New Roman"/>
          <w:sz w:val="32"/>
          <w:szCs w:val="32"/>
          <w:lang w:val="en-US" w:eastAsia="zh-CN" w:bidi="ar"/>
        </w:rPr>
        <w:t>合同管理。项目立项后，</w:t>
      </w:r>
      <w:r>
        <w:rPr>
          <w:rFonts w:hint="eastAsia" w:cs="Times New Roman"/>
          <w:sz w:val="32"/>
          <w:szCs w:val="32"/>
          <w:lang w:val="en-US" w:eastAsia="zh-CN" w:bidi="ar"/>
        </w:rPr>
        <w:t>我</w:t>
      </w:r>
      <w:r>
        <w:rPr>
          <w:rFonts w:hint="default" w:ascii="Times New Roman" w:hAnsi="Times New Roman" w:eastAsia="仿宋_GB2312" w:cs="Times New Roman"/>
          <w:sz w:val="32"/>
          <w:szCs w:val="32"/>
          <w:lang w:val="en-US" w:eastAsia="zh-CN" w:bidi="ar"/>
        </w:rPr>
        <w:t>局与承担单位签署项目合同书，作为项目管理的重要依据。</w:t>
      </w:r>
    </w:p>
    <w:p>
      <w:pPr>
        <w:widowControl w:val="0"/>
        <w:adjustRightInd w:val="0"/>
        <w:snapToGrid w:val="0"/>
        <w:spacing w:beforeLines="0" w:afterLines="0" w:line="600" w:lineRule="exact"/>
        <w:ind w:firstLine="640" w:firstLineChars="200"/>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（三）</w:t>
      </w:r>
      <w:r>
        <w:rPr>
          <w:rFonts w:hint="default" w:ascii="Times New Roman" w:hAnsi="Times New Roman" w:eastAsia="仿宋_GB2312" w:cs="Times New Roman"/>
          <w:sz w:val="32"/>
          <w:szCs w:val="32"/>
          <w:lang w:val="en-US" w:eastAsia="zh-CN" w:bidi="ar"/>
        </w:rPr>
        <w:t>项目验收。</w:t>
      </w:r>
      <w:r>
        <w:rPr>
          <w:rFonts w:hint="eastAsia" w:cs="Times New Roman"/>
          <w:sz w:val="32"/>
          <w:szCs w:val="32"/>
          <w:lang w:val="en-US" w:eastAsia="zh-CN" w:bidi="ar"/>
        </w:rPr>
        <w:t>我</w:t>
      </w:r>
      <w:r>
        <w:rPr>
          <w:rFonts w:hint="default" w:ascii="Times New Roman" w:hAnsi="Times New Roman" w:eastAsia="仿宋_GB2312" w:cs="Times New Roman"/>
          <w:sz w:val="32"/>
          <w:szCs w:val="32"/>
          <w:lang w:val="en-US" w:eastAsia="zh-CN" w:bidi="ar"/>
        </w:rPr>
        <w:t>局对项目实施情况进行不定期监督检查，项目承担单位应按照检查要求提供项目实施进展及资金使用情况材料，配合开展实地检查。项目完成后，项目承担单位应及时总结并申请验收，向</w:t>
      </w:r>
      <w:r>
        <w:rPr>
          <w:rFonts w:hint="eastAsia" w:cs="Times New Roman"/>
          <w:sz w:val="32"/>
          <w:szCs w:val="32"/>
          <w:lang w:val="en-US" w:eastAsia="zh-CN" w:bidi="ar"/>
        </w:rPr>
        <w:t>我</w:t>
      </w:r>
      <w:r>
        <w:rPr>
          <w:rFonts w:hint="default" w:ascii="Times New Roman" w:hAnsi="Times New Roman" w:eastAsia="仿宋_GB2312" w:cs="Times New Roman"/>
          <w:sz w:val="32"/>
          <w:szCs w:val="32"/>
          <w:lang w:val="en-US" w:eastAsia="zh-CN" w:bidi="ar"/>
        </w:rPr>
        <w:t>局报送工作成果，由</w:t>
      </w:r>
      <w:r>
        <w:rPr>
          <w:rFonts w:hint="eastAsia" w:cs="Times New Roman"/>
          <w:sz w:val="32"/>
          <w:szCs w:val="32"/>
          <w:lang w:val="en-US" w:eastAsia="zh-CN" w:bidi="ar"/>
        </w:rPr>
        <w:t>我</w:t>
      </w:r>
      <w:r>
        <w:rPr>
          <w:rFonts w:hint="default" w:ascii="Times New Roman" w:hAnsi="Times New Roman" w:eastAsia="仿宋_GB2312" w:cs="Times New Roman"/>
          <w:sz w:val="32"/>
          <w:szCs w:val="32"/>
          <w:lang w:val="en-US" w:eastAsia="zh-CN" w:bidi="ar"/>
        </w:rPr>
        <w:t>局组织专家验收，验收通过后，方可结项。</w:t>
      </w:r>
    </w:p>
    <w:p>
      <w:pPr>
        <w:widowControl w:val="0"/>
        <w:adjustRightInd w:val="0"/>
        <w:snapToGrid w:val="0"/>
        <w:spacing w:beforeLines="0" w:afterLines="0" w:line="600" w:lineRule="exact"/>
        <w:ind w:firstLine="640" w:firstLineChars="200"/>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（四）</w:t>
      </w:r>
      <w:r>
        <w:rPr>
          <w:rFonts w:hint="eastAsia" w:cs="Times New Roman"/>
          <w:sz w:val="32"/>
          <w:szCs w:val="32"/>
          <w:lang w:val="en-US" w:eastAsia="zh-CN" w:bidi="ar"/>
        </w:rPr>
        <w:t>我</w:t>
      </w:r>
      <w:r>
        <w:rPr>
          <w:rFonts w:hint="default" w:ascii="Times New Roman" w:hAnsi="Times New Roman" w:eastAsia="仿宋_GB2312" w:cs="Times New Roman"/>
          <w:sz w:val="32"/>
          <w:szCs w:val="32"/>
          <w:lang w:val="en-US" w:eastAsia="zh-CN" w:bidi="ar"/>
        </w:rPr>
        <w:t>局负责本项目的实施指导、中期评估及项目验收工作。项目验收不合格的单位，不再列入</w:t>
      </w:r>
      <w:r>
        <w:rPr>
          <w:rFonts w:hint="eastAsia" w:cs="Times New Roman"/>
          <w:sz w:val="32"/>
          <w:szCs w:val="32"/>
          <w:lang w:val="en-US" w:eastAsia="zh-CN" w:bidi="ar"/>
        </w:rPr>
        <w:t>我</w:t>
      </w:r>
      <w:r>
        <w:rPr>
          <w:rFonts w:hint="default" w:ascii="Times New Roman" w:hAnsi="Times New Roman" w:eastAsia="仿宋_GB2312" w:cs="Times New Roman"/>
          <w:sz w:val="32"/>
          <w:szCs w:val="32"/>
          <w:lang w:val="en-US" w:eastAsia="zh-CN" w:bidi="ar"/>
        </w:rPr>
        <w:t>局各类项目申报单位。</w:t>
      </w:r>
    </w:p>
    <w:p>
      <w:pPr>
        <w:keepNext w:val="0"/>
        <w:keepLines w:val="0"/>
        <w:adjustRightInd w:val="0"/>
        <w:snapToGrid w:val="0"/>
        <w:spacing w:beforeLines="0" w:afterLines="0" w:line="600" w:lineRule="exact"/>
        <w:ind w:firstLine="640" w:firstLineChars="200"/>
        <w:rPr>
          <w:rFonts w:hint="default"/>
          <w:szCs w:val="32"/>
          <w:lang w:val="en-US" w:eastAsia="zh-CN" w:bidi="ar"/>
        </w:rPr>
      </w:pPr>
      <w:r>
        <w:rPr>
          <w:rFonts w:hint="eastAsia" w:ascii="方正楷体_GBK" w:hAnsi="方正楷体_GBK" w:eastAsia="方正楷体_GBK" w:cs="方正楷体_GBK"/>
          <w:sz w:val="32"/>
          <w:szCs w:val="32"/>
          <w:lang w:val="en-US" w:eastAsia="zh-CN" w:bidi="ar"/>
        </w:rPr>
        <w:t>（五）</w:t>
      </w:r>
      <w:r>
        <w:rPr>
          <w:rFonts w:hint="default" w:ascii="Times New Roman" w:hAnsi="Times New Roman" w:eastAsia="仿宋_GB2312" w:cs="Times New Roman"/>
          <w:sz w:val="32"/>
          <w:szCs w:val="32"/>
          <w:lang w:val="en-US" w:eastAsia="zh-CN" w:bidi="ar"/>
        </w:rPr>
        <w:t>对申报书相关内容填写要求：申报单位在填写目标任务及工作内容部分时，可在我局对此项目任务的总体要求基础上，充分发挥主观能动性，创新谋划一些能体现对此项目任务总体要求的具体工作；在计划进度部分，统一按202</w:t>
      </w:r>
      <w:r>
        <w:rPr>
          <w:rFonts w:hint="eastAsia" w:cs="Times New Roman"/>
          <w:sz w:val="32"/>
          <w:szCs w:val="32"/>
          <w:lang w:val="en-US" w:eastAsia="zh-CN" w:bidi="ar"/>
        </w:rPr>
        <w:t>7</w:t>
      </w:r>
      <w:r>
        <w:rPr>
          <w:rFonts w:hint="default" w:ascii="Times New Roman" w:hAnsi="Times New Roman" w:eastAsia="仿宋_GB2312" w:cs="Times New Roman"/>
          <w:sz w:val="32"/>
          <w:szCs w:val="32"/>
          <w:lang w:val="en-US" w:eastAsia="zh-CN" w:bidi="ar"/>
        </w:rPr>
        <w:t>年</w:t>
      </w:r>
      <w:r>
        <w:rPr>
          <w:rFonts w:hint="eastAsia" w:cs="Times New Roman"/>
          <w:sz w:val="32"/>
          <w:szCs w:val="32"/>
          <w:lang w:val="en-US" w:eastAsia="zh-CN" w:bidi="ar"/>
        </w:rPr>
        <w:t>2</w:t>
      </w:r>
      <w:r>
        <w:rPr>
          <w:rFonts w:hint="default" w:ascii="Times New Roman" w:hAnsi="Times New Roman" w:eastAsia="仿宋_GB2312" w:cs="Times New Roman"/>
          <w:sz w:val="32"/>
          <w:szCs w:val="32"/>
          <w:lang w:val="en-US" w:eastAsia="zh-CN" w:bidi="ar"/>
        </w:rPr>
        <w:t>月起至202</w:t>
      </w:r>
      <w:r>
        <w:rPr>
          <w:rFonts w:hint="eastAsia" w:cs="Times New Roman"/>
          <w:sz w:val="32"/>
          <w:szCs w:val="32"/>
          <w:lang w:val="en-US" w:eastAsia="zh-CN" w:bidi="ar"/>
        </w:rPr>
        <w:t>7</w:t>
      </w:r>
      <w:r>
        <w:rPr>
          <w:rFonts w:hint="default" w:ascii="Times New Roman" w:hAnsi="Times New Roman" w:eastAsia="仿宋_GB2312" w:cs="Times New Roman"/>
          <w:sz w:val="32"/>
          <w:szCs w:val="32"/>
          <w:lang w:val="en-US" w:eastAsia="zh-CN" w:bidi="ar"/>
        </w:rPr>
        <w:t>年11月止；在预期成果及考核指标部分，要与具体工作相对应，要能真实反映此项目实施后产生的效益，不要随意扩大项目成果；在项目经费预算部分，预算要合理和细化，要按</w:t>
      </w:r>
      <w:r>
        <w:rPr>
          <w:rFonts w:hint="eastAsia" w:cs="Times New Roman"/>
          <w:sz w:val="32"/>
          <w:szCs w:val="32"/>
          <w:lang w:val="en-US" w:eastAsia="zh-CN" w:bidi="ar"/>
        </w:rPr>
        <w:t>“</w:t>
      </w:r>
      <w:r>
        <w:rPr>
          <w:rFonts w:hint="default" w:ascii="Times New Roman" w:hAnsi="Times New Roman" w:eastAsia="仿宋_GB2312" w:cs="Times New Roman"/>
          <w:sz w:val="32"/>
          <w:szCs w:val="32"/>
          <w:lang w:val="en-US" w:eastAsia="zh-CN" w:bidi="ar"/>
        </w:rPr>
        <w:t>标准×数量</w:t>
      </w:r>
      <w:r>
        <w:rPr>
          <w:rFonts w:hint="eastAsia" w:cs="Times New Roman"/>
          <w:sz w:val="32"/>
          <w:szCs w:val="32"/>
          <w:lang w:val="en-US" w:eastAsia="zh-CN" w:bidi="ar"/>
        </w:rPr>
        <w:t>”</w:t>
      </w:r>
      <w:r>
        <w:rPr>
          <w:rFonts w:hint="default" w:ascii="Times New Roman" w:hAnsi="Times New Roman" w:eastAsia="仿宋_GB2312" w:cs="Times New Roman"/>
          <w:sz w:val="32"/>
          <w:szCs w:val="32"/>
          <w:lang w:val="en-US" w:eastAsia="zh-CN" w:bidi="ar"/>
        </w:rPr>
        <w:t>的格式列出。</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default" w:ascii="Times New Roman" w:hAnsi="Times New Roman" w:eastAsia="仿宋_GB2312" w:cs="Times New Roman"/>
          <w:sz w:val="32"/>
          <w:szCs w:val="32"/>
          <w:lang w:val="en-US" w:eastAsia="zh-CN" w:bidi="ar"/>
        </w:rPr>
        <w:t>附件：</w:t>
      </w:r>
      <w:r>
        <w:rPr>
          <w:rFonts w:hint="default" w:ascii="Times New Roman" w:hAnsi="Times New Roman" w:cs="Times New Roman"/>
          <w:sz w:val="32"/>
          <w:szCs w:val="32"/>
          <w:lang w:val="en-US" w:eastAsia="zh-CN" w:bidi="ar"/>
        </w:rPr>
        <w:t>1</w:t>
      </w:r>
      <w:r>
        <w:rPr>
          <w:rFonts w:hint="eastAsia" w:cs="Times New Roman"/>
          <w:sz w:val="32"/>
          <w:szCs w:val="32"/>
          <w:lang w:val="en-US" w:eastAsia="zh-CN" w:bidi="ar"/>
        </w:rPr>
        <w:t>．</w:t>
      </w:r>
      <w:r>
        <w:rPr>
          <w:rFonts w:hint="default" w:ascii="Times New Roman" w:hAnsi="Times New Roman" w:cs="Times New Roman"/>
          <w:sz w:val="32"/>
          <w:szCs w:val="32"/>
          <w:lang w:val="en-US" w:eastAsia="zh-CN" w:bidi="ar"/>
        </w:rPr>
        <w:t>专利转化运用人才</w:t>
      </w:r>
      <w:r>
        <w:rPr>
          <w:rFonts w:hint="eastAsia" w:cs="Times New Roman"/>
          <w:sz w:val="32"/>
          <w:szCs w:val="32"/>
          <w:lang w:val="en-US" w:eastAsia="zh-CN" w:bidi="ar"/>
        </w:rPr>
        <w:t>使用模式创新试点</w:t>
      </w:r>
      <w:r>
        <w:rPr>
          <w:rFonts w:hint="default" w:ascii="Times New Roman" w:hAnsi="Times New Roman" w:eastAsia="仿宋_GB2312" w:cs="Times New Roman"/>
          <w:sz w:val="32"/>
          <w:szCs w:val="32"/>
          <w:lang w:val="en-US" w:eastAsia="zh-CN" w:bidi="ar"/>
        </w:rPr>
        <w:t>项目</w:t>
      </w:r>
      <w:r>
        <w:rPr>
          <w:rFonts w:hint="default" w:ascii="Times New Roman" w:hAnsi="Times New Roman" w:cs="Times New Roman"/>
          <w:sz w:val="32"/>
          <w:szCs w:val="32"/>
          <w:lang w:val="en-US" w:eastAsia="zh-CN" w:bidi="ar"/>
        </w:rPr>
        <w:t xml:space="preserve">  </w:t>
      </w:r>
      <w:r>
        <w:rPr>
          <w:rFonts w:hint="eastAsia" w:cs="Times New Roman"/>
          <w:sz w:val="32"/>
          <w:szCs w:val="32"/>
          <w:lang w:val="en-US" w:eastAsia="zh-CN" w:bidi="ar"/>
        </w:rPr>
        <w:t xml:space="preserve"> </w:t>
      </w:r>
      <w:r>
        <w:rPr>
          <w:rFonts w:hint="default" w:ascii="Times New Roman" w:hAnsi="Times New Roman" w:cs="Times New Roman"/>
          <w:sz w:val="32"/>
          <w:szCs w:val="32"/>
          <w:lang w:val="en-US" w:eastAsia="zh-CN" w:bidi="ar"/>
        </w:rPr>
        <w:t xml:space="preserve">  </w:t>
      </w:r>
      <w:r>
        <w:rPr>
          <w:rFonts w:hint="eastAsia" w:cs="Times New Roman"/>
          <w:sz w:val="32"/>
          <w:szCs w:val="32"/>
          <w:lang w:val="en-US" w:eastAsia="zh-CN" w:bidi="ar"/>
        </w:rPr>
        <w:t xml:space="preserve"> </w:t>
      </w:r>
      <w:r>
        <w:rPr>
          <w:rFonts w:hint="default" w:ascii="Times New Roman" w:hAnsi="Times New Roman" w:cs="Times New Roman"/>
          <w:sz w:val="32"/>
          <w:szCs w:val="32"/>
          <w:lang w:val="en-US" w:eastAsia="zh-CN" w:bidi="ar"/>
        </w:rPr>
        <w:t xml:space="preserve">  </w:t>
      </w:r>
      <w:r>
        <w:rPr>
          <w:rFonts w:hint="eastAsia" w:cs="Times New Roman"/>
          <w:sz w:val="32"/>
          <w:szCs w:val="32"/>
          <w:lang w:val="en-US" w:eastAsia="zh-CN" w:bidi="ar"/>
        </w:rPr>
        <w:t xml:space="preserve"> </w:t>
      </w:r>
      <w:r>
        <w:rPr>
          <w:rFonts w:hint="default" w:ascii="Times New Roman" w:hAnsi="Times New Roman" w:cs="Times New Roman"/>
          <w:sz w:val="32"/>
          <w:szCs w:val="32"/>
          <w:lang w:val="en-US" w:eastAsia="zh-CN" w:bidi="ar"/>
        </w:rPr>
        <w:t xml:space="preserve">  </w:t>
      </w:r>
      <w:r>
        <w:rPr>
          <w:rFonts w:hint="eastAsia" w:cs="Times New Roman"/>
          <w:sz w:val="32"/>
          <w:szCs w:val="32"/>
          <w:lang w:val="en-US" w:eastAsia="zh-CN" w:bidi="ar"/>
        </w:rPr>
        <w:t xml:space="preserve"> </w:t>
      </w:r>
      <w:r>
        <w:rPr>
          <w:rFonts w:hint="default" w:ascii="Times New Roman" w:hAnsi="Times New Roman" w:cs="Times New Roman"/>
          <w:sz w:val="32"/>
          <w:szCs w:val="32"/>
          <w:lang w:val="en-US" w:eastAsia="zh-CN" w:bidi="ar"/>
        </w:rPr>
        <w:t xml:space="preserve">  </w:t>
      </w:r>
      <w:r>
        <w:rPr>
          <w:rFonts w:hint="eastAsia" w:cs="Times New Roman"/>
          <w:sz w:val="32"/>
          <w:szCs w:val="32"/>
          <w:lang w:val="en-US" w:eastAsia="zh-CN" w:bidi="ar"/>
        </w:rPr>
        <w:t xml:space="preserve"> </w:t>
      </w:r>
      <w:r>
        <w:rPr>
          <w:rFonts w:hint="default" w:ascii="Times New Roman" w:hAnsi="Times New Roman" w:cs="Times New Roman"/>
          <w:sz w:val="32"/>
          <w:szCs w:val="32"/>
          <w:lang w:val="en-US" w:eastAsia="zh-CN" w:bidi="ar"/>
        </w:rPr>
        <w:t xml:space="preserve">  </w:t>
      </w:r>
      <w:r>
        <w:rPr>
          <w:rFonts w:hint="eastAsia" w:cs="Times New Roman"/>
          <w:sz w:val="32"/>
          <w:szCs w:val="32"/>
          <w:lang w:val="en-US" w:eastAsia="zh-CN" w:bidi="ar"/>
        </w:rPr>
        <w:t xml:space="preserve"> </w:t>
      </w:r>
      <w:r>
        <w:rPr>
          <w:rFonts w:hint="eastAsia" w:cs="Times New Roman"/>
          <w:sz w:val="32"/>
          <w:szCs w:val="32"/>
          <w:lang w:val="en-US" w:eastAsia="zh-CN" w:bidi="ar"/>
        </w:rPr>
        <w:tab/>
      </w:r>
      <w:r>
        <w:rPr>
          <w:rFonts w:hint="eastAsia" w:cs="Times New Roman"/>
          <w:sz w:val="32"/>
          <w:szCs w:val="32"/>
          <w:lang w:val="en-US" w:eastAsia="zh-CN" w:bidi="ar"/>
        </w:rPr>
        <w:tab/>
      </w:r>
      <w:r>
        <w:rPr>
          <w:rFonts w:hint="eastAsia" w:cs="Times New Roman"/>
          <w:sz w:val="32"/>
          <w:szCs w:val="32"/>
          <w:lang w:val="en-US" w:eastAsia="zh-CN" w:bidi="ar"/>
        </w:rPr>
        <w:tab/>
      </w:r>
      <w:r>
        <w:rPr>
          <w:rFonts w:hint="eastAsia" w:cs="Times New Roman"/>
          <w:sz w:val="32"/>
          <w:szCs w:val="32"/>
          <w:lang w:val="en-US" w:eastAsia="zh-CN" w:bidi="ar"/>
        </w:rPr>
        <w:tab/>
      </w:r>
      <w:r>
        <w:rPr>
          <w:rFonts w:hint="eastAsia" w:cs="Times New Roman"/>
          <w:sz w:val="32"/>
          <w:szCs w:val="32"/>
          <w:lang w:val="en-US" w:eastAsia="zh-CN" w:bidi="ar"/>
        </w:rPr>
        <w:tab/>
      </w:r>
      <w:r>
        <w:rPr>
          <w:rFonts w:hint="default" w:ascii="Times New Roman" w:hAnsi="Times New Roman" w:eastAsia="仿宋_GB2312" w:cs="Times New Roman"/>
          <w:sz w:val="32"/>
          <w:szCs w:val="32"/>
          <w:lang w:val="en-US" w:eastAsia="zh-CN" w:bidi="ar"/>
        </w:rPr>
        <w:t>申报书</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default" w:ascii="Times New Roman" w:hAnsi="Times New Roman" w:cs="Times New Roman"/>
          <w:sz w:val="32"/>
          <w:szCs w:val="32"/>
          <w:lang w:val="en-US" w:eastAsia="zh-CN" w:bidi="ar"/>
        </w:rPr>
        <w:t xml:space="preserve">  </w:t>
      </w:r>
      <w:r>
        <w:rPr>
          <w:rFonts w:hint="eastAsia" w:cs="Times New Roman"/>
          <w:sz w:val="32"/>
          <w:szCs w:val="32"/>
          <w:lang w:val="en-US" w:eastAsia="zh-CN" w:bidi="ar"/>
        </w:rPr>
        <w:t xml:space="preserve"> </w:t>
      </w:r>
      <w:r>
        <w:rPr>
          <w:rFonts w:hint="default" w:ascii="Times New Roman" w:hAnsi="Times New Roman" w:cs="Times New Roman"/>
          <w:sz w:val="32"/>
          <w:szCs w:val="32"/>
          <w:lang w:val="en-US" w:eastAsia="zh-CN" w:bidi="ar"/>
        </w:rPr>
        <w:t xml:space="preserve">   2</w:t>
      </w:r>
      <w:r>
        <w:rPr>
          <w:rFonts w:hint="eastAsia" w:cs="Times New Roman"/>
          <w:sz w:val="32"/>
          <w:szCs w:val="32"/>
          <w:lang w:val="en-US" w:eastAsia="zh-CN" w:bidi="ar"/>
        </w:rPr>
        <w:t>．</w:t>
      </w:r>
      <w:r>
        <w:rPr>
          <w:rFonts w:hint="default" w:ascii="Times New Roman" w:hAnsi="Times New Roman" w:eastAsia="仿宋_GB2312" w:cs="Times New Roman"/>
          <w:sz w:val="32"/>
          <w:szCs w:val="32"/>
          <w:lang w:val="en-US" w:eastAsia="zh-CN" w:bidi="ar"/>
        </w:rPr>
        <w:t>财政专项资金项目申报信用承诺书</w:t>
      </w:r>
    </w:p>
    <w:p>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240" w:lineRule="auto"/>
        <w:ind w:firstLine="0" w:firstLineChars="0"/>
        <w:textAlignment w:val="auto"/>
        <w:rPr>
          <w:rFonts w:hint="default" w:ascii="Times New Roman" w:hAnsi="Times New Roman" w:eastAsia="仿宋_GB2312" w:cs="Times New Roman"/>
          <w:sz w:val="32"/>
          <w:szCs w:val="32"/>
          <w:lang w:val="en-US" w:eastAsia="zh-CN" w:bidi="ar"/>
        </w:rPr>
      </w:pPr>
      <w:r>
        <w:rPr>
          <w:rFonts w:hint="default" w:ascii="Times New Roman" w:hAnsi="Times New Roman" w:eastAsia="仿宋_GB2312" w:cs="Times New Roman"/>
          <w:sz w:val="32"/>
          <w:szCs w:val="32"/>
          <w:lang w:val="en-US" w:eastAsia="zh-CN" w:bidi="ar"/>
        </w:rPr>
        <w:br w:type="page"/>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r>
        <w:rPr>
          <w:rFonts w:hint="default" w:ascii="Times New Roman" w:hAnsi="Times New Roman" w:eastAsia="仿宋_GB2312" w:cs="Times New Roman"/>
          <w:kern w:val="2"/>
          <w:sz w:val="32"/>
          <w:szCs w:val="32"/>
          <w:shd w:val="clear"/>
          <w:lang w:val="en-US" w:eastAsia="zh-CN" w:bidi="ar"/>
        </w:rPr>
        <w:t>附件1</w:t>
      </w:r>
    </w:p>
    <w:p>
      <w:pPr>
        <w:adjustRightInd w:val="0"/>
        <w:snapToGrid w:val="0"/>
        <w:spacing w:line="600" w:lineRule="exact"/>
        <w:ind w:firstLine="640" w:firstLineChars="200"/>
        <w:rPr>
          <w:rFonts w:hint="default"/>
          <w:szCs w:val="32"/>
          <w:lang w:val="en-US" w:eastAsia="zh-CN" w:bidi="ar"/>
        </w:rPr>
      </w:pPr>
    </w:p>
    <w:p>
      <w:pPr>
        <w:adjustRightInd w:val="0"/>
        <w:snapToGrid w:val="0"/>
        <w:spacing w:line="600" w:lineRule="exact"/>
        <w:ind w:firstLine="640" w:firstLineChars="200"/>
        <w:rPr>
          <w:rFonts w:hint="default"/>
          <w:szCs w:val="32"/>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740" w:lineRule="exact"/>
        <w:jc w:val="center"/>
        <w:textAlignment w:val="auto"/>
        <w:rPr>
          <w:rFonts w:hint="eastAsia" w:ascii="方正公文小标宋" w:hAnsi="方正公文小标宋" w:eastAsia="方正公文小标宋" w:cs="方正公文小标宋"/>
          <w:sz w:val="44"/>
          <w:szCs w:val="44"/>
          <w:lang w:val="en-US" w:eastAsia="zh-CN"/>
        </w:rPr>
      </w:pPr>
      <w:r>
        <w:rPr>
          <w:rFonts w:hint="eastAsia" w:ascii="方正公文小标宋" w:hAnsi="方正公文小标宋" w:eastAsia="方正公文小标宋" w:cs="方正公文小标宋"/>
          <w:sz w:val="44"/>
          <w:szCs w:val="44"/>
          <w:lang w:val="en-US" w:eastAsia="zh-CN"/>
        </w:rPr>
        <w:t>专利转化运用人才使用模式创新试点项目申报书</w:t>
      </w:r>
    </w:p>
    <w:p>
      <w:pPr>
        <w:adjustRightInd w:val="0"/>
        <w:snapToGrid w:val="0"/>
        <w:spacing w:beforeLines="0" w:afterLines="0" w:line="600" w:lineRule="exact"/>
        <w:ind w:firstLine="640" w:firstLineChars="200"/>
        <w:rPr>
          <w:szCs w:val="32"/>
          <w:lang w:bidi="ar"/>
        </w:rPr>
      </w:pPr>
    </w:p>
    <w:p>
      <w:pPr>
        <w:adjustRightInd w:val="0"/>
        <w:snapToGrid w:val="0"/>
        <w:spacing w:beforeLines="0" w:afterLines="0" w:line="600" w:lineRule="exact"/>
        <w:ind w:firstLine="640" w:firstLineChars="200"/>
        <w:rPr>
          <w:szCs w:val="32"/>
          <w:lang w:bidi="ar"/>
        </w:rPr>
      </w:pPr>
    </w:p>
    <w:p>
      <w:pPr>
        <w:adjustRightInd w:val="0"/>
        <w:snapToGrid w:val="0"/>
        <w:spacing w:beforeLines="0" w:afterLines="0" w:line="600" w:lineRule="exact"/>
        <w:ind w:firstLine="640" w:firstLineChars="200"/>
        <w:rPr>
          <w:rFonts w:ascii="Times New Roman" w:hAnsi="Times New Roman" w:eastAsia="仿宋_GB2312" w:cs="Times New Roman"/>
          <w:sz w:val="32"/>
          <w:szCs w:val="32"/>
          <w:lang w:bidi="ar"/>
        </w:rPr>
      </w:pPr>
    </w:p>
    <w:tbl>
      <w:tblPr>
        <w:tblStyle w:val="12"/>
        <w:tblW w:w="8705" w:type="dxa"/>
        <w:jc w:val="center"/>
        <w:tblLayout w:type="fixed"/>
        <w:tblCellMar>
          <w:top w:w="0" w:type="dxa"/>
          <w:left w:w="108" w:type="dxa"/>
          <w:bottom w:w="0" w:type="dxa"/>
          <w:right w:w="108" w:type="dxa"/>
        </w:tblCellMar>
      </w:tblPr>
      <w:tblGrid>
        <w:gridCol w:w="2741"/>
        <w:gridCol w:w="5964"/>
      </w:tblGrid>
      <w:tr>
        <w:tblPrEx>
          <w:tblCellMar>
            <w:top w:w="0" w:type="dxa"/>
            <w:left w:w="108" w:type="dxa"/>
            <w:bottom w:w="0" w:type="dxa"/>
            <w:right w:w="108" w:type="dxa"/>
          </w:tblCellMar>
        </w:tblPrEx>
        <w:trPr>
          <w:jc w:val="center"/>
        </w:trPr>
        <w:tc>
          <w:tcPr>
            <w:tcW w:w="2741" w:type="dxa"/>
            <w:noWrap w:val="0"/>
            <w:vAlign w:val="top"/>
          </w:tcPr>
          <w:p>
            <w:pPr>
              <w:adjustRightInd w:val="0"/>
              <w:snapToGrid w:val="0"/>
              <w:spacing w:line="600" w:lineRule="exact"/>
              <w:jc w:val="distribute"/>
              <w:rPr>
                <w:rFonts w:ascii="Times New Roman" w:hAnsi="Times New Roman" w:eastAsia="仿宋_GB2312" w:cs="Times New Roman"/>
                <w:sz w:val="32"/>
                <w:szCs w:val="32"/>
              </w:rPr>
            </w:pPr>
            <w:r>
              <w:rPr>
                <w:rFonts w:hint="default" w:ascii="Times New Roman" w:hAnsi="Times New Roman" w:eastAsia="仿宋_GB2312" w:cs="Times New Roman"/>
                <w:sz w:val="28"/>
                <w:szCs w:val="28"/>
              </w:rPr>
              <w:t>项目名称：</w:t>
            </w:r>
          </w:p>
        </w:tc>
        <w:tc>
          <w:tcPr>
            <w:tcW w:w="5964" w:type="dxa"/>
            <w:noWrap w:val="0"/>
            <w:vAlign w:val="center"/>
          </w:tcPr>
          <w:p>
            <w:pPr>
              <w:adjustRightInd w:val="0"/>
              <w:snapToGrid w:val="0"/>
              <w:spacing w:line="600" w:lineRule="exact"/>
              <w:jc w:val="left"/>
              <w:rPr>
                <w:rFonts w:hint="eastAsia" w:ascii="Times New Roman" w:hAnsi="Times New Roman" w:cs="Times New Roman" w:eastAsiaTheme="minorEastAsia"/>
                <w:sz w:val="32"/>
                <w:szCs w:val="32"/>
                <w:u w:val="single"/>
                <w:lang w:eastAsia="zh-CN"/>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top"/>
          </w:tcPr>
          <w:p>
            <w:pPr>
              <w:adjustRightInd w:val="0"/>
              <w:snapToGrid w:val="0"/>
              <w:spacing w:line="600" w:lineRule="exact"/>
              <w:jc w:val="distribute"/>
              <w:rPr>
                <w:rFonts w:ascii="Times New Roman" w:hAnsi="Times New Roman" w:eastAsia="仿宋_GB2312" w:cs="Times New Roman"/>
                <w:sz w:val="32"/>
                <w:szCs w:val="32"/>
              </w:rPr>
            </w:pPr>
            <w:r>
              <w:rPr>
                <w:rFonts w:hint="default" w:ascii="Times New Roman" w:hAnsi="Times New Roman" w:eastAsia="仿宋_GB2312" w:cs="Times New Roman"/>
                <w:sz w:val="28"/>
                <w:szCs w:val="28"/>
              </w:rPr>
              <w:t>申报单位（签章）：</w:t>
            </w:r>
          </w:p>
        </w:tc>
        <w:tc>
          <w:tcPr>
            <w:tcW w:w="5964" w:type="dxa"/>
            <w:noWrap w:val="0"/>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trHeight w:val="660" w:hRule="atLeast"/>
          <w:jc w:val="center"/>
        </w:trPr>
        <w:tc>
          <w:tcPr>
            <w:tcW w:w="2741" w:type="dxa"/>
            <w:noWrap w:val="0"/>
            <w:vAlign w:val="center"/>
          </w:tcPr>
          <w:p>
            <w:pPr>
              <w:adjustRightInd w:val="0"/>
              <w:snapToGrid w:val="0"/>
              <w:spacing w:line="600" w:lineRule="exact"/>
              <w:jc w:val="distribute"/>
              <w:rPr>
                <w:rFonts w:ascii="Times New Roman" w:hAnsi="Times New Roman" w:eastAsia="仿宋_GB2312" w:cs="Times New Roman"/>
                <w:sz w:val="32"/>
                <w:szCs w:val="32"/>
              </w:rPr>
            </w:pPr>
            <w:r>
              <w:rPr>
                <w:rFonts w:hint="default" w:ascii="Times New Roman" w:hAnsi="Times New Roman" w:eastAsia="仿宋_GB2312" w:cs="Times New Roman"/>
                <w:sz w:val="28"/>
                <w:szCs w:val="28"/>
              </w:rPr>
              <w:t>项目联系人：</w:t>
            </w:r>
          </w:p>
        </w:tc>
        <w:tc>
          <w:tcPr>
            <w:tcW w:w="5964" w:type="dxa"/>
            <w:noWrap w:val="0"/>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center"/>
          </w:tcPr>
          <w:p>
            <w:pPr>
              <w:adjustRightInd w:val="0"/>
              <w:snapToGrid w:val="0"/>
              <w:spacing w:line="600" w:lineRule="exact"/>
              <w:jc w:val="distribute"/>
              <w:rPr>
                <w:rFonts w:ascii="Times New Roman" w:hAnsi="Times New Roman" w:eastAsia="仿宋_GB2312" w:cs="Times New Roman"/>
                <w:sz w:val="32"/>
                <w:szCs w:val="32"/>
              </w:rPr>
            </w:pPr>
            <w:r>
              <w:rPr>
                <w:rFonts w:hint="eastAsia" w:ascii="Times New Roman" w:hAnsi="Times New Roman" w:eastAsia="仿宋_GB2312" w:cs="Times New Roman"/>
                <w:sz w:val="28"/>
                <w:szCs w:val="28"/>
              </w:rPr>
              <w:t>单位</w:t>
            </w:r>
            <w:r>
              <w:rPr>
                <w:rFonts w:hint="default" w:ascii="Times New Roman" w:hAnsi="Times New Roman" w:eastAsia="仿宋_GB2312" w:cs="Times New Roman"/>
                <w:sz w:val="28"/>
                <w:szCs w:val="28"/>
              </w:rPr>
              <w:t>及职务：</w:t>
            </w:r>
          </w:p>
        </w:tc>
        <w:tc>
          <w:tcPr>
            <w:tcW w:w="5964" w:type="dxa"/>
            <w:noWrap w:val="0"/>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center"/>
          </w:tcPr>
          <w:p>
            <w:pPr>
              <w:adjustRightInd w:val="0"/>
              <w:snapToGrid w:val="0"/>
              <w:spacing w:line="600" w:lineRule="exact"/>
              <w:jc w:val="distribute"/>
              <w:rPr>
                <w:rFonts w:ascii="Times New Roman" w:hAnsi="Times New Roman" w:eastAsia="仿宋_GB2312" w:cs="Times New Roman"/>
                <w:sz w:val="32"/>
                <w:szCs w:val="32"/>
              </w:rPr>
            </w:pPr>
            <w:r>
              <w:rPr>
                <w:rFonts w:hint="default" w:ascii="Times New Roman" w:hAnsi="Times New Roman" w:eastAsia="仿宋_GB2312" w:cs="Times New Roman"/>
                <w:sz w:val="28"/>
                <w:szCs w:val="28"/>
              </w:rPr>
              <w:t>工作电话：</w:t>
            </w:r>
          </w:p>
        </w:tc>
        <w:tc>
          <w:tcPr>
            <w:tcW w:w="5964" w:type="dxa"/>
            <w:noWrap w:val="0"/>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center"/>
          </w:tcPr>
          <w:p>
            <w:pPr>
              <w:adjustRightInd w:val="0"/>
              <w:snapToGrid w:val="0"/>
              <w:spacing w:line="600" w:lineRule="exact"/>
              <w:jc w:val="distribute"/>
              <w:rPr>
                <w:rFonts w:ascii="Times New Roman" w:hAnsi="Times New Roman" w:eastAsia="仿宋_GB2312" w:cs="Times New Roman"/>
                <w:sz w:val="32"/>
                <w:szCs w:val="32"/>
              </w:rPr>
            </w:pPr>
            <w:r>
              <w:rPr>
                <w:rFonts w:hint="default" w:ascii="Times New Roman" w:hAnsi="Times New Roman" w:eastAsia="仿宋_GB2312" w:cs="Times New Roman"/>
                <w:sz w:val="28"/>
                <w:szCs w:val="28"/>
              </w:rPr>
              <w:t>手机号码：</w:t>
            </w:r>
          </w:p>
        </w:tc>
        <w:tc>
          <w:tcPr>
            <w:tcW w:w="5964" w:type="dxa"/>
            <w:noWrap w:val="0"/>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center"/>
          </w:tcPr>
          <w:p>
            <w:pPr>
              <w:adjustRightInd w:val="0"/>
              <w:snapToGrid w:val="0"/>
              <w:spacing w:line="600" w:lineRule="exact"/>
              <w:jc w:val="distribute"/>
              <w:rPr>
                <w:rFonts w:ascii="Times New Roman" w:hAnsi="Times New Roman" w:eastAsia="仿宋_GB2312" w:cs="Times New Roman"/>
                <w:sz w:val="32"/>
                <w:szCs w:val="32"/>
              </w:rPr>
            </w:pPr>
            <w:r>
              <w:rPr>
                <w:rFonts w:hint="default" w:ascii="Times New Roman" w:hAnsi="Times New Roman" w:eastAsia="仿宋_GB2312" w:cs="Times New Roman"/>
                <w:sz w:val="28"/>
                <w:szCs w:val="28"/>
              </w:rPr>
              <w:t>电子邮箱：</w:t>
            </w:r>
          </w:p>
        </w:tc>
        <w:tc>
          <w:tcPr>
            <w:tcW w:w="5964" w:type="dxa"/>
            <w:noWrap w:val="0"/>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u w:val="single"/>
              </w:rPr>
              <w:t xml:space="preserve">                                     </w:t>
            </w:r>
          </w:p>
        </w:tc>
      </w:tr>
    </w:tbl>
    <w:p>
      <w:pPr>
        <w:adjustRightInd w:val="0"/>
        <w:snapToGrid w:val="0"/>
        <w:spacing w:line="600" w:lineRule="exact"/>
        <w:ind w:firstLine="640" w:firstLineChars="200"/>
        <w:rPr>
          <w:rFonts w:hint="default"/>
          <w:szCs w:val="32"/>
          <w:lang w:val="en-US" w:eastAsia="zh-CN" w:bidi="ar"/>
        </w:rPr>
      </w:pPr>
    </w:p>
    <w:p>
      <w:pPr>
        <w:adjustRightInd w:val="0"/>
        <w:snapToGrid w:val="0"/>
        <w:spacing w:line="600" w:lineRule="exact"/>
        <w:ind w:firstLine="640" w:firstLineChars="200"/>
        <w:rPr>
          <w:rFonts w:hint="default"/>
          <w:szCs w:val="32"/>
          <w:lang w:val="en-US" w:eastAsia="zh-CN" w:bidi="ar"/>
        </w:rPr>
      </w:pPr>
    </w:p>
    <w:p>
      <w:pPr>
        <w:adjustRightInd w:val="0"/>
        <w:snapToGrid w:val="0"/>
        <w:spacing w:line="600" w:lineRule="exact"/>
        <w:ind w:firstLine="640" w:firstLineChars="200"/>
        <w:rPr>
          <w:rFonts w:hint="default"/>
          <w:szCs w:val="32"/>
          <w:lang w:val="en-US" w:eastAsia="zh-CN" w:bidi="ar"/>
        </w:rPr>
      </w:pPr>
    </w:p>
    <w:p>
      <w:pPr>
        <w:adjustRightInd w:val="0"/>
        <w:snapToGrid w:val="0"/>
        <w:spacing w:line="600" w:lineRule="exact"/>
        <w:ind w:firstLine="640" w:firstLineChars="200"/>
        <w:rPr>
          <w:rFonts w:hint="default"/>
          <w:szCs w:val="32"/>
          <w:lang w:val="en-US" w:eastAsia="zh-CN" w:bidi="ar"/>
        </w:rPr>
      </w:pPr>
    </w:p>
    <w:p>
      <w:pPr>
        <w:spacing w:line="600" w:lineRule="exact"/>
        <w:jc w:val="center"/>
        <w:rPr>
          <w:rFonts w:ascii="Times New Roman" w:hAnsi="Times New Roman" w:eastAsia="方正楷体_GB2312" w:cs="Times New Roman"/>
          <w:bCs/>
          <w:sz w:val="32"/>
          <w:szCs w:val="32"/>
        </w:rPr>
      </w:pPr>
      <w:r>
        <w:rPr>
          <w:rFonts w:hint="eastAsia" w:eastAsia="方正楷体_GB2312" w:cs="Times New Roman"/>
          <w:bCs/>
          <w:sz w:val="32"/>
          <w:szCs w:val="32"/>
          <w:lang w:eastAsia="zh-CN"/>
        </w:rPr>
        <w:t>江门市</w:t>
      </w:r>
      <w:r>
        <w:rPr>
          <w:rFonts w:ascii="Times New Roman" w:hAnsi="Times New Roman" w:eastAsia="方正楷体_GB2312" w:cs="Times New Roman"/>
          <w:bCs/>
          <w:sz w:val="32"/>
          <w:szCs w:val="32"/>
        </w:rPr>
        <w:t>市场监督管理局（知识产权局）编制</w:t>
      </w:r>
    </w:p>
    <w:p>
      <w:pPr>
        <w:spacing w:line="660" w:lineRule="exact"/>
        <w:jc w:val="center"/>
        <w:rPr>
          <w:rFonts w:ascii="Times New Roman" w:hAnsi="Times New Roman" w:eastAsia="方正公文小标宋" w:cs="Times New Roman"/>
          <w:sz w:val="44"/>
          <w:szCs w:val="44"/>
        </w:rPr>
      </w:pPr>
      <w:r>
        <w:rPr>
          <w:rFonts w:ascii="Times New Roman" w:hAnsi="Times New Roman" w:eastAsia="方正楷体_GB2312" w:cs="Times New Roman"/>
          <w:bCs/>
          <w:sz w:val="32"/>
          <w:szCs w:val="32"/>
        </w:rPr>
        <w:t>202</w:t>
      </w:r>
      <w:r>
        <w:rPr>
          <w:rFonts w:hint="eastAsia" w:eastAsia="方正楷体_GB2312" w:cs="Times New Roman"/>
          <w:bCs/>
          <w:sz w:val="32"/>
          <w:szCs w:val="32"/>
          <w:lang w:val="en-US" w:eastAsia="zh-CN"/>
        </w:rPr>
        <w:t>6</w:t>
      </w:r>
      <w:r>
        <w:rPr>
          <w:rFonts w:ascii="Times New Roman" w:hAnsi="Times New Roman" w:eastAsia="方正楷体_GB2312" w:cs="Times New Roman"/>
          <w:bCs/>
          <w:sz w:val="32"/>
          <w:szCs w:val="32"/>
        </w:rPr>
        <w:t>年</w:t>
      </w:r>
    </w:p>
    <w:p>
      <w:pPr>
        <w:adjustRightInd w:val="0"/>
        <w:snapToGrid w:val="0"/>
        <w:spacing w:line="600" w:lineRule="exact"/>
        <w:ind w:firstLine="640" w:firstLineChars="200"/>
        <w:rPr>
          <w:rFonts w:hint="default"/>
          <w:szCs w:val="32"/>
          <w:lang w:val="en-US" w:eastAsia="zh-CN" w:bidi="ar"/>
        </w:rPr>
      </w:pPr>
    </w:p>
    <w:p>
      <w:pPr>
        <w:adjustRightInd w:val="0"/>
        <w:snapToGrid w:val="0"/>
        <w:spacing w:beforeLines="0" w:afterLines="0" w:line="600" w:lineRule="exact"/>
        <w:ind w:firstLine="640" w:firstLineChars="200"/>
        <w:jc w:val="left"/>
        <w:rPr>
          <w:rFonts w:eastAsia="仿宋_GB2312"/>
          <w:sz w:val="32"/>
          <w:szCs w:val="32"/>
          <w:lang w:bidi="ar"/>
        </w:rPr>
      </w:pPr>
    </w:p>
    <w:p>
      <w:pPr>
        <w:numPr>
          <w:ilvl w:val="0"/>
          <w:numId w:val="0"/>
        </w:numPr>
        <w:adjustRightInd w:val="0"/>
        <w:snapToGrid w:val="0"/>
        <w:spacing w:line="740" w:lineRule="exact"/>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填表说明</w:t>
      </w:r>
    </w:p>
    <w:p>
      <w:pPr>
        <w:adjustRightInd w:val="0"/>
        <w:snapToGrid w:val="0"/>
        <w:spacing w:beforeLines="0" w:afterLines="0" w:line="600" w:lineRule="exact"/>
        <w:ind w:firstLine="640" w:firstLineChars="200"/>
        <w:rPr>
          <w:szCs w:val="32"/>
          <w:lang w:bidi="ar"/>
        </w:rPr>
      </w:pPr>
    </w:p>
    <w:p>
      <w:pPr>
        <w:adjustRightInd w:val="0"/>
        <w:snapToGrid w:val="0"/>
        <w:spacing w:beforeLines="0" w:afterLines="0" w:line="600" w:lineRule="exact"/>
        <w:ind w:firstLine="640" w:firstLineChars="200"/>
        <w:rPr>
          <w:rFonts w:hint="default" w:ascii="Times New Roman" w:hAnsi="Times New Roman" w:cs="Times New Roman"/>
          <w:sz w:val="32"/>
          <w:szCs w:val="32"/>
          <w:lang w:eastAsia="zh-CN" w:bidi="ar"/>
        </w:rPr>
      </w:pPr>
      <w:r>
        <w:rPr>
          <w:rFonts w:hint="default" w:ascii="Times New Roman" w:hAnsi="Times New Roman" w:cs="Times New Roman"/>
          <w:sz w:val="32"/>
          <w:szCs w:val="32"/>
          <w:lang w:eastAsia="zh-CN" w:bidi="ar"/>
        </w:rPr>
        <w:t>一、本申</w:t>
      </w:r>
      <w:r>
        <w:rPr>
          <w:rFonts w:hint="eastAsia" w:cs="Times New Roman"/>
          <w:sz w:val="32"/>
          <w:szCs w:val="32"/>
          <w:lang w:eastAsia="zh-CN" w:bidi="ar"/>
        </w:rPr>
        <w:t>报</w:t>
      </w:r>
      <w:r>
        <w:rPr>
          <w:rFonts w:hint="default" w:ascii="Times New Roman" w:hAnsi="Times New Roman" w:cs="Times New Roman"/>
          <w:sz w:val="32"/>
          <w:szCs w:val="32"/>
          <w:lang w:eastAsia="zh-CN" w:bidi="ar"/>
        </w:rPr>
        <w:t>书适用于202</w:t>
      </w:r>
      <w:r>
        <w:rPr>
          <w:rFonts w:hint="eastAsia" w:cs="Times New Roman"/>
          <w:sz w:val="32"/>
          <w:szCs w:val="32"/>
          <w:lang w:val="en-US" w:eastAsia="zh-CN" w:bidi="ar"/>
        </w:rPr>
        <w:t>7</w:t>
      </w:r>
      <w:r>
        <w:rPr>
          <w:rFonts w:hint="default" w:ascii="Times New Roman" w:hAnsi="Times New Roman" w:cs="Times New Roman"/>
          <w:sz w:val="32"/>
          <w:szCs w:val="32"/>
          <w:lang w:eastAsia="zh-CN" w:bidi="ar"/>
        </w:rPr>
        <w:t>年省级财政知识产权专项资金江门市项目（促进类）入库申报工作。</w:t>
      </w:r>
    </w:p>
    <w:p>
      <w:pPr>
        <w:adjustRightInd w:val="0"/>
        <w:snapToGrid w:val="0"/>
        <w:spacing w:beforeLines="0" w:afterLines="0" w:line="600" w:lineRule="exact"/>
        <w:ind w:firstLine="640" w:firstLineChars="200"/>
        <w:rPr>
          <w:rFonts w:hint="default" w:ascii="Times New Roman" w:hAnsi="Times New Roman" w:cs="Times New Roman"/>
          <w:sz w:val="32"/>
          <w:szCs w:val="32"/>
          <w:lang w:eastAsia="zh-CN" w:bidi="ar"/>
        </w:rPr>
      </w:pPr>
      <w:r>
        <w:rPr>
          <w:rFonts w:hint="default" w:ascii="Times New Roman" w:hAnsi="Times New Roman" w:cs="Times New Roman"/>
          <w:sz w:val="32"/>
          <w:szCs w:val="32"/>
          <w:lang w:eastAsia="zh-CN" w:bidi="ar"/>
        </w:rPr>
        <w:t>二、申报单位对本申</w:t>
      </w:r>
      <w:r>
        <w:rPr>
          <w:rFonts w:hint="eastAsia" w:cs="Times New Roman"/>
          <w:sz w:val="32"/>
          <w:szCs w:val="32"/>
          <w:lang w:eastAsia="zh-CN" w:bidi="ar"/>
        </w:rPr>
        <w:t>报</w:t>
      </w:r>
      <w:r>
        <w:rPr>
          <w:rFonts w:hint="default" w:ascii="Times New Roman" w:hAnsi="Times New Roman" w:cs="Times New Roman"/>
          <w:sz w:val="32"/>
          <w:szCs w:val="32"/>
          <w:lang w:eastAsia="zh-CN" w:bidi="ar"/>
        </w:rPr>
        <w:t>材料以及所附材料的合法性、真实性</w:t>
      </w:r>
      <w:r>
        <w:rPr>
          <w:rFonts w:hint="eastAsia" w:cs="Times New Roman"/>
          <w:sz w:val="32"/>
          <w:szCs w:val="32"/>
          <w:lang w:eastAsia="zh-CN" w:bidi="ar"/>
        </w:rPr>
        <w:t>、</w:t>
      </w:r>
      <w:r>
        <w:rPr>
          <w:rFonts w:hint="default" w:ascii="Times New Roman" w:hAnsi="Times New Roman" w:cs="Times New Roman"/>
          <w:sz w:val="32"/>
          <w:szCs w:val="32"/>
          <w:lang w:eastAsia="zh-CN" w:bidi="ar"/>
        </w:rPr>
        <w:t>准确性负责。</w:t>
      </w:r>
    </w:p>
    <w:p>
      <w:pPr>
        <w:spacing w:line="600" w:lineRule="exact"/>
        <w:ind w:firstLine="640" w:firstLineChars="200"/>
        <w:rPr>
          <w:rFonts w:hint="eastAsia" w:ascii="Times New Roman" w:hAnsi="Times New Roman" w:eastAsia="仿宋_GB2312" w:cs="Times New Roman"/>
          <w:sz w:val="32"/>
          <w:szCs w:val="32"/>
        </w:rPr>
      </w:pPr>
      <w:r>
        <w:rPr>
          <w:rFonts w:hint="default" w:ascii="Times New Roman" w:hAnsi="Times New Roman" w:cs="Times New Roman"/>
          <w:sz w:val="32"/>
          <w:szCs w:val="32"/>
          <w:lang w:eastAsia="zh-CN" w:bidi="ar"/>
        </w:rPr>
        <w:t>三、</w:t>
      </w:r>
      <w:r>
        <w:rPr>
          <w:rFonts w:hint="eastAsia" w:ascii="Times New Roman" w:hAnsi="Times New Roman" w:eastAsia="仿宋_GB2312" w:cs="Times New Roman"/>
          <w:sz w:val="32"/>
          <w:szCs w:val="32"/>
        </w:rPr>
        <w:t>申报表内各栏目不得空缺，无内容时填“无”。</w:t>
      </w:r>
    </w:p>
    <w:p>
      <w:pPr>
        <w:adjustRightInd w:val="0"/>
        <w:snapToGrid w:val="0"/>
        <w:spacing w:beforeLines="0" w:afterLines="0" w:line="600" w:lineRule="exact"/>
        <w:ind w:firstLine="640" w:firstLineChars="200"/>
        <w:rPr>
          <w:rFonts w:hint="eastAsia"/>
        </w:rPr>
      </w:pPr>
      <w:r>
        <w:rPr>
          <w:rFonts w:hint="eastAsia" w:cs="Times New Roman"/>
          <w:sz w:val="32"/>
          <w:szCs w:val="32"/>
          <w:lang w:val="en-US" w:eastAsia="zh-CN"/>
        </w:rPr>
        <w:t>四、</w:t>
      </w:r>
      <w:r>
        <w:rPr>
          <w:rFonts w:hint="default" w:ascii="Times New Roman" w:hAnsi="Times New Roman" w:cs="Times New Roman"/>
          <w:sz w:val="32"/>
          <w:szCs w:val="32"/>
          <w:lang w:eastAsia="zh-CN" w:bidi="ar"/>
        </w:rPr>
        <w:t>申报书规格为A4纸，各栏不够填写时，请自行加页。申报书宜双面打印，并于左侧装订成册，一式3份（加盖公章）。提交同时，须同时提交电子件（可编辑版word及盖章扫描PDF版）。</w:t>
      </w:r>
    </w:p>
    <w:p>
      <w:pPr>
        <w:adjustRightInd w:val="0"/>
        <w:snapToGrid w:val="0"/>
        <w:spacing w:beforeLines="0" w:afterLines="0" w:line="600" w:lineRule="exact"/>
        <w:ind w:firstLine="640" w:firstLineChars="200"/>
        <w:jc w:val="left"/>
        <w:rPr>
          <w:rFonts w:hint="default"/>
          <w:szCs w:val="32"/>
          <w:lang w:bidi="ar"/>
        </w:rPr>
      </w:pPr>
    </w:p>
    <w:p>
      <w:pPr>
        <w:adjustRightInd w:val="0"/>
        <w:snapToGrid w:val="0"/>
        <w:spacing w:beforeLines="0" w:afterLines="0" w:line="600" w:lineRule="exact"/>
        <w:ind w:firstLine="640" w:firstLineChars="200"/>
        <w:jc w:val="left"/>
        <w:rPr>
          <w:rFonts w:hint="default"/>
          <w:szCs w:val="32"/>
          <w:lang w:bidi="ar"/>
        </w:rPr>
      </w:pPr>
    </w:p>
    <w:p>
      <w:pPr>
        <w:adjustRightInd w:val="0"/>
        <w:snapToGrid w:val="0"/>
        <w:spacing w:beforeLines="0" w:afterLines="0" w:line="600" w:lineRule="exact"/>
        <w:ind w:firstLine="640" w:firstLineChars="200"/>
        <w:jc w:val="left"/>
        <w:rPr>
          <w:rFonts w:hint="default"/>
          <w:szCs w:val="32"/>
          <w:lang w:bidi="ar"/>
        </w:rPr>
      </w:pPr>
    </w:p>
    <w:p>
      <w:pPr>
        <w:adjustRightInd w:val="0"/>
        <w:snapToGrid w:val="0"/>
        <w:spacing w:beforeLines="0" w:afterLines="0" w:line="600" w:lineRule="exact"/>
        <w:ind w:firstLine="640" w:firstLineChars="200"/>
        <w:jc w:val="left"/>
        <w:rPr>
          <w:rFonts w:hint="default"/>
          <w:szCs w:val="32"/>
          <w:lang w:bidi="ar"/>
        </w:rPr>
      </w:pPr>
    </w:p>
    <w:p>
      <w:pPr>
        <w:adjustRightInd w:val="0"/>
        <w:snapToGrid w:val="0"/>
        <w:spacing w:line="600" w:lineRule="exact"/>
        <w:ind w:firstLine="640" w:firstLineChars="200"/>
        <w:rPr>
          <w:rFonts w:hint="default"/>
          <w:szCs w:val="32"/>
          <w:lang w:val="en-US" w:eastAsia="zh-CN" w:bidi="ar"/>
        </w:rPr>
      </w:pPr>
    </w:p>
    <w:p>
      <w:pPr>
        <w:adjustRightInd w:val="0"/>
        <w:snapToGrid w:val="0"/>
        <w:spacing w:beforeLines="0" w:afterLines="0" w:line="600" w:lineRule="exact"/>
        <w:ind w:firstLine="640" w:firstLineChars="200"/>
        <w:jc w:val="left"/>
        <w:rPr>
          <w:rFonts w:hint="default"/>
          <w:szCs w:val="32"/>
          <w:lang w:bidi="ar"/>
        </w:rPr>
      </w:pPr>
    </w:p>
    <w:p>
      <w:pPr>
        <w:adjustRightInd w:val="0"/>
        <w:snapToGrid w:val="0"/>
        <w:spacing w:beforeLines="0" w:afterLines="0" w:line="600" w:lineRule="exact"/>
        <w:ind w:firstLine="640" w:firstLineChars="200"/>
        <w:jc w:val="left"/>
        <w:rPr>
          <w:rFonts w:hint="default"/>
          <w:szCs w:val="32"/>
          <w:lang w:bidi="ar"/>
        </w:rPr>
      </w:pPr>
    </w:p>
    <w:p>
      <w:pPr>
        <w:adjustRightInd w:val="0"/>
        <w:snapToGrid w:val="0"/>
        <w:spacing w:beforeLines="0" w:afterLines="0" w:line="600" w:lineRule="exact"/>
        <w:ind w:firstLine="640" w:firstLineChars="200"/>
        <w:jc w:val="left"/>
        <w:rPr>
          <w:rFonts w:hint="default"/>
          <w:szCs w:val="32"/>
          <w:lang w:bidi="ar"/>
        </w:rPr>
      </w:pPr>
    </w:p>
    <w:p>
      <w:pPr>
        <w:adjustRightInd w:val="0"/>
        <w:snapToGrid w:val="0"/>
        <w:spacing w:beforeLines="0" w:afterLines="0" w:line="600" w:lineRule="exact"/>
        <w:ind w:firstLine="640" w:firstLineChars="200"/>
        <w:jc w:val="left"/>
        <w:rPr>
          <w:rFonts w:hint="default" w:ascii="Times New Roman" w:hAnsi="Times New Roman" w:eastAsia="仿宋_GB2312" w:cs="Times New Roman"/>
          <w:b w:val="0"/>
          <w:kern w:val="2"/>
          <w:sz w:val="32"/>
          <w:szCs w:val="32"/>
          <w:lang w:val="en-US" w:eastAsia="zh-CN" w:bidi="ar"/>
        </w:rPr>
      </w:pPr>
    </w:p>
    <w:p>
      <w:pPr>
        <w:adjustRightInd w:val="0"/>
        <w:snapToGrid w:val="0"/>
        <w:spacing w:beforeLines="0" w:afterLines="0" w:line="600" w:lineRule="exact"/>
        <w:ind w:firstLine="640" w:firstLineChars="200"/>
        <w:jc w:val="left"/>
        <w:rPr>
          <w:rFonts w:hint="default"/>
          <w:szCs w:val="32"/>
          <w:lang w:bidi="ar"/>
        </w:rPr>
      </w:pPr>
    </w:p>
    <w:p>
      <w:pPr>
        <w:adjustRightInd w:val="0"/>
        <w:snapToGrid w:val="0"/>
        <w:spacing w:beforeLines="0" w:afterLines="0" w:line="600" w:lineRule="exact"/>
        <w:ind w:firstLine="640" w:firstLineChars="200"/>
        <w:jc w:val="left"/>
        <w:rPr>
          <w:rFonts w:hint="default"/>
          <w:szCs w:val="32"/>
          <w:lang w:val="en-US" w:eastAsia="zh-CN" w:bidi="ar"/>
        </w:rPr>
      </w:pPr>
    </w:p>
    <w:p>
      <w:pPr>
        <w:ind w:firstLine="0" w:firstLineChars="0"/>
        <w:jc w:val="left"/>
        <w:rPr>
          <w:sz w:val="28"/>
          <w:szCs w:val="28"/>
        </w:rPr>
      </w:pPr>
      <w:r>
        <w:rPr>
          <w:rFonts w:hint="eastAsia" w:hAnsi="黑体" w:eastAsia="黑体"/>
          <w:sz w:val="28"/>
          <w:szCs w:val="28"/>
          <w:lang w:val="en-US" w:eastAsia="zh-CN"/>
        </w:rPr>
        <w:t>一、</w:t>
      </w:r>
      <w:r>
        <w:rPr>
          <w:rFonts w:hAnsi="黑体" w:eastAsia="黑体"/>
          <w:sz w:val="28"/>
          <w:szCs w:val="28"/>
        </w:rPr>
        <w:t>申报单位</w:t>
      </w:r>
      <w:r>
        <w:rPr>
          <w:rFonts w:hint="eastAsia" w:hAnsi="黑体" w:eastAsia="黑体"/>
          <w:sz w:val="28"/>
          <w:szCs w:val="28"/>
          <w:lang w:val="en-US" w:eastAsia="zh-CN"/>
        </w:rPr>
        <w:t>基本</w:t>
      </w:r>
      <w:r>
        <w:rPr>
          <w:rFonts w:hAnsi="黑体" w:eastAsia="黑体"/>
          <w:sz w:val="28"/>
          <w:szCs w:val="28"/>
        </w:rPr>
        <w:t>信息</w:t>
      </w:r>
    </w:p>
    <w:tbl>
      <w:tblPr>
        <w:tblStyle w:val="12"/>
        <w:tblW w:w="88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1211"/>
        <w:gridCol w:w="2141"/>
        <w:gridCol w:w="1128"/>
        <w:gridCol w:w="1482"/>
        <w:gridCol w:w="1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2389" w:type="dxa"/>
            <w:gridSpan w:val="2"/>
            <w:noWrap w:val="0"/>
            <w:vAlign w:val="center"/>
          </w:tcPr>
          <w:p>
            <w:pPr>
              <w:spacing w:line="400" w:lineRule="exact"/>
              <w:jc w:val="center"/>
              <w:rPr>
                <w:b/>
                <w:sz w:val="28"/>
                <w:szCs w:val="28"/>
              </w:rPr>
            </w:pPr>
            <w:r>
              <w:rPr>
                <w:b/>
                <w:spacing w:val="-20"/>
                <w:sz w:val="28"/>
                <w:szCs w:val="28"/>
              </w:rPr>
              <w:t>单位名称</w:t>
            </w:r>
          </w:p>
        </w:tc>
        <w:tc>
          <w:tcPr>
            <w:tcW w:w="6432" w:type="dxa"/>
            <w:gridSpan w:val="4"/>
            <w:noWrap w:val="0"/>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2389" w:type="dxa"/>
            <w:gridSpan w:val="2"/>
            <w:noWrap w:val="0"/>
            <w:vAlign w:val="center"/>
          </w:tcPr>
          <w:p>
            <w:pPr>
              <w:spacing w:line="400" w:lineRule="exact"/>
              <w:jc w:val="center"/>
              <w:rPr>
                <w:b/>
                <w:sz w:val="28"/>
                <w:szCs w:val="28"/>
              </w:rPr>
            </w:pPr>
            <w:r>
              <w:rPr>
                <w:b/>
                <w:sz w:val="28"/>
                <w:szCs w:val="28"/>
              </w:rPr>
              <w:t>注册地址</w:t>
            </w:r>
          </w:p>
        </w:tc>
        <w:tc>
          <w:tcPr>
            <w:tcW w:w="2141" w:type="dxa"/>
            <w:noWrap w:val="0"/>
            <w:vAlign w:val="center"/>
          </w:tcPr>
          <w:p>
            <w:pPr>
              <w:spacing w:line="400" w:lineRule="exact"/>
              <w:jc w:val="center"/>
              <w:rPr>
                <w:sz w:val="28"/>
                <w:szCs w:val="28"/>
              </w:rPr>
            </w:pPr>
          </w:p>
        </w:tc>
        <w:tc>
          <w:tcPr>
            <w:tcW w:w="2610" w:type="dxa"/>
            <w:gridSpan w:val="2"/>
            <w:noWrap w:val="0"/>
            <w:vAlign w:val="center"/>
          </w:tcPr>
          <w:p>
            <w:pPr>
              <w:spacing w:line="400" w:lineRule="exact"/>
              <w:jc w:val="center"/>
              <w:rPr>
                <w:b/>
                <w:sz w:val="28"/>
                <w:szCs w:val="28"/>
              </w:rPr>
            </w:pPr>
            <w:r>
              <w:rPr>
                <w:b/>
                <w:spacing w:val="-20"/>
                <w:sz w:val="28"/>
                <w:szCs w:val="28"/>
              </w:rPr>
              <w:t>注册时间</w:t>
            </w:r>
          </w:p>
        </w:tc>
        <w:tc>
          <w:tcPr>
            <w:tcW w:w="1681" w:type="dxa"/>
            <w:noWrap w:val="0"/>
            <w:vAlign w:val="center"/>
          </w:tcPr>
          <w:p>
            <w:pPr>
              <w:spacing w:line="400" w:lineRule="exact"/>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2389" w:type="dxa"/>
            <w:gridSpan w:val="2"/>
            <w:noWrap w:val="0"/>
            <w:vAlign w:val="center"/>
          </w:tcPr>
          <w:p>
            <w:pPr>
              <w:spacing w:line="400" w:lineRule="exact"/>
              <w:jc w:val="center"/>
              <w:rPr>
                <w:b/>
                <w:sz w:val="28"/>
                <w:szCs w:val="28"/>
              </w:rPr>
            </w:pPr>
            <w:r>
              <w:rPr>
                <w:b/>
                <w:sz w:val="28"/>
                <w:szCs w:val="28"/>
              </w:rPr>
              <w:t>注册证名</w:t>
            </w:r>
          </w:p>
        </w:tc>
        <w:tc>
          <w:tcPr>
            <w:tcW w:w="2141" w:type="dxa"/>
            <w:noWrap w:val="0"/>
            <w:vAlign w:val="center"/>
          </w:tcPr>
          <w:p>
            <w:pPr>
              <w:spacing w:line="400" w:lineRule="exact"/>
              <w:jc w:val="center"/>
              <w:rPr>
                <w:b/>
                <w:sz w:val="28"/>
                <w:szCs w:val="28"/>
              </w:rPr>
            </w:pPr>
          </w:p>
        </w:tc>
        <w:tc>
          <w:tcPr>
            <w:tcW w:w="2610" w:type="dxa"/>
            <w:gridSpan w:val="2"/>
            <w:noWrap w:val="0"/>
            <w:vAlign w:val="center"/>
          </w:tcPr>
          <w:p>
            <w:pPr>
              <w:spacing w:line="400" w:lineRule="exact"/>
              <w:jc w:val="center"/>
              <w:rPr>
                <w:b/>
                <w:sz w:val="28"/>
                <w:szCs w:val="28"/>
              </w:rPr>
            </w:pPr>
            <w:r>
              <w:rPr>
                <w:b/>
                <w:sz w:val="28"/>
                <w:szCs w:val="28"/>
              </w:rPr>
              <w:t>注册登记号</w:t>
            </w:r>
          </w:p>
        </w:tc>
        <w:tc>
          <w:tcPr>
            <w:tcW w:w="1681" w:type="dxa"/>
            <w:noWrap w:val="0"/>
            <w:vAlign w:val="center"/>
          </w:tcPr>
          <w:p>
            <w:pPr>
              <w:spacing w:line="400" w:lineRule="exact"/>
              <w:jc w:val="cente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2389" w:type="dxa"/>
            <w:gridSpan w:val="2"/>
            <w:noWrap w:val="0"/>
            <w:vAlign w:val="center"/>
          </w:tcPr>
          <w:p>
            <w:pPr>
              <w:spacing w:line="400" w:lineRule="exact"/>
              <w:jc w:val="center"/>
              <w:rPr>
                <w:b/>
                <w:sz w:val="28"/>
                <w:szCs w:val="28"/>
              </w:rPr>
            </w:pPr>
            <w:r>
              <w:rPr>
                <w:b/>
                <w:spacing w:val="-20"/>
                <w:sz w:val="28"/>
                <w:szCs w:val="28"/>
              </w:rPr>
              <w:t>法定代表人</w:t>
            </w:r>
          </w:p>
        </w:tc>
        <w:tc>
          <w:tcPr>
            <w:tcW w:w="6432" w:type="dxa"/>
            <w:gridSpan w:val="4"/>
            <w:noWrap w:val="0"/>
            <w:vAlign w:val="center"/>
          </w:tcPr>
          <w:p>
            <w:pPr>
              <w:spacing w:line="4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2389" w:type="dxa"/>
            <w:gridSpan w:val="2"/>
            <w:noWrap w:val="0"/>
            <w:vAlign w:val="center"/>
          </w:tcPr>
          <w:p>
            <w:pPr>
              <w:spacing w:line="400" w:lineRule="exact"/>
              <w:jc w:val="center"/>
              <w:rPr>
                <w:b/>
                <w:sz w:val="28"/>
                <w:szCs w:val="28"/>
              </w:rPr>
            </w:pPr>
            <w:r>
              <w:rPr>
                <w:b/>
                <w:spacing w:val="-20"/>
                <w:sz w:val="28"/>
                <w:szCs w:val="28"/>
              </w:rPr>
              <w:t>开户银行</w:t>
            </w:r>
          </w:p>
        </w:tc>
        <w:tc>
          <w:tcPr>
            <w:tcW w:w="2141" w:type="dxa"/>
            <w:noWrap w:val="0"/>
            <w:vAlign w:val="center"/>
          </w:tcPr>
          <w:p>
            <w:pPr>
              <w:spacing w:line="400" w:lineRule="exact"/>
              <w:jc w:val="center"/>
              <w:rPr>
                <w:sz w:val="28"/>
                <w:szCs w:val="28"/>
              </w:rPr>
            </w:pPr>
          </w:p>
        </w:tc>
        <w:tc>
          <w:tcPr>
            <w:tcW w:w="2610" w:type="dxa"/>
            <w:gridSpan w:val="2"/>
            <w:noWrap w:val="0"/>
            <w:vAlign w:val="center"/>
          </w:tcPr>
          <w:p>
            <w:pPr>
              <w:spacing w:line="400" w:lineRule="exact"/>
              <w:jc w:val="center"/>
              <w:rPr>
                <w:b/>
                <w:sz w:val="28"/>
                <w:szCs w:val="28"/>
              </w:rPr>
            </w:pPr>
            <w:r>
              <w:rPr>
                <w:b/>
                <w:sz w:val="28"/>
                <w:szCs w:val="28"/>
              </w:rPr>
              <w:t>开户名称</w:t>
            </w:r>
          </w:p>
        </w:tc>
        <w:tc>
          <w:tcPr>
            <w:tcW w:w="1681" w:type="dxa"/>
            <w:noWrap w:val="0"/>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2389" w:type="dxa"/>
            <w:gridSpan w:val="2"/>
            <w:noWrap w:val="0"/>
            <w:vAlign w:val="center"/>
          </w:tcPr>
          <w:p>
            <w:pPr>
              <w:spacing w:line="400" w:lineRule="exact"/>
              <w:jc w:val="center"/>
              <w:rPr>
                <w:b/>
                <w:sz w:val="28"/>
                <w:szCs w:val="28"/>
              </w:rPr>
            </w:pPr>
            <w:r>
              <w:rPr>
                <w:b/>
                <w:sz w:val="28"/>
                <w:szCs w:val="28"/>
              </w:rPr>
              <w:t>银行账号</w:t>
            </w:r>
          </w:p>
        </w:tc>
        <w:tc>
          <w:tcPr>
            <w:tcW w:w="6432" w:type="dxa"/>
            <w:gridSpan w:val="4"/>
            <w:noWrap w:val="0"/>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2389" w:type="dxa"/>
            <w:gridSpan w:val="2"/>
            <w:noWrap w:val="0"/>
            <w:vAlign w:val="center"/>
          </w:tcPr>
          <w:p>
            <w:pPr>
              <w:spacing w:line="400" w:lineRule="exact"/>
              <w:jc w:val="center"/>
              <w:rPr>
                <w:b/>
                <w:sz w:val="28"/>
                <w:szCs w:val="28"/>
              </w:rPr>
            </w:pPr>
            <w:r>
              <w:rPr>
                <w:b/>
                <w:sz w:val="28"/>
                <w:szCs w:val="28"/>
              </w:rPr>
              <w:t>地址邮编</w:t>
            </w:r>
          </w:p>
        </w:tc>
        <w:tc>
          <w:tcPr>
            <w:tcW w:w="6432" w:type="dxa"/>
            <w:gridSpan w:val="4"/>
            <w:noWrap w:val="0"/>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1178" w:type="dxa"/>
            <w:vMerge w:val="restart"/>
            <w:noWrap w:val="0"/>
            <w:vAlign w:val="center"/>
          </w:tcPr>
          <w:p>
            <w:pPr>
              <w:spacing w:line="400" w:lineRule="exact"/>
              <w:jc w:val="center"/>
              <w:rPr>
                <w:b/>
                <w:spacing w:val="-20"/>
                <w:sz w:val="28"/>
                <w:szCs w:val="28"/>
              </w:rPr>
            </w:pPr>
            <w:r>
              <w:rPr>
                <w:b/>
                <w:spacing w:val="-20"/>
                <w:sz w:val="28"/>
                <w:szCs w:val="28"/>
              </w:rPr>
              <w:t>项</w:t>
            </w:r>
          </w:p>
          <w:p>
            <w:pPr>
              <w:spacing w:line="400" w:lineRule="exact"/>
              <w:jc w:val="center"/>
              <w:rPr>
                <w:b/>
                <w:spacing w:val="-20"/>
                <w:sz w:val="28"/>
                <w:szCs w:val="28"/>
              </w:rPr>
            </w:pPr>
            <w:r>
              <w:rPr>
                <w:b/>
                <w:spacing w:val="-20"/>
                <w:sz w:val="28"/>
                <w:szCs w:val="28"/>
              </w:rPr>
              <w:t>目</w:t>
            </w:r>
          </w:p>
          <w:p>
            <w:pPr>
              <w:spacing w:line="400" w:lineRule="exact"/>
              <w:jc w:val="center"/>
              <w:rPr>
                <w:b/>
                <w:spacing w:val="-20"/>
                <w:sz w:val="28"/>
                <w:szCs w:val="28"/>
              </w:rPr>
            </w:pPr>
            <w:r>
              <w:rPr>
                <w:b/>
                <w:spacing w:val="-20"/>
                <w:sz w:val="28"/>
                <w:szCs w:val="28"/>
              </w:rPr>
              <w:t>负</w:t>
            </w:r>
          </w:p>
          <w:p>
            <w:pPr>
              <w:spacing w:line="400" w:lineRule="exact"/>
              <w:jc w:val="center"/>
              <w:rPr>
                <w:b/>
                <w:spacing w:val="-20"/>
                <w:sz w:val="28"/>
                <w:szCs w:val="28"/>
              </w:rPr>
            </w:pPr>
            <w:r>
              <w:rPr>
                <w:b/>
                <w:spacing w:val="-20"/>
                <w:sz w:val="28"/>
                <w:szCs w:val="28"/>
              </w:rPr>
              <w:t>责</w:t>
            </w:r>
          </w:p>
          <w:p>
            <w:pPr>
              <w:spacing w:line="400" w:lineRule="exact"/>
              <w:jc w:val="center"/>
              <w:rPr>
                <w:b/>
                <w:spacing w:val="-20"/>
                <w:sz w:val="28"/>
                <w:szCs w:val="28"/>
              </w:rPr>
            </w:pPr>
            <w:r>
              <w:rPr>
                <w:b/>
                <w:spacing w:val="-20"/>
                <w:sz w:val="28"/>
                <w:szCs w:val="28"/>
              </w:rPr>
              <w:t>人</w:t>
            </w:r>
          </w:p>
        </w:tc>
        <w:tc>
          <w:tcPr>
            <w:tcW w:w="1211" w:type="dxa"/>
            <w:noWrap w:val="0"/>
            <w:vAlign w:val="center"/>
          </w:tcPr>
          <w:p>
            <w:pPr>
              <w:spacing w:line="400" w:lineRule="exact"/>
              <w:jc w:val="center"/>
              <w:rPr>
                <w:b/>
                <w:sz w:val="28"/>
                <w:szCs w:val="28"/>
              </w:rPr>
            </w:pPr>
            <w:r>
              <w:rPr>
                <w:b/>
                <w:sz w:val="28"/>
                <w:szCs w:val="28"/>
              </w:rPr>
              <w:t>姓 名</w:t>
            </w:r>
          </w:p>
        </w:tc>
        <w:tc>
          <w:tcPr>
            <w:tcW w:w="2141" w:type="dxa"/>
            <w:noWrap w:val="0"/>
            <w:vAlign w:val="center"/>
          </w:tcPr>
          <w:p>
            <w:pPr>
              <w:spacing w:line="400" w:lineRule="exact"/>
              <w:rPr>
                <w:sz w:val="28"/>
                <w:szCs w:val="28"/>
              </w:rPr>
            </w:pPr>
          </w:p>
        </w:tc>
        <w:tc>
          <w:tcPr>
            <w:tcW w:w="1128" w:type="dxa"/>
            <w:vMerge w:val="restart"/>
            <w:noWrap w:val="0"/>
            <w:vAlign w:val="center"/>
          </w:tcPr>
          <w:p>
            <w:pPr>
              <w:spacing w:line="400" w:lineRule="exact"/>
              <w:jc w:val="center"/>
              <w:rPr>
                <w:b/>
                <w:spacing w:val="-20"/>
                <w:sz w:val="28"/>
                <w:szCs w:val="28"/>
              </w:rPr>
            </w:pPr>
            <w:r>
              <w:rPr>
                <w:b/>
                <w:spacing w:val="-20"/>
                <w:sz w:val="28"/>
                <w:szCs w:val="28"/>
              </w:rPr>
              <w:t>项</w:t>
            </w:r>
          </w:p>
          <w:p>
            <w:pPr>
              <w:spacing w:line="400" w:lineRule="exact"/>
              <w:jc w:val="center"/>
              <w:rPr>
                <w:b/>
                <w:spacing w:val="-20"/>
                <w:sz w:val="28"/>
                <w:szCs w:val="28"/>
              </w:rPr>
            </w:pPr>
            <w:r>
              <w:rPr>
                <w:b/>
                <w:spacing w:val="-20"/>
                <w:sz w:val="28"/>
                <w:szCs w:val="28"/>
              </w:rPr>
              <w:t>目</w:t>
            </w:r>
          </w:p>
          <w:p>
            <w:pPr>
              <w:spacing w:line="400" w:lineRule="exact"/>
              <w:jc w:val="center"/>
              <w:rPr>
                <w:b/>
                <w:spacing w:val="-20"/>
                <w:sz w:val="28"/>
                <w:szCs w:val="28"/>
              </w:rPr>
            </w:pPr>
            <w:r>
              <w:rPr>
                <w:b/>
                <w:spacing w:val="-20"/>
                <w:sz w:val="28"/>
                <w:szCs w:val="28"/>
              </w:rPr>
              <w:t>联</w:t>
            </w:r>
          </w:p>
          <w:p>
            <w:pPr>
              <w:spacing w:line="400" w:lineRule="exact"/>
              <w:jc w:val="center"/>
              <w:rPr>
                <w:b/>
                <w:spacing w:val="-20"/>
                <w:sz w:val="28"/>
                <w:szCs w:val="28"/>
              </w:rPr>
            </w:pPr>
            <w:r>
              <w:rPr>
                <w:b/>
                <w:spacing w:val="-20"/>
                <w:sz w:val="28"/>
                <w:szCs w:val="28"/>
              </w:rPr>
              <w:t>系</w:t>
            </w:r>
          </w:p>
          <w:p>
            <w:pPr>
              <w:spacing w:line="400" w:lineRule="exact"/>
              <w:jc w:val="center"/>
              <w:rPr>
                <w:b/>
                <w:sz w:val="28"/>
                <w:szCs w:val="28"/>
              </w:rPr>
            </w:pPr>
            <w:r>
              <w:rPr>
                <w:b/>
                <w:spacing w:val="-20"/>
                <w:sz w:val="28"/>
                <w:szCs w:val="28"/>
              </w:rPr>
              <w:t>人</w:t>
            </w:r>
          </w:p>
        </w:tc>
        <w:tc>
          <w:tcPr>
            <w:tcW w:w="1482" w:type="dxa"/>
            <w:noWrap w:val="0"/>
            <w:vAlign w:val="center"/>
          </w:tcPr>
          <w:p>
            <w:pPr>
              <w:spacing w:line="400" w:lineRule="exact"/>
              <w:jc w:val="center"/>
              <w:rPr>
                <w:b/>
                <w:sz w:val="28"/>
                <w:szCs w:val="28"/>
              </w:rPr>
            </w:pPr>
            <w:r>
              <w:rPr>
                <w:b/>
                <w:sz w:val="28"/>
                <w:szCs w:val="28"/>
              </w:rPr>
              <w:t>姓 名</w:t>
            </w:r>
          </w:p>
        </w:tc>
        <w:tc>
          <w:tcPr>
            <w:tcW w:w="1681" w:type="dxa"/>
            <w:noWrap w:val="0"/>
            <w:vAlign w:val="center"/>
          </w:tcPr>
          <w:p>
            <w:pPr>
              <w:spacing w:line="4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1178" w:type="dxa"/>
            <w:vMerge w:val="continue"/>
            <w:noWrap w:val="0"/>
            <w:vAlign w:val="center"/>
          </w:tcPr>
          <w:p>
            <w:pPr>
              <w:spacing w:line="400" w:lineRule="exact"/>
              <w:rPr>
                <w:spacing w:val="-20"/>
                <w:sz w:val="28"/>
                <w:szCs w:val="28"/>
              </w:rPr>
            </w:pPr>
          </w:p>
        </w:tc>
        <w:tc>
          <w:tcPr>
            <w:tcW w:w="1211" w:type="dxa"/>
            <w:noWrap w:val="0"/>
            <w:vAlign w:val="center"/>
          </w:tcPr>
          <w:p>
            <w:pPr>
              <w:spacing w:line="400" w:lineRule="exact"/>
              <w:jc w:val="center"/>
              <w:rPr>
                <w:b/>
                <w:sz w:val="28"/>
                <w:szCs w:val="28"/>
              </w:rPr>
            </w:pPr>
            <w:r>
              <w:rPr>
                <w:b/>
                <w:sz w:val="28"/>
                <w:szCs w:val="28"/>
              </w:rPr>
              <w:t>部门及</w:t>
            </w:r>
          </w:p>
          <w:p>
            <w:pPr>
              <w:spacing w:line="400" w:lineRule="exact"/>
              <w:jc w:val="center"/>
              <w:rPr>
                <w:b/>
                <w:sz w:val="28"/>
                <w:szCs w:val="28"/>
              </w:rPr>
            </w:pPr>
            <w:r>
              <w:rPr>
                <w:b/>
                <w:spacing w:val="-20"/>
                <w:sz w:val="28"/>
                <w:szCs w:val="28"/>
              </w:rPr>
              <w:t>职务</w:t>
            </w:r>
          </w:p>
        </w:tc>
        <w:tc>
          <w:tcPr>
            <w:tcW w:w="2141" w:type="dxa"/>
            <w:noWrap w:val="0"/>
            <w:vAlign w:val="center"/>
          </w:tcPr>
          <w:p>
            <w:pPr>
              <w:spacing w:line="400" w:lineRule="exact"/>
              <w:rPr>
                <w:sz w:val="28"/>
                <w:szCs w:val="28"/>
              </w:rPr>
            </w:pPr>
          </w:p>
        </w:tc>
        <w:tc>
          <w:tcPr>
            <w:tcW w:w="1128" w:type="dxa"/>
            <w:vMerge w:val="continue"/>
            <w:noWrap w:val="0"/>
            <w:vAlign w:val="center"/>
          </w:tcPr>
          <w:p>
            <w:pPr>
              <w:spacing w:line="400" w:lineRule="exact"/>
              <w:rPr>
                <w:b/>
                <w:spacing w:val="-20"/>
                <w:sz w:val="28"/>
                <w:szCs w:val="28"/>
              </w:rPr>
            </w:pPr>
          </w:p>
        </w:tc>
        <w:tc>
          <w:tcPr>
            <w:tcW w:w="1482" w:type="dxa"/>
            <w:noWrap w:val="0"/>
            <w:vAlign w:val="center"/>
          </w:tcPr>
          <w:p>
            <w:pPr>
              <w:spacing w:line="400" w:lineRule="exact"/>
              <w:jc w:val="center"/>
              <w:rPr>
                <w:b/>
                <w:sz w:val="28"/>
                <w:szCs w:val="28"/>
              </w:rPr>
            </w:pPr>
            <w:r>
              <w:rPr>
                <w:b/>
                <w:sz w:val="28"/>
                <w:szCs w:val="28"/>
              </w:rPr>
              <w:t>部门及</w:t>
            </w:r>
          </w:p>
          <w:p>
            <w:pPr>
              <w:spacing w:line="400" w:lineRule="exact"/>
              <w:jc w:val="center"/>
              <w:rPr>
                <w:b/>
                <w:sz w:val="28"/>
                <w:szCs w:val="28"/>
              </w:rPr>
            </w:pPr>
            <w:r>
              <w:rPr>
                <w:b/>
                <w:spacing w:val="-20"/>
                <w:sz w:val="28"/>
                <w:szCs w:val="28"/>
              </w:rPr>
              <w:t>职务</w:t>
            </w:r>
          </w:p>
        </w:tc>
        <w:tc>
          <w:tcPr>
            <w:tcW w:w="1681" w:type="dxa"/>
            <w:noWrap w:val="0"/>
            <w:vAlign w:val="center"/>
          </w:tcPr>
          <w:p>
            <w:pPr>
              <w:spacing w:line="4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1178" w:type="dxa"/>
            <w:vMerge w:val="continue"/>
            <w:noWrap w:val="0"/>
            <w:vAlign w:val="center"/>
          </w:tcPr>
          <w:p>
            <w:pPr>
              <w:spacing w:line="400" w:lineRule="exact"/>
              <w:rPr>
                <w:sz w:val="28"/>
                <w:szCs w:val="28"/>
              </w:rPr>
            </w:pPr>
          </w:p>
        </w:tc>
        <w:tc>
          <w:tcPr>
            <w:tcW w:w="1211" w:type="dxa"/>
            <w:noWrap w:val="0"/>
            <w:vAlign w:val="center"/>
          </w:tcPr>
          <w:p>
            <w:pPr>
              <w:spacing w:line="400" w:lineRule="exact"/>
              <w:jc w:val="center"/>
              <w:rPr>
                <w:b/>
                <w:spacing w:val="-20"/>
                <w:sz w:val="28"/>
                <w:szCs w:val="28"/>
              </w:rPr>
            </w:pPr>
            <w:r>
              <w:rPr>
                <w:b/>
                <w:spacing w:val="-20"/>
                <w:sz w:val="28"/>
                <w:szCs w:val="28"/>
              </w:rPr>
              <w:t>电话</w:t>
            </w:r>
          </w:p>
        </w:tc>
        <w:tc>
          <w:tcPr>
            <w:tcW w:w="2141" w:type="dxa"/>
            <w:noWrap w:val="0"/>
            <w:vAlign w:val="center"/>
          </w:tcPr>
          <w:p>
            <w:pPr>
              <w:spacing w:line="400" w:lineRule="exact"/>
              <w:rPr>
                <w:spacing w:val="-20"/>
                <w:sz w:val="28"/>
                <w:szCs w:val="28"/>
              </w:rPr>
            </w:pPr>
          </w:p>
        </w:tc>
        <w:tc>
          <w:tcPr>
            <w:tcW w:w="1128" w:type="dxa"/>
            <w:vMerge w:val="continue"/>
            <w:noWrap w:val="0"/>
            <w:vAlign w:val="center"/>
          </w:tcPr>
          <w:p>
            <w:pPr>
              <w:spacing w:line="400" w:lineRule="exact"/>
              <w:jc w:val="center"/>
              <w:rPr>
                <w:b/>
                <w:spacing w:val="-20"/>
                <w:sz w:val="28"/>
                <w:szCs w:val="28"/>
              </w:rPr>
            </w:pPr>
          </w:p>
        </w:tc>
        <w:tc>
          <w:tcPr>
            <w:tcW w:w="1482" w:type="dxa"/>
            <w:noWrap w:val="0"/>
            <w:vAlign w:val="center"/>
          </w:tcPr>
          <w:p>
            <w:pPr>
              <w:spacing w:line="400" w:lineRule="exact"/>
              <w:jc w:val="center"/>
              <w:rPr>
                <w:b/>
                <w:spacing w:val="-20"/>
                <w:sz w:val="28"/>
                <w:szCs w:val="28"/>
              </w:rPr>
            </w:pPr>
            <w:r>
              <w:rPr>
                <w:b/>
                <w:spacing w:val="-20"/>
                <w:sz w:val="28"/>
                <w:szCs w:val="28"/>
              </w:rPr>
              <w:t>电话</w:t>
            </w:r>
          </w:p>
        </w:tc>
        <w:tc>
          <w:tcPr>
            <w:tcW w:w="1681" w:type="dxa"/>
            <w:noWrap w:val="0"/>
            <w:vAlign w:val="center"/>
          </w:tcPr>
          <w:p>
            <w:pPr>
              <w:spacing w:line="400" w:lineRule="exact"/>
              <w:rPr>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1178" w:type="dxa"/>
            <w:vMerge w:val="continue"/>
            <w:noWrap w:val="0"/>
            <w:vAlign w:val="center"/>
          </w:tcPr>
          <w:p>
            <w:pPr>
              <w:spacing w:line="400" w:lineRule="exact"/>
              <w:rPr>
                <w:spacing w:val="-20"/>
                <w:sz w:val="28"/>
                <w:szCs w:val="28"/>
              </w:rPr>
            </w:pPr>
          </w:p>
        </w:tc>
        <w:tc>
          <w:tcPr>
            <w:tcW w:w="1211" w:type="dxa"/>
            <w:noWrap w:val="0"/>
            <w:vAlign w:val="center"/>
          </w:tcPr>
          <w:p>
            <w:pPr>
              <w:spacing w:line="400" w:lineRule="exact"/>
              <w:jc w:val="center"/>
              <w:rPr>
                <w:b/>
                <w:spacing w:val="-20"/>
                <w:sz w:val="28"/>
                <w:szCs w:val="28"/>
              </w:rPr>
            </w:pPr>
            <w:r>
              <w:rPr>
                <w:b/>
                <w:spacing w:val="-20"/>
                <w:sz w:val="28"/>
                <w:szCs w:val="28"/>
              </w:rPr>
              <w:t>传真</w:t>
            </w:r>
          </w:p>
        </w:tc>
        <w:tc>
          <w:tcPr>
            <w:tcW w:w="2141" w:type="dxa"/>
            <w:noWrap w:val="0"/>
            <w:vAlign w:val="center"/>
          </w:tcPr>
          <w:p>
            <w:pPr>
              <w:spacing w:line="400" w:lineRule="exact"/>
              <w:rPr>
                <w:spacing w:val="-20"/>
                <w:sz w:val="28"/>
                <w:szCs w:val="28"/>
              </w:rPr>
            </w:pPr>
          </w:p>
        </w:tc>
        <w:tc>
          <w:tcPr>
            <w:tcW w:w="1128" w:type="dxa"/>
            <w:vMerge w:val="continue"/>
            <w:noWrap w:val="0"/>
            <w:vAlign w:val="center"/>
          </w:tcPr>
          <w:p>
            <w:pPr>
              <w:spacing w:line="400" w:lineRule="exact"/>
              <w:jc w:val="center"/>
              <w:rPr>
                <w:b/>
                <w:spacing w:val="-20"/>
                <w:sz w:val="28"/>
                <w:szCs w:val="28"/>
              </w:rPr>
            </w:pPr>
          </w:p>
        </w:tc>
        <w:tc>
          <w:tcPr>
            <w:tcW w:w="1482" w:type="dxa"/>
            <w:noWrap w:val="0"/>
            <w:vAlign w:val="center"/>
          </w:tcPr>
          <w:p>
            <w:pPr>
              <w:spacing w:line="400" w:lineRule="exact"/>
              <w:jc w:val="center"/>
              <w:rPr>
                <w:b/>
                <w:spacing w:val="-20"/>
                <w:sz w:val="28"/>
                <w:szCs w:val="28"/>
              </w:rPr>
            </w:pPr>
            <w:r>
              <w:rPr>
                <w:b/>
                <w:spacing w:val="-20"/>
                <w:sz w:val="28"/>
                <w:szCs w:val="28"/>
              </w:rPr>
              <w:t>传真</w:t>
            </w:r>
          </w:p>
        </w:tc>
        <w:tc>
          <w:tcPr>
            <w:tcW w:w="1681" w:type="dxa"/>
            <w:noWrap w:val="0"/>
            <w:vAlign w:val="center"/>
          </w:tcPr>
          <w:p>
            <w:pPr>
              <w:spacing w:line="400" w:lineRule="exact"/>
              <w:rPr>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1178" w:type="dxa"/>
            <w:vMerge w:val="continue"/>
            <w:noWrap w:val="0"/>
            <w:vAlign w:val="center"/>
          </w:tcPr>
          <w:p>
            <w:pPr>
              <w:spacing w:line="400" w:lineRule="exact"/>
              <w:rPr>
                <w:spacing w:val="-20"/>
                <w:sz w:val="28"/>
                <w:szCs w:val="28"/>
              </w:rPr>
            </w:pPr>
          </w:p>
        </w:tc>
        <w:tc>
          <w:tcPr>
            <w:tcW w:w="1211" w:type="dxa"/>
            <w:noWrap w:val="0"/>
            <w:vAlign w:val="center"/>
          </w:tcPr>
          <w:p>
            <w:pPr>
              <w:spacing w:line="400" w:lineRule="exact"/>
              <w:jc w:val="center"/>
              <w:rPr>
                <w:b/>
                <w:spacing w:val="-20"/>
                <w:sz w:val="28"/>
                <w:szCs w:val="28"/>
              </w:rPr>
            </w:pPr>
            <w:r>
              <w:rPr>
                <w:b/>
                <w:spacing w:val="-20"/>
                <w:sz w:val="28"/>
                <w:szCs w:val="28"/>
              </w:rPr>
              <w:t>手机</w:t>
            </w:r>
          </w:p>
        </w:tc>
        <w:tc>
          <w:tcPr>
            <w:tcW w:w="2141" w:type="dxa"/>
            <w:noWrap w:val="0"/>
            <w:vAlign w:val="center"/>
          </w:tcPr>
          <w:p>
            <w:pPr>
              <w:spacing w:line="400" w:lineRule="exact"/>
              <w:rPr>
                <w:spacing w:val="-20"/>
                <w:sz w:val="28"/>
                <w:szCs w:val="28"/>
              </w:rPr>
            </w:pPr>
          </w:p>
        </w:tc>
        <w:tc>
          <w:tcPr>
            <w:tcW w:w="1128" w:type="dxa"/>
            <w:vMerge w:val="continue"/>
            <w:noWrap w:val="0"/>
            <w:vAlign w:val="center"/>
          </w:tcPr>
          <w:p>
            <w:pPr>
              <w:spacing w:line="400" w:lineRule="exact"/>
              <w:jc w:val="center"/>
              <w:rPr>
                <w:b/>
                <w:spacing w:val="-20"/>
                <w:sz w:val="28"/>
                <w:szCs w:val="28"/>
              </w:rPr>
            </w:pPr>
          </w:p>
        </w:tc>
        <w:tc>
          <w:tcPr>
            <w:tcW w:w="1482" w:type="dxa"/>
            <w:noWrap w:val="0"/>
            <w:vAlign w:val="center"/>
          </w:tcPr>
          <w:p>
            <w:pPr>
              <w:spacing w:line="400" w:lineRule="exact"/>
              <w:jc w:val="center"/>
              <w:rPr>
                <w:b/>
                <w:spacing w:val="-20"/>
                <w:sz w:val="28"/>
                <w:szCs w:val="28"/>
              </w:rPr>
            </w:pPr>
            <w:r>
              <w:rPr>
                <w:b/>
                <w:spacing w:val="-20"/>
                <w:sz w:val="28"/>
                <w:szCs w:val="28"/>
              </w:rPr>
              <w:t>手机</w:t>
            </w:r>
          </w:p>
        </w:tc>
        <w:tc>
          <w:tcPr>
            <w:tcW w:w="1681" w:type="dxa"/>
            <w:noWrap w:val="0"/>
            <w:vAlign w:val="center"/>
          </w:tcPr>
          <w:p>
            <w:pPr>
              <w:spacing w:line="400" w:lineRule="exact"/>
              <w:rPr>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1178" w:type="dxa"/>
            <w:vMerge w:val="continue"/>
            <w:noWrap w:val="0"/>
            <w:vAlign w:val="center"/>
          </w:tcPr>
          <w:p>
            <w:pPr>
              <w:widowControl/>
              <w:spacing w:line="400" w:lineRule="exact"/>
              <w:rPr>
                <w:spacing w:val="-20"/>
                <w:sz w:val="28"/>
                <w:szCs w:val="28"/>
              </w:rPr>
            </w:pPr>
          </w:p>
        </w:tc>
        <w:tc>
          <w:tcPr>
            <w:tcW w:w="1211" w:type="dxa"/>
            <w:noWrap w:val="0"/>
            <w:vAlign w:val="center"/>
          </w:tcPr>
          <w:p>
            <w:pPr>
              <w:spacing w:line="400" w:lineRule="exact"/>
              <w:jc w:val="center"/>
              <w:rPr>
                <w:b/>
                <w:spacing w:val="-20"/>
                <w:sz w:val="28"/>
                <w:szCs w:val="28"/>
              </w:rPr>
            </w:pPr>
            <w:r>
              <w:rPr>
                <w:b/>
                <w:spacing w:val="-20"/>
                <w:sz w:val="28"/>
                <w:szCs w:val="28"/>
              </w:rPr>
              <w:t>电 邮</w:t>
            </w:r>
          </w:p>
        </w:tc>
        <w:tc>
          <w:tcPr>
            <w:tcW w:w="2141" w:type="dxa"/>
            <w:noWrap w:val="0"/>
            <w:vAlign w:val="center"/>
          </w:tcPr>
          <w:p>
            <w:pPr>
              <w:spacing w:line="400" w:lineRule="exact"/>
              <w:rPr>
                <w:spacing w:val="-20"/>
                <w:sz w:val="28"/>
                <w:szCs w:val="28"/>
              </w:rPr>
            </w:pPr>
          </w:p>
        </w:tc>
        <w:tc>
          <w:tcPr>
            <w:tcW w:w="1128" w:type="dxa"/>
            <w:vMerge w:val="continue"/>
            <w:noWrap w:val="0"/>
            <w:vAlign w:val="center"/>
          </w:tcPr>
          <w:p>
            <w:pPr>
              <w:spacing w:line="400" w:lineRule="exact"/>
              <w:jc w:val="center"/>
              <w:rPr>
                <w:b/>
                <w:spacing w:val="-20"/>
                <w:sz w:val="28"/>
                <w:szCs w:val="28"/>
              </w:rPr>
            </w:pPr>
          </w:p>
        </w:tc>
        <w:tc>
          <w:tcPr>
            <w:tcW w:w="1482" w:type="dxa"/>
            <w:noWrap w:val="0"/>
            <w:vAlign w:val="center"/>
          </w:tcPr>
          <w:p>
            <w:pPr>
              <w:spacing w:line="400" w:lineRule="exact"/>
              <w:jc w:val="center"/>
              <w:rPr>
                <w:b/>
                <w:spacing w:val="-20"/>
                <w:sz w:val="28"/>
                <w:szCs w:val="28"/>
              </w:rPr>
            </w:pPr>
            <w:r>
              <w:rPr>
                <w:b/>
                <w:spacing w:val="-20"/>
                <w:sz w:val="28"/>
                <w:szCs w:val="28"/>
              </w:rPr>
              <w:t>电 邮</w:t>
            </w:r>
          </w:p>
        </w:tc>
        <w:tc>
          <w:tcPr>
            <w:tcW w:w="1681" w:type="dxa"/>
            <w:noWrap w:val="0"/>
            <w:vAlign w:val="center"/>
          </w:tcPr>
          <w:p>
            <w:pPr>
              <w:spacing w:line="400" w:lineRule="exact"/>
              <w:rPr>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389" w:type="dxa"/>
            <w:gridSpan w:val="2"/>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leftChars="0" w:right="0" w:rightChars="0" w:firstLine="0" w:firstLineChars="0"/>
              <w:jc w:val="center"/>
              <w:textAlignment w:val="auto"/>
              <w:rPr>
                <w:b/>
                <w:sz w:val="28"/>
                <w:szCs w:val="28"/>
              </w:rPr>
            </w:pPr>
            <w:r>
              <w:rPr>
                <w:rFonts w:hint="default" w:ascii="Times New Roman" w:hAnsi="Times New Roman" w:eastAsia="仿宋_GB2312" w:cs="Times New Roman"/>
                <w:b/>
                <w:bCs w:val="0"/>
                <w:spacing w:val="0"/>
                <w:sz w:val="28"/>
                <w:szCs w:val="28"/>
                <w:lang w:eastAsia="zh-CN" w:bidi="ar"/>
              </w:rPr>
              <w:t>工作基础</w:t>
            </w:r>
          </w:p>
          <w:p>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leftChars="0" w:right="0" w:rightChars="0" w:firstLine="0" w:firstLineChars="0"/>
              <w:jc w:val="center"/>
              <w:textAlignment w:val="auto"/>
              <w:rPr>
                <w:rFonts w:hint="default" w:ascii="Times New Roman" w:hAnsi="Times New Roman" w:cs="Times New Roman"/>
                <w:b/>
                <w:sz w:val="28"/>
                <w:szCs w:val="28"/>
              </w:rPr>
            </w:pPr>
          </w:p>
        </w:tc>
        <w:tc>
          <w:tcPr>
            <w:tcW w:w="6432" w:type="dxa"/>
            <w:gridSpan w:val="4"/>
            <w:noWrap w:val="0"/>
            <w:vAlign w:val="center"/>
          </w:tcPr>
          <w:p>
            <w:pPr>
              <w:spacing w:line="500" w:lineRule="exact"/>
              <w:rPr>
                <w:rFonts w:hint="default" w:ascii="Times New Roman" w:hAnsi="Times New Roman" w:eastAsia="楷体_GB2312" w:cs="Times New Roman"/>
                <w:bCs w:val="0"/>
                <w:spacing w:val="0"/>
                <w:sz w:val="32"/>
                <w:szCs w:val="32"/>
              </w:rPr>
            </w:pPr>
            <w:r>
              <w:rPr>
                <w:rFonts w:hint="default" w:ascii="Times New Roman" w:hAnsi="Times New Roman" w:eastAsia="楷体_GB2312" w:cs="Times New Roman"/>
                <w:bCs w:val="0"/>
                <w:spacing w:val="0"/>
                <w:sz w:val="32"/>
                <w:szCs w:val="32"/>
              </w:rPr>
              <w:t>（</w:t>
            </w:r>
            <w:r>
              <w:rPr>
                <w:rFonts w:hint="default" w:ascii="Times New Roman" w:hAnsi="Times New Roman" w:eastAsia="楷体_GB2312" w:cs="Times New Roman"/>
                <w:bCs w:val="0"/>
                <w:spacing w:val="0"/>
                <w:sz w:val="32"/>
                <w:szCs w:val="32"/>
                <w:lang w:eastAsia="zh-CN"/>
              </w:rPr>
              <w:t>具体介绍申报单位</w:t>
            </w:r>
            <w:r>
              <w:rPr>
                <w:rFonts w:hint="default" w:ascii="Times New Roman" w:hAnsi="Times New Roman" w:eastAsia="楷体_GB2312" w:cs="Times New Roman"/>
                <w:bCs w:val="0"/>
                <w:spacing w:val="0"/>
                <w:sz w:val="32"/>
                <w:szCs w:val="32"/>
              </w:rPr>
              <w:t>主要业务</w:t>
            </w:r>
            <w:r>
              <w:rPr>
                <w:rFonts w:hint="default" w:ascii="Times New Roman" w:hAnsi="Times New Roman" w:eastAsia="楷体_GB2312" w:cs="Times New Roman"/>
                <w:bCs w:val="0"/>
                <w:spacing w:val="0"/>
                <w:sz w:val="32"/>
                <w:szCs w:val="32"/>
                <w:lang w:eastAsia="zh-CN"/>
              </w:rPr>
              <w:t>、</w:t>
            </w:r>
            <w:r>
              <w:rPr>
                <w:rFonts w:hint="default" w:ascii="Times New Roman" w:hAnsi="Times New Roman" w:eastAsia="楷体_GB2312" w:cs="Times New Roman"/>
                <w:bCs w:val="0"/>
                <w:spacing w:val="0"/>
                <w:sz w:val="32"/>
                <w:szCs w:val="32"/>
              </w:rPr>
              <w:t>主要业绩、主要荣誉</w:t>
            </w:r>
            <w:r>
              <w:rPr>
                <w:rFonts w:hint="default" w:ascii="Times New Roman" w:hAnsi="Times New Roman" w:eastAsia="楷体_GB2312" w:cs="Times New Roman"/>
                <w:bCs w:val="0"/>
                <w:spacing w:val="0"/>
                <w:sz w:val="32"/>
                <w:szCs w:val="32"/>
                <w:lang w:eastAsia="zh-CN"/>
              </w:rPr>
              <w:t>等基本情况，包括但不限于所具备的项目团队、人力资源、信息化设施、财政资金项目管理工作制度规范等工作基础，以及同类和相关项目经验、优势资源等</w:t>
            </w:r>
            <w:r>
              <w:rPr>
                <w:rFonts w:hint="default" w:ascii="Times New Roman" w:hAnsi="Times New Roman" w:eastAsia="楷体_GB2312" w:cs="Times New Roman"/>
                <w:bCs w:val="0"/>
                <w:spacing w:val="0"/>
                <w:sz w:val="32"/>
                <w:szCs w:val="32"/>
              </w:rPr>
              <w:t>。）</w:t>
            </w:r>
          </w:p>
          <w:p>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leftChars="0" w:right="0" w:rightChars="0" w:firstLine="0" w:firstLineChars="0"/>
              <w:jc w:val="left"/>
              <w:textAlignment w:val="auto"/>
              <w:rPr>
                <w:rFonts w:hint="eastAsia" w:ascii="仿宋_GB2312" w:hAnsi="仿宋_GB2312" w:cs="仿宋_GB2312"/>
                <w:sz w:val="28"/>
                <w:szCs w:val="28"/>
              </w:rPr>
            </w:pPr>
          </w:p>
        </w:tc>
      </w:tr>
    </w:tbl>
    <w:p>
      <w:pPr>
        <w:ind w:firstLine="560" w:firstLineChars="200"/>
        <w:rPr>
          <w:rFonts w:eastAsia="黑体"/>
          <w:sz w:val="28"/>
          <w:szCs w:val="28"/>
        </w:rPr>
      </w:pPr>
    </w:p>
    <w:p>
      <w:pPr>
        <w:ind w:firstLine="0" w:firstLineChars="0"/>
        <w:rPr>
          <w:rFonts w:ascii="Times New Roman" w:hAnsi="Times New Roman" w:eastAsia="黑体" w:cs="Times New Roman"/>
          <w:sz w:val="32"/>
          <w:szCs w:val="32"/>
        </w:rPr>
      </w:pPr>
      <w:r>
        <w:rPr>
          <w:rFonts w:ascii="Times New Roman" w:hAnsi="Times New Roman" w:eastAsia="黑体" w:cs="Times New Roman"/>
          <w:sz w:val="32"/>
          <w:szCs w:val="32"/>
        </w:rPr>
        <w:t>二、项目工作方案</w:t>
      </w:r>
    </w:p>
    <w:tbl>
      <w:tblPr>
        <w:tblStyle w:val="1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32"/>
        <w:gridCol w:w="712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253"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ascii="Times New Roman" w:hAnsi="Times New Roman" w:eastAsia="仿宋_GB2312" w:cs="Times New Roman"/>
                <w:bCs/>
                <w:sz w:val="32"/>
                <w:szCs w:val="32"/>
              </w:rPr>
            </w:pPr>
            <w:r>
              <w:rPr>
                <w:rFonts w:hint="default" w:ascii="Times New Roman" w:hAnsi="Times New Roman" w:cs="Times New Roman"/>
                <w:bCs/>
                <w:sz w:val="32"/>
                <w:szCs w:val="32"/>
                <w:lang w:eastAsia="zh-CN"/>
              </w:rPr>
              <w:t>目标任务和实施举措</w:t>
            </w:r>
          </w:p>
        </w:tc>
        <w:tc>
          <w:tcPr>
            <w:tcW w:w="7122" w:type="dxa"/>
            <w:tcBorders>
              <w:top w:val="single" w:color="000000" w:sz="6" w:space="0"/>
              <w:left w:val="nil"/>
              <w:bottom w:val="single" w:color="000000" w:sz="6" w:space="0"/>
              <w:right w:val="single" w:color="000000" w:sz="6" w:space="0"/>
            </w:tcBorders>
            <w:noWrap w:val="0"/>
            <w:vAlign w:val="top"/>
          </w:tcPr>
          <w:p>
            <w:pPr>
              <w:rPr>
                <w:rFonts w:ascii="Times New Roman" w:hAnsi="Times New Roman"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lang w:eastAsia="zh-CN"/>
              </w:rPr>
              <w:t>包括项目具体内容、目标任务、主要举措及具体实施方式等。</w:t>
            </w:r>
            <w:r>
              <w:rPr>
                <w:rFonts w:ascii="Times New Roman" w:hAnsi="Times New Roman" w:eastAsia="楷体_GB2312" w:cs="Times New Roman"/>
                <w:sz w:val="32"/>
                <w:szCs w:val="32"/>
              </w:rPr>
              <w:t>）</w:t>
            </w: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253"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default" w:ascii="Times New Roman" w:hAnsi="Times New Roman" w:eastAsia="仿宋_GB2312" w:cs="Times New Roman"/>
                <w:bCs/>
                <w:sz w:val="32"/>
                <w:szCs w:val="32"/>
                <w:lang w:eastAsia="zh-CN"/>
              </w:rPr>
            </w:pPr>
            <w:r>
              <w:rPr>
                <w:rFonts w:hint="default" w:ascii="Times New Roman" w:hAnsi="Times New Roman" w:cs="Times New Roman"/>
                <w:bCs/>
                <w:sz w:val="32"/>
                <w:szCs w:val="32"/>
                <w:lang w:eastAsia="zh-CN"/>
              </w:rPr>
              <w:t>预期成果及可考核指标</w:t>
            </w:r>
          </w:p>
        </w:tc>
        <w:tc>
          <w:tcPr>
            <w:tcW w:w="7122" w:type="dxa"/>
            <w:tcBorders>
              <w:top w:val="single" w:color="000000" w:sz="6" w:space="0"/>
              <w:left w:val="nil"/>
              <w:bottom w:val="single" w:color="000000" w:sz="6" w:space="0"/>
              <w:right w:val="single" w:color="000000" w:sz="6" w:space="0"/>
            </w:tcBorders>
            <w:noWrap w:val="0"/>
            <w:vAlign w:val="top"/>
          </w:tcPr>
          <w:p>
            <w:pPr>
              <w:rPr>
                <w:rFonts w:ascii="Times New Roman" w:hAnsi="Times New Roman" w:cs="Times New Roman"/>
                <w:sz w:val="32"/>
                <w:szCs w:val="32"/>
              </w:rPr>
            </w:pPr>
            <w:r>
              <w:rPr>
                <w:rFonts w:hint="eastAsia" w:ascii="Times New Roman" w:hAnsi="Times New Roman" w:eastAsia="楷体_GB2312" w:cs="Times New Roman"/>
                <w:sz w:val="32"/>
                <w:szCs w:val="32"/>
              </w:rPr>
              <w:t>（项目</w:t>
            </w:r>
            <w:r>
              <w:rPr>
                <w:rFonts w:hint="eastAsia" w:ascii="Times New Roman" w:hAnsi="Times New Roman" w:eastAsia="楷体_GB2312" w:cs="Times New Roman"/>
                <w:sz w:val="32"/>
                <w:szCs w:val="32"/>
                <w:lang w:eastAsia="zh-CN"/>
              </w:rPr>
              <w:t>实施后的预期目标、成果和具体可考核指标等</w:t>
            </w:r>
            <w:r>
              <w:rPr>
                <w:rFonts w:hint="eastAsia" w:ascii="Times New Roman" w:hAnsi="Times New Roman" w:eastAsia="楷体_GB2312" w:cs="Times New Roman"/>
                <w:sz w:val="32"/>
                <w:szCs w:val="32"/>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115"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ascii="Times New Roman" w:hAnsi="Times New Roman" w:eastAsia="仿宋_GB2312" w:cs="Times New Roman"/>
                <w:bCs/>
                <w:sz w:val="32"/>
                <w:szCs w:val="32"/>
              </w:rPr>
            </w:pPr>
            <w:r>
              <w:rPr>
                <w:rFonts w:hint="default" w:ascii="Times New Roman" w:hAnsi="Times New Roman" w:eastAsia="仿宋_GB2312" w:cs="Times New Roman"/>
                <w:bCs/>
                <w:sz w:val="32"/>
                <w:szCs w:val="32"/>
              </w:rPr>
              <w:t>计划进度</w:t>
            </w:r>
          </w:p>
        </w:tc>
        <w:tc>
          <w:tcPr>
            <w:tcW w:w="7122" w:type="dxa"/>
            <w:tcBorders>
              <w:top w:val="single" w:color="000000" w:sz="6" w:space="0"/>
              <w:left w:val="nil"/>
              <w:bottom w:val="single" w:color="000000" w:sz="6" w:space="0"/>
              <w:right w:val="single" w:color="000000" w:sz="6" w:space="0"/>
            </w:tcBorders>
            <w:noWrap w:val="0"/>
            <w:vAlign w:val="top"/>
          </w:tcPr>
          <w:p>
            <w:pPr>
              <w:rPr>
                <w:rFonts w:hint="eastAsia" w:ascii="Times New Roman" w:hAnsi="Times New Roman" w:eastAsia="楷体_GB2312" w:cs="Times New Roman"/>
                <w:szCs w:val="32"/>
              </w:rPr>
            </w:pPr>
            <w:r>
              <w:rPr>
                <w:rFonts w:hint="eastAsia" w:ascii="Times New Roman" w:hAnsi="Times New Roman" w:eastAsia="楷体_GB2312" w:cs="Times New Roman"/>
                <w:szCs w:val="32"/>
              </w:rPr>
              <w:t>（</w:t>
            </w:r>
            <w:r>
              <w:rPr>
                <w:rFonts w:hint="eastAsia" w:ascii="Times New Roman" w:hAnsi="Times New Roman" w:eastAsia="楷体_GB2312" w:cs="Times New Roman"/>
                <w:szCs w:val="32"/>
                <w:lang w:eastAsia="zh-CN"/>
              </w:rPr>
              <w:t>项目</w:t>
            </w:r>
            <w:r>
              <w:rPr>
                <w:rFonts w:hint="eastAsia" w:ascii="Times New Roman" w:hAnsi="Times New Roman" w:eastAsia="楷体_GB2312" w:cs="Times New Roman"/>
                <w:szCs w:val="32"/>
              </w:rPr>
              <w:t>总体进度时间安排、各阶段工作任务与阶段性目标，确保项目按时形成成果、提交项目总结报告。）</w:t>
            </w:r>
          </w:p>
          <w:p>
            <w:pPr>
              <w:rPr>
                <w:rFonts w:ascii="Times New Roman" w:hAnsi="Times New Roman" w:cs="Times New Roman"/>
              </w:rPr>
            </w:pPr>
          </w:p>
          <w:p>
            <w:pP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462"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eastAsia" w:ascii="Times New Roman" w:hAnsi="Times New Roman" w:eastAsia="仿宋_GB2312" w:cs="Times New Roman"/>
                <w:b/>
                <w:sz w:val="32"/>
                <w:szCs w:val="32"/>
                <w:lang w:eastAsia="zh-CN"/>
              </w:rPr>
            </w:pPr>
            <w:r>
              <w:rPr>
                <w:rFonts w:hint="default" w:ascii="Times New Roman" w:hAnsi="Times New Roman" w:cs="Times New Roman"/>
                <w:bCs/>
                <w:sz w:val="32"/>
                <w:szCs w:val="32"/>
                <w:lang w:eastAsia="zh-CN"/>
              </w:rPr>
              <w:t>保障措施</w:t>
            </w:r>
          </w:p>
        </w:tc>
        <w:tc>
          <w:tcPr>
            <w:tcW w:w="7122" w:type="dxa"/>
            <w:tcBorders>
              <w:top w:val="single" w:color="000000" w:sz="6" w:space="0"/>
              <w:left w:val="nil"/>
              <w:bottom w:val="single" w:color="000000" w:sz="6" w:space="0"/>
              <w:right w:val="single" w:color="000000" w:sz="6" w:space="0"/>
            </w:tcBorders>
            <w:noWrap w:val="0"/>
            <w:vAlign w:val="top"/>
          </w:tcPr>
          <w:p>
            <w:pPr>
              <w:rPr>
                <w:rFonts w:ascii="Times New Roman" w:hAnsi="Times New Roman"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lang w:eastAsia="zh-CN"/>
              </w:rPr>
              <w:t>申报单位</w:t>
            </w:r>
            <w:r>
              <w:rPr>
                <w:rFonts w:hint="eastAsia" w:ascii="Times New Roman" w:hAnsi="Times New Roman" w:eastAsia="楷体_GB2312" w:cs="Times New Roman"/>
                <w:sz w:val="32"/>
                <w:szCs w:val="32"/>
              </w:rPr>
              <w:t>推进项目顺利实施的</w:t>
            </w:r>
            <w:r>
              <w:rPr>
                <w:rFonts w:hint="eastAsia" w:ascii="Times New Roman" w:hAnsi="Times New Roman" w:eastAsia="楷体_GB2312" w:cs="Times New Roman"/>
                <w:sz w:val="32"/>
                <w:szCs w:val="32"/>
                <w:lang w:eastAsia="zh-CN"/>
              </w:rPr>
              <w:t>资源支持和</w:t>
            </w:r>
            <w:r>
              <w:rPr>
                <w:rFonts w:hint="eastAsia" w:ascii="Times New Roman" w:hAnsi="Times New Roman" w:eastAsia="楷体_GB2312" w:cs="Times New Roman"/>
                <w:sz w:val="32"/>
                <w:szCs w:val="32"/>
              </w:rPr>
              <w:t>保障性举措等</w:t>
            </w:r>
            <w:r>
              <w:rPr>
                <w:rFonts w:ascii="Times New Roman" w:hAnsi="Times New Roman" w:eastAsia="楷体_GB2312" w:cs="Times New Roman"/>
                <w:sz w:val="32"/>
                <w:szCs w:val="32"/>
              </w:rPr>
              <w:t>）</w:t>
            </w:r>
          </w:p>
        </w:tc>
      </w:tr>
    </w:tbl>
    <w:p>
      <w:pPr>
        <w:ind w:firstLine="0" w:firstLineChars="0"/>
        <w:rPr>
          <w:rFonts w:ascii="Times New Roman" w:hAnsi="Times New Roman" w:cs="Times New Roman"/>
          <w:sz w:val="32"/>
          <w:szCs w:val="32"/>
        </w:rPr>
      </w:pPr>
      <w:r>
        <w:rPr>
          <w:rFonts w:ascii="Times New Roman" w:hAnsi="Times New Roman" w:eastAsia="黑体" w:cs="Times New Roman"/>
          <w:sz w:val="32"/>
          <w:szCs w:val="32"/>
        </w:rPr>
        <w:t>三、项目工作团队</w:t>
      </w:r>
      <w:r>
        <w:rPr>
          <w:rFonts w:ascii="Times New Roman" w:hAnsi="Times New Roman" w:cs="Times New Roman"/>
          <w:sz w:val="32"/>
          <w:szCs w:val="32"/>
        </w:rPr>
        <w:t>（可据工作需求而增加空格）</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1"/>
        <w:gridCol w:w="854"/>
        <w:gridCol w:w="966"/>
        <w:gridCol w:w="1105"/>
        <w:gridCol w:w="1050"/>
        <w:gridCol w:w="1228"/>
        <w:gridCol w:w="899"/>
        <w:gridCol w:w="936"/>
        <w:gridCol w:w="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tcBorders>
              <w:top w:val="single" w:color="auto" w:sz="4" w:space="0"/>
              <w:left w:val="single" w:color="auto" w:sz="4" w:space="0"/>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项目</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团队</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姓名</w:t>
            </w: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出生</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年份</w:t>
            </w: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单位</w:t>
            </w: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职务/</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职称</w:t>
            </w: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所学</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专业</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及学历</w:t>
            </w: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现从事专业</w:t>
            </w: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在项目中任务</w:t>
            </w: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tcBorders>
              <w:top w:val="single" w:color="auto" w:sz="4" w:space="0"/>
              <w:left w:val="single" w:color="auto" w:sz="4" w:space="0"/>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负责人</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restart"/>
            <w:tcBorders>
              <w:top w:val="nil"/>
              <w:left w:val="single" w:color="auto" w:sz="4" w:space="0"/>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主要</w:t>
            </w:r>
          </w:p>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成员</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bl>
    <w:p>
      <w:pPr>
        <w:ind w:firstLine="0" w:firstLineChars="0"/>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四、</w:t>
      </w:r>
      <w:r>
        <w:rPr>
          <w:rFonts w:hint="eastAsia" w:eastAsia="黑体" w:cs="Times New Roman"/>
          <w:sz w:val="32"/>
          <w:szCs w:val="32"/>
          <w:lang w:eastAsia="zh-CN"/>
        </w:rPr>
        <w:t>项目支出</w:t>
      </w:r>
      <w:r>
        <w:rPr>
          <w:rFonts w:hint="eastAsia" w:ascii="Times New Roman" w:hAnsi="Times New Roman" w:eastAsia="黑体" w:cs="Times New Roman"/>
          <w:sz w:val="32"/>
          <w:szCs w:val="32"/>
          <w:lang w:eastAsia="zh-CN"/>
        </w:rPr>
        <w:t>预算明细</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807"/>
        <w:gridCol w:w="1555"/>
        <w:gridCol w:w="4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blHeader/>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序号</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eastAsia" w:eastAsia="黑体" w:cs="Times New Roman"/>
                <w:bCs/>
                <w:color w:val="auto"/>
                <w:kern w:val="2"/>
                <w:sz w:val="28"/>
                <w:szCs w:val="28"/>
                <w:highlight w:val="none"/>
                <w:lang w:val="en-US" w:eastAsia="zh-CN" w:bidi="ar"/>
              </w:rPr>
              <w:t>项目</w:t>
            </w:r>
            <w:r>
              <w:rPr>
                <w:rFonts w:hint="default" w:ascii="Times New Roman" w:hAnsi="Times New Roman" w:eastAsia="黑体" w:cs="Times New Roman"/>
                <w:bCs/>
                <w:color w:val="auto"/>
                <w:kern w:val="2"/>
                <w:sz w:val="28"/>
                <w:szCs w:val="28"/>
                <w:highlight w:val="none"/>
                <w:lang w:val="en-US" w:eastAsia="zh-CN" w:bidi="ar"/>
              </w:rPr>
              <w:t>支出</w:t>
            </w:r>
            <w:r>
              <w:rPr>
                <w:rFonts w:hint="eastAsia" w:eastAsia="黑体" w:cs="Times New Roman"/>
                <w:bCs/>
                <w:color w:val="auto"/>
                <w:kern w:val="2"/>
                <w:sz w:val="28"/>
                <w:szCs w:val="28"/>
                <w:highlight w:val="none"/>
                <w:lang w:val="en-US" w:eastAsia="zh-CN" w:bidi="ar"/>
              </w:rPr>
              <w:t>预算</w:t>
            </w: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金额</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（万元）</w:t>
            </w: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lang w:val="en-US" w:eastAsia="zh-CN" w:bidi="ar"/>
              </w:rPr>
            </w:pPr>
            <w:r>
              <w:rPr>
                <w:rFonts w:hint="default" w:ascii="Times New Roman" w:hAnsi="Times New Roman" w:eastAsia="黑体" w:cs="Times New Roman"/>
                <w:bCs/>
                <w:color w:val="auto"/>
                <w:kern w:val="2"/>
                <w:sz w:val="28"/>
                <w:szCs w:val="28"/>
                <w:highlight w:val="none"/>
                <w:lang w:val="en-US" w:eastAsia="zh-CN" w:bidi="ar"/>
              </w:rPr>
              <w:t>用途说明</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eastAsia" w:ascii="Times New Roman" w:hAnsi="Times New Roman" w:eastAsia="黑体" w:cs="Times New Roman"/>
                <w:bCs/>
                <w:color w:val="auto"/>
                <w:kern w:val="2"/>
                <w:sz w:val="28"/>
                <w:szCs w:val="28"/>
                <w:highlight w:val="none"/>
                <w:lang w:val="en-US" w:eastAsia="zh-CN" w:bidi="ar"/>
              </w:rPr>
              <w:t>（支出标准及明细测算）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1</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2</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3</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default" w:ascii="Times New Roman" w:hAnsi="Times New Roman" w:eastAsia="仿宋_GB2312" w:cs="Times New Roman"/>
                <w:bCs/>
                <w:color w:val="auto"/>
                <w:kern w:val="2"/>
                <w:sz w:val="28"/>
                <w:szCs w:val="28"/>
                <w:highlight w:val="none"/>
                <w:lang w:val="en-US" w:eastAsia="zh-CN"/>
              </w:rPr>
              <w:t>4</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default" w:ascii="Times New Roman" w:hAnsi="Times New Roman" w:eastAsia="仿宋_GB2312" w:cs="Times New Roman"/>
                <w:bCs/>
                <w:color w:val="auto"/>
                <w:kern w:val="2"/>
                <w:sz w:val="28"/>
                <w:szCs w:val="28"/>
                <w:highlight w:val="none"/>
                <w:lang w:val="en-US" w:eastAsia="zh-CN"/>
              </w:rPr>
              <w:t>5</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eastAsia" w:ascii="Times New Roman" w:hAnsi="Times New Roman" w:cs="Times New Roman"/>
                <w:bCs/>
                <w:color w:val="auto"/>
                <w:kern w:val="2"/>
                <w:sz w:val="28"/>
                <w:szCs w:val="28"/>
                <w:highlight w:val="none"/>
                <w:lang w:val="en-US" w:eastAsia="zh-CN"/>
              </w:rPr>
              <w:t>...</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263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合计</w:t>
            </w: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p>
        </w:tc>
      </w:tr>
    </w:tbl>
    <w:p>
      <w:pPr>
        <w:ind w:firstLine="0" w:firstLineChars="0"/>
        <w:rPr>
          <w:rFonts w:ascii="Times New Roman" w:hAnsi="Times New Roman" w:eastAsia="黑体" w:cs="Times New Roman"/>
          <w:sz w:val="32"/>
          <w:szCs w:val="32"/>
        </w:rPr>
      </w:pPr>
      <w:r>
        <w:rPr>
          <w:rFonts w:hint="default" w:ascii="Times New Roman" w:hAnsi="Times New Roman" w:eastAsia="黑体" w:cs="Times New Roman"/>
          <w:sz w:val="32"/>
          <w:szCs w:val="32"/>
          <w:lang w:eastAsia="zh-CN"/>
        </w:rPr>
        <w:t>五</w:t>
      </w:r>
      <w:r>
        <w:rPr>
          <w:rFonts w:ascii="Times New Roman" w:hAnsi="Times New Roman" w:eastAsia="黑体" w:cs="Times New Roman"/>
          <w:sz w:val="32"/>
          <w:szCs w:val="32"/>
        </w:rPr>
        <w:t>、</w:t>
      </w:r>
      <w:r>
        <w:rPr>
          <w:rFonts w:hint="eastAsia" w:ascii="Times New Roman" w:hAnsi="Times New Roman" w:eastAsia="黑体" w:cs="Times New Roman"/>
          <w:sz w:val="32"/>
          <w:szCs w:val="32"/>
          <w:lang w:eastAsia="zh-CN"/>
        </w:rPr>
        <w:t>申报</w:t>
      </w:r>
      <w:r>
        <w:rPr>
          <w:rFonts w:ascii="Times New Roman" w:hAnsi="Times New Roman" w:eastAsia="黑体" w:cs="Times New Roman"/>
          <w:sz w:val="32"/>
          <w:szCs w:val="32"/>
        </w:rPr>
        <w:t xml:space="preserve">单位意见 </w:t>
      </w:r>
    </w:p>
    <w:tbl>
      <w:tblPr>
        <w:tblStyle w:val="1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29"/>
        <w:gridCol w:w="705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485" w:hRule="atLeast"/>
          <w:jc w:val="center"/>
        </w:trPr>
        <w:tc>
          <w:tcPr>
            <w:tcW w:w="2029"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意见</w:t>
            </w:r>
          </w:p>
        </w:tc>
        <w:tc>
          <w:tcPr>
            <w:tcW w:w="7056" w:type="dxa"/>
            <w:tcBorders>
              <w:top w:val="single" w:color="000000" w:sz="6" w:space="0"/>
              <w:left w:val="nil"/>
              <w:bottom w:val="single" w:color="000000" w:sz="6" w:space="0"/>
              <w:right w:val="single" w:color="000000" w:sz="6" w:space="0"/>
            </w:tcBorders>
            <w:noWrap w:val="0"/>
            <w:vAlign w:val="center"/>
          </w:tcPr>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ind w:firstLine="2880" w:firstLineChars="9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负责人签名：</w: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单位盖章：</w: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年      月      日</w:t>
            </w:r>
          </w:p>
        </w:tc>
      </w:tr>
    </w:tbl>
    <w:p>
      <w:pPr>
        <w:rPr>
          <w:rFonts w:hint="default"/>
          <w:lang w:eastAsia="zh-CN"/>
        </w:rPr>
      </w:pPr>
    </w:p>
    <w:p>
      <w:pPr>
        <w:rPr>
          <w:rFonts w:hint="default"/>
          <w:lang w:eastAsia="zh-CN"/>
        </w:rPr>
      </w:pPr>
    </w:p>
    <w:p>
      <w:pPr>
        <w:pStyle w:val="18"/>
        <w:keepNext w:val="0"/>
        <w:keepLines w:val="0"/>
        <w:widowControl w:val="0"/>
        <w:shd w:val="clear" w:color="auto" w:fill="auto"/>
        <w:bidi w:val="0"/>
        <w:spacing w:before="0" w:after="0" w:line="60" w:lineRule="exact"/>
        <w:ind w:right="0" w:firstLine="640" w:firstLineChars="200"/>
        <w:jc w:val="both"/>
        <w:rPr>
          <w:rFonts w:hint="default" w:ascii="Times New Roman" w:hAnsi="Times New Roman" w:eastAsia="仿宋_GB2312" w:cs="Times New Roman"/>
          <w:color w:val="000000"/>
          <w:spacing w:val="0"/>
          <w:w w:val="100"/>
          <w:position w:val="0"/>
          <w:sz w:val="32"/>
          <w:szCs w:val="32"/>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r>
        <w:rPr>
          <w:rFonts w:hint="default" w:ascii="Times New Roman" w:hAnsi="Times New Roman" w:eastAsia="仿宋_GB2312" w:cs="Times New Roman"/>
          <w:kern w:val="2"/>
          <w:sz w:val="32"/>
          <w:szCs w:val="32"/>
          <w:shd w:val="clear"/>
          <w:lang w:val="en-US" w:eastAsia="zh-CN" w:bidi="ar"/>
        </w:rPr>
        <w:t>附件2</w:t>
      </w:r>
    </w:p>
    <w:p>
      <w:pPr>
        <w:pStyle w:val="18"/>
        <w:keepNext w:val="0"/>
        <w:keepLines w:val="0"/>
        <w:widowControl w:val="0"/>
        <w:shd w:val="clear" w:color="auto" w:fill="auto"/>
        <w:bidi w:val="0"/>
        <w:spacing w:before="0" w:after="0" w:line="240" w:lineRule="auto"/>
        <w:ind w:right="0"/>
        <w:jc w:val="center"/>
        <w:rPr>
          <w:rFonts w:hint="default" w:ascii="Times New Roman" w:hAnsi="Times New Roman" w:eastAsia="方正公文小标宋" w:cs="Times New Roman"/>
          <w:sz w:val="44"/>
          <w:szCs w:val="44"/>
        </w:rPr>
      </w:pPr>
      <w:r>
        <w:rPr>
          <w:rFonts w:hint="default" w:ascii="Times New Roman" w:hAnsi="Times New Roman" w:eastAsia="方正公文小标宋" w:cs="Times New Roman"/>
          <w:color w:val="000000"/>
          <w:spacing w:val="0"/>
          <w:w w:val="100"/>
          <w:position w:val="0"/>
          <w:sz w:val="44"/>
          <w:szCs w:val="44"/>
        </w:rPr>
        <w:t>财政专项资金项目申报信用承诺书</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2781"/>
        <w:gridCol w:w="1556"/>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47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项目申报单位</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统一社会信用代码</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79" w:type="dxa"/>
            <w:noWrap w:val="0"/>
            <w:vAlign w:val="center"/>
          </w:tcPr>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申报项目名称</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申</w:t>
            </w:r>
            <w:r>
              <w:rPr>
                <w:rFonts w:hint="eastAsia" w:ascii="Times New Roman" w:hAnsi="Times New Roman" w:eastAsia="仿宋_GB2312" w:cs="Times New Roman"/>
                <w:color w:val="000000"/>
                <w:spacing w:val="0"/>
                <w:w w:val="100"/>
                <w:position w:val="0"/>
                <w:sz w:val="28"/>
                <w:szCs w:val="28"/>
                <w:u w:val="none"/>
                <w:shd w:val="clear" w:color="auto" w:fill="auto"/>
                <w:lang w:val="zh-TW" w:eastAsia="zh-CN" w:bidi="zh-TW"/>
              </w:rPr>
              <w:t>报</w:t>
            </w: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财政资金金额（万元）</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center"/>
          </w:tcPr>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企业所在地址</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项目责任人</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479" w:type="dxa"/>
            <w:noWrap w:val="0"/>
            <w:vAlign w:val="center"/>
          </w:tcPr>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联系电话</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9" w:hRule="atLeast"/>
          <w:jc w:val="center"/>
        </w:trPr>
        <w:tc>
          <w:tcPr>
            <w:tcW w:w="9171" w:type="dxa"/>
            <w:gridSpan w:val="4"/>
            <w:noWrap w:val="0"/>
            <w:vAlign w:val="top"/>
          </w:tcPr>
          <w:p>
            <w:pPr>
              <w:pStyle w:val="20"/>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项目申报单位承诺</w:t>
            </w:r>
            <w:r>
              <w:rPr>
                <w:rFonts w:hint="eastAsia" w:ascii="Times New Roman" w:hAnsi="Times New Roman" w:eastAsia="仿宋_GB2312" w:cs="Times New Roman"/>
                <w:color w:val="000000"/>
                <w:spacing w:val="0"/>
                <w:w w:val="100"/>
                <w:position w:val="0"/>
                <w:sz w:val="28"/>
                <w:szCs w:val="28"/>
                <w:lang w:eastAsia="zh-CN"/>
              </w:rPr>
              <w:t>：</w:t>
            </w:r>
          </w:p>
          <w:p>
            <w:pPr>
              <w:pStyle w:val="20"/>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一、本单位近三年信用状况良好，无严重失信行为。</w:t>
            </w:r>
          </w:p>
          <w:p>
            <w:pPr>
              <w:pStyle w:val="20"/>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right="0" w:firstLine="56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二、申报的所有材料均真实、有效，并完全按照相关项目申报要求提供；本单位对项目申报、实施、验收等材料的真实性、有效性、合法性负完全责任，无编报虚假预算、篡改单位财务数据、侵犯他人知识产权等失信行为，愿意接受相关部门的信用信息核查。</w:t>
            </w:r>
          </w:p>
          <w:p>
            <w:pPr>
              <w:keepNext w:val="0"/>
              <w:keepLines w:val="0"/>
              <w:pageBreakBefore w:val="0"/>
              <w:widowControl w:val="0"/>
              <w:shd w:val="clear" w:color="auto" w:fill="auto"/>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仿宋_GB2312" w:cs="Times New Roman"/>
                <w:color w:val="000000"/>
                <w:spacing w:val="0"/>
                <w:w w:val="100"/>
                <w:position w:val="0"/>
                <w:sz w:val="28"/>
                <w:szCs w:val="28"/>
              </w:rPr>
            </w:pPr>
            <w:r>
              <w:rPr>
                <w:rFonts w:hint="default" w:ascii="Times New Roman" w:hAnsi="Times New Roman" w:eastAsia="仿宋_GB2312" w:cs="Times New Roman"/>
                <w:color w:val="000000"/>
                <w:spacing w:val="0"/>
                <w:w w:val="100"/>
                <w:position w:val="0"/>
                <w:sz w:val="28"/>
                <w:szCs w:val="28"/>
              </w:rPr>
              <w:t>三、专项资金获批后将按规定使用。</w:t>
            </w:r>
          </w:p>
          <w:p>
            <w:pPr>
              <w:pStyle w:val="20"/>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四、如有失实或失信行为，愿意根据相关规定，承担以下责任：（1）取消项目评审资格；（2）撤销项目立项，并退回财政补助资金；（3）记入不良信用记录，并报送至市公共信用信息平台，列入社会信用记录，失信情况同意在相关政府门户网站公开；（4）其他相关法律责任等。</w:t>
            </w:r>
          </w:p>
          <w:p>
            <w:pPr>
              <w:pStyle w:val="20"/>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1680" w:firstLineChars="600"/>
              <w:jc w:val="left"/>
              <w:textAlignment w:val="auto"/>
              <w:outlineLvl w:val="9"/>
              <w:rPr>
                <w:rFonts w:hint="default" w:ascii="Times New Roman" w:hAnsi="Times New Roman" w:eastAsia="仿宋_GB2312" w:cs="Times New Roman"/>
                <w:color w:val="000000"/>
                <w:spacing w:val="0"/>
                <w:w w:val="100"/>
                <w:position w:val="0"/>
                <w:sz w:val="28"/>
                <w:szCs w:val="28"/>
              </w:rPr>
            </w:pPr>
          </w:p>
          <w:p>
            <w:pPr>
              <w:pStyle w:val="20"/>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单位法人代表（签名）</w:t>
            </w:r>
            <w:r>
              <w:rPr>
                <w:rFonts w:hint="eastAsia" w:ascii="Times New Roman" w:hAnsi="Times New Roman" w:eastAsia="仿宋_GB2312" w:cs="Times New Roman"/>
                <w:color w:val="000000"/>
                <w:spacing w:val="0"/>
                <w:w w:val="100"/>
                <w:position w:val="0"/>
                <w:sz w:val="28"/>
                <w:szCs w:val="28"/>
                <w:lang w:eastAsia="zh-CN"/>
              </w:rPr>
              <w:t>：</w:t>
            </w:r>
          </w:p>
          <w:p>
            <w:pPr>
              <w:pStyle w:val="20"/>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项目负责人（签名）：</w:t>
            </w:r>
          </w:p>
          <w:p>
            <w:pPr>
              <w:pStyle w:val="20"/>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000000"/>
                <w:spacing w:val="0"/>
                <w:w w:val="100"/>
                <w:position w:val="0"/>
              </w:rPr>
            </w:pPr>
            <w:r>
              <w:rPr>
                <w:rFonts w:hint="default" w:ascii="Times New Roman" w:hAnsi="Times New Roman" w:eastAsia="仿宋_GB2312" w:cs="Times New Roman"/>
                <w:color w:val="000000"/>
                <w:spacing w:val="0"/>
                <w:w w:val="100"/>
                <w:position w:val="0"/>
                <w:sz w:val="28"/>
                <w:szCs w:val="28"/>
                <w:lang w:val="en-US" w:eastAsia="zh-CN"/>
              </w:rPr>
              <w:t xml:space="preserve">            </w:t>
            </w:r>
            <w:r>
              <w:rPr>
                <w:rFonts w:hint="default" w:ascii="Times New Roman" w:hAnsi="Times New Roman" w:eastAsia="仿宋_GB2312" w:cs="Times New Roman"/>
                <w:color w:val="000000"/>
                <w:spacing w:val="0"/>
                <w:w w:val="100"/>
                <w:position w:val="0"/>
                <w:sz w:val="28"/>
                <w:szCs w:val="28"/>
              </w:rPr>
              <w:t>日期：</w:t>
            </w:r>
            <w:r>
              <w:rPr>
                <w:rFonts w:hint="default" w:ascii="Times New Roman" w:hAnsi="Times New Roman" w:eastAsia="仿宋_GB2312" w:cs="Times New Roman"/>
                <w:color w:val="000000"/>
                <w:spacing w:val="0"/>
                <w:w w:val="100"/>
                <w:position w:val="0"/>
                <w:sz w:val="28"/>
                <w:szCs w:val="28"/>
                <w:lang w:val="en-US" w:eastAsia="zh-CN"/>
              </w:rPr>
              <w:t xml:space="preserve">                 </w:t>
            </w:r>
            <w:r>
              <w:rPr>
                <w:rFonts w:hint="default" w:ascii="Times New Roman" w:hAnsi="Times New Roman" w:eastAsia="仿宋_GB2312" w:cs="Times New Roman"/>
                <w:color w:val="000000"/>
                <w:spacing w:val="0"/>
                <w:w w:val="100"/>
                <w:position w:val="0"/>
                <w:sz w:val="28"/>
                <w:szCs w:val="28"/>
              </w:rPr>
              <w:t>（单位公章）</w:t>
            </w:r>
          </w:p>
        </w:tc>
      </w:tr>
    </w:tbl>
    <w:p>
      <w:pPr>
        <w:spacing w:line="60" w:lineRule="exact"/>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公文小标宋">
    <w:altName w:val="方正小标宋_GBK"/>
    <w:panose1 w:val="02000500000000000000"/>
    <w:charset w:val="86"/>
    <w:family w:val="auto"/>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楷体_GB2312">
    <w:altName w:val="楷体_GB2312"/>
    <w:panose1 w:val="02000000000000000000"/>
    <w:charset w:val="86"/>
    <w:family w:val="auto"/>
    <w:pitch w:val="default"/>
    <w:sig w:usb0="00000000" w:usb1="00000000"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434B06"/>
    <w:multiLevelType w:val="multilevel"/>
    <w:tmpl w:val="7D434B06"/>
    <w:lvl w:ilvl="0" w:tentative="0">
      <w:start w:val="1"/>
      <w:numFmt w:val="ideographDigital"/>
      <w:pStyle w:val="4"/>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8C4A9B"/>
    <w:rsid w:val="003D49F4"/>
    <w:rsid w:val="00BF3CC9"/>
    <w:rsid w:val="00E42C03"/>
    <w:rsid w:val="056C1D73"/>
    <w:rsid w:val="07BF40D7"/>
    <w:rsid w:val="0987015F"/>
    <w:rsid w:val="0D7B15DF"/>
    <w:rsid w:val="100E19C7"/>
    <w:rsid w:val="11DE56DA"/>
    <w:rsid w:val="121E634A"/>
    <w:rsid w:val="14584E96"/>
    <w:rsid w:val="146A0633"/>
    <w:rsid w:val="14956E29"/>
    <w:rsid w:val="14D13334"/>
    <w:rsid w:val="154102F9"/>
    <w:rsid w:val="15D802E3"/>
    <w:rsid w:val="16733EEE"/>
    <w:rsid w:val="17536DDF"/>
    <w:rsid w:val="17C40F11"/>
    <w:rsid w:val="1AEF8C26"/>
    <w:rsid w:val="1DD7439F"/>
    <w:rsid w:val="242B3FE6"/>
    <w:rsid w:val="243F1D1A"/>
    <w:rsid w:val="2A1D6F59"/>
    <w:rsid w:val="2EB2D488"/>
    <w:rsid w:val="2F47293D"/>
    <w:rsid w:val="3060796F"/>
    <w:rsid w:val="30D37E37"/>
    <w:rsid w:val="317B5B3D"/>
    <w:rsid w:val="335E0D21"/>
    <w:rsid w:val="360D7B3A"/>
    <w:rsid w:val="366C33D7"/>
    <w:rsid w:val="3991241E"/>
    <w:rsid w:val="3A861163"/>
    <w:rsid w:val="3AFE07DD"/>
    <w:rsid w:val="3C9B197D"/>
    <w:rsid w:val="3D753190"/>
    <w:rsid w:val="3D8FFA3F"/>
    <w:rsid w:val="3EEF1018"/>
    <w:rsid w:val="433B5ABE"/>
    <w:rsid w:val="44E61C4C"/>
    <w:rsid w:val="47F9FCCA"/>
    <w:rsid w:val="483D4A92"/>
    <w:rsid w:val="4D3465BC"/>
    <w:rsid w:val="4D8C4A9B"/>
    <w:rsid w:val="4E592EDE"/>
    <w:rsid w:val="4FE835EA"/>
    <w:rsid w:val="5185454F"/>
    <w:rsid w:val="54766E20"/>
    <w:rsid w:val="54E23F51"/>
    <w:rsid w:val="5B7B6163"/>
    <w:rsid w:val="5BFF40C2"/>
    <w:rsid w:val="5DDBEAB9"/>
    <w:rsid w:val="5E67DAF9"/>
    <w:rsid w:val="5F1A2549"/>
    <w:rsid w:val="5FB3E314"/>
    <w:rsid w:val="60251BBC"/>
    <w:rsid w:val="61D04C92"/>
    <w:rsid w:val="61D95419"/>
    <w:rsid w:val="62552DC7"/>
    <w:rsid w:val="62AA7CF0"/>
    <w:rsid w:val="630C6A8F"/>
    <w:rsid w:val="684F479B"/>
    <w:rsid w:val="68B04A72"/>
    <w:rsid w:val="68B33A10"/>
    <w:rsid w:val="6A3F57DD"/>
    <w:rsid w:val="6C5DAC09"/>
    <w:rsid w:val="6DFB6FD3"/>
    <w:rsid w:val="6EFF0BD7"/>
    <w:rsid w:val="6F8F896B"/>
    <w:rsid w:val="6FA429FD"/>
    <w:rsid w:val="6FB54E99"/>
    <w:rsid w:val="70535758"/>
    <w:rsid w:val="7208042A"/>
    <w:rsid w:val="72606732"/>
    <w:rsid w:val="75CFA331"/>
    <w:rsid w:val="76EAC4BE"/>
    <w:rsid w:val="77621484"/>
    <w:rsid w:val="77DE2B5F"/>
    <w:rsid w:val="77FF26EE"/>
    <w:rsid w:val="78AB310C"/>
    <w:rsid w:val="7922114F"/>
    <w:rsid w:val="79990A0D"/>
    <w:rsid w:val="79D143EB"/>
    <w:rsid w:val="7A3B0217"/>
    <w:rsid w:val="7BD215B2"/>
    <w:rsid w:val="7BFF60F9"/>
    <w:rsid w:val="7D8E2B8C"/>
    <w:rsid w:val="7DDE7494"/>
    <w:rsid w:val="7DFF5E6D"/>
    <w:rsid w:val="7FC7A546"/>
    <w:rsid w:val="7FF1D53B"/>
    <w:rsid w:val="7FFDD506"/>
    <w:rsid w:val="8BF3C1CB"/>
    <w:rsid w:val="ABFDDD6A"/>
    <w:rsid w:val="BBFF1A5D"/>
    <w:rsid w:val="D5FFE21D"/>
    <w:rsid w:val="DBF600E1"/>
    <w:rsid w:val="DDFAE8F1"/>
    <w:rsid w:val="DEFF84ED"/>
    <w:rsid w:val="DFBF2215"/>
    <w:rsid w:val="E53BD7C0"/>
    <w:rsid w:val="EB97A8E4"/>
    <w:rsid w:val="EE7FD1F2"/>
    <w:rsid w:val="F0F7BBF2"/>
    <w:rsid w:val="F5BF368C"/>
    <w:rsid w:val="F7FFA320"/>
    <w:rsid w:val="FC0FCB63"/>
    <w:rsid w:val="FD365549"/>
    <w:rsid w:val="FEFB6718"/>
    <w:rsid w:val="FF7B2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4">
    <w:name w:val="heading 1"/>
    <w:basedOn w:val="1"/>
    <w:next w:val="1"/>
    <w:qFormat/>
    <w:uiPriority w:val="0"/>
    <w:pPr>
      <w:keepNext/>
      <w:keepLines/>
      <w:numPr>
        <w:ilvl w:val="0"/>
        <w:numId w:val="1"/>
      </w:numPr>
      <w:outlineLvl w:val="0"/>
    </w:pPr>
    <w:rPr>
      <w:rFonts w:ascii="Times New Roman" w:hAnsi="Times New Roman" w:eastAsia="黑体" w:cs="Times New Roman"/>
      <w:bCs/>
      <w:kern w:val="44"/>
      <w:sz w:val="30"/>
      <w:szCs w:val="44"/>
      <w:lang w:val="en-US" w:eastAsia="zh-CN" w:bidi="ar-SA"/>
    </w:rPr>
  </w:style>
  <w:style w:type="paragraph" w:styleId="5">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2"/>
    <w:basedOn w:val="1"/>
    <w:next w:val="1"/>
    <w:qFormat/>
    <w:uiPriority w:val="0"/>
    <w:pPr>
      <w:ind w:firstLine="630"/>
    </w:pPr>
    <w:rPr>
      <w:rFonts w:ascii="黑体" w:hAnsi="黑体" w:eastAsia="黑体"/>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widowControl/>
      <w:spacing w:before="100" w:beforeAutospacing="1" w:after="100" w:afterAutospacing="1"/>
      <w:ind w:left="0" w:right="0"/>
      <w:jc w:val="left"/>
    </w:pPr>
    <w:rPr>
      <w:rFonts w:ascii="宋体" w:hAnsi="宋体" w:eastAsia="宋体" w:cs="宋体"/>
      <w:kern w:val="0"/>
      <w:sz w:val="24"/>
      <w:szCs w:val="24"/>
      <w:lang w:val="en-US" w:eastAsia="zh-CN" w:bidi="ar"/>
    </w:rPr>
  </w:style>
  <w:style w:type="table" w:styleId="13">
    <w:name w:val="Table Grid"/>
    <w:basedOn w:val="12"/>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paragraph" w:customStyle="1" w:styleId="16">
    <w:name w:val="封面标准名称"/>
    <w:qFormat/>
    <w:uiPriority w:val="99"/>
    <w:pPr>
      <w:framePr w:w="9639" w:h="6917" w:hRule="exact" w:wrap="around" w:vAnchor="page" w:hAnchor="page" w:xAlign="center" w:y="6408" w:anchorLock="1"/>
      <w:widowControl w:val="0"/>
      <w:spacing w:line="680" w:lineRule="exact"/>
      <w:jc w:val="center"/>
      <w:textAlignment w:val="center"/>
    </w:pPr>
    <w:rPr>
      <w:rFonts w:ascii="黑体" w:hAnsi="Times New Roman" w:eastAsia="黑体" w:cs="黑体"/>
      <w:sz w:val="52"/>
      <w:szCs w:val="52"/>
      <w:lang w:val="en-US" w:eastAsia="zh-CN" w:bidi="ar-SA"/>
    </w:rPr>
  </w:style>
  <w:style w:type="character" w:customStyle="1" w:styleId="17">
    <w:name w:val="font51"/>
    <w:basedOn w:val="14"/>
    <w:qFormat/>
    <w:uiPriority w:val="0"/>
    <w:rPr>
      <w:rFonts w:ascii="仿宋_GB2312" w:eastAsia="仿宋_GB2312" w:cs="仿宋_GB2312"/>
      <w:color w:val="000000"/>
      <w:sz w:val="28"/>
      <w:szCs w:val="28"/>
      <w:u w:val="none"/>
    </w:rPr>
  </w:style>
  <w:style w:type="paragraph" w:customStyle="1" w:styleId="18">
    <w:name w:val="Body text|3"/>
    <w:basedOn w:val="1"/>
    <w:qFormat/>
    <w:uiPriority w:val="0"/>
    <w:pPr>
      <w:widowControl w:val="0"/>
      <w:shd w:val="clear" w:color="auto" w:fill="auto"/>
    </w:pPr>
    <w:rPr>
      <w:rFonts w:ascii="宋体" w:hAnsi="宋体" w:eastAsia="宋体" w:cs="宋体"/>
      <w:sz w:val="32"/>
      <w:szCs w:val="32"/>
      <w:u w:val="none"/>
      <w:shd w:val="clear" w:color="auto" w:fill="auto"/>
      <w:lang w:val="zh-TW" w:eastAsia="zh-TW" w:bidi="zh-TW"/>
    </w:rPr>
  </w:style>
  <w:style w:type="paragraph" w:customStyle="1" w:styleId="19">
    <w:name w:val="Body text|2"/>
    <w:basedOn w:val="1"/>
    <w:qFormat/>
    <w:uiPriority w:val="0"/>
    <w:pPr>
      <w:widowControl w:val="0"/>
      <w:shd w:val="clear" w:color="auto" w:fill="auto"/>
      <w:spacing w:line="310" w:lineRule="exact"/>
      <w:jc w:val="center"/>
    </w:pPr>
    <w:rPr>
      <w:rFonts w:ascii="宋体" w:hAnsi="宋体" w:eastAsia="宋体" w:cs="宋体"/>
      <w:sz w:val="22"/>
      <w:szCs w:val="22"/>
      <w:u w:val="none"/>
      <w:shd w:val="clear" w:color="auto" w:fill="auto"/>
      <w:lang w:val="zh-TW" w:eastAsia="zh-TW" w:bidi="zh-TW"/>
    </w:rPr>
  </w:style>
  <w:style w:type="paragraph" w:customStyle="1" w:styleId="20">
    <w:name w:val="Body text|1"/>
    <w:basedOn w:val="1"/>
    <w:qFormat/>
    <w:uiPriority w:val="0"/>
    <w:pPr>
      <w:widowControl w:val="0"/>
      <w:shd w:val="clear" w:color="auto" w:fill="auto"/>
      <w:spacing w:line="360" w:lineRule="auto"/>
    </w:pPr>
    <w:rPr>
      <w:rFonts w:ascii="宋体" w:hAnsi="宋体" w:eastAsia="宋体" w:cs="宋体"/>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11</Pages>
  <Words>2659</Words>
  <Characters>2711</Characters>
  <Lines>0</Lines>
  <Paragraphs>0</Paragraphs>
  <TotalTime>2</TotalTime>
  <ScaleCrop>false</ScaleCrop>
  <LinksUpToDate>false</LinksUpToDate>
  <CharactersWithSpaces>2751</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2025-07-29T02:47:00Z</dcterms:created>
  <dc:creator>SzeWai_Cici✨</dc:creator>
  <cp:lastModifiedBy>greatwall</cp:lastModifiedBy>
  <cp:lastPrinted>2025-11-23T19:40:00Z</cp:lastPrinted>
  <dcterms:modified xsi:type="dcterms:W3CDTF">2026-08-19T15:52:48Z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6C2CF0E696B84B4BB131F26A800B4AE5_11</vt:lpwstr>
  </property>
  <property fmtid="{D5CDD505-2E9C-101B-9397-08002B2CF9AE}" pid="4" name="KSOTemplateDocerSaveRecord">
    <vt:lpwstr>eyJoZGlkIjoiZTliZDhjNzZlOGI4MDc1Yjk5Zjc2ODE4ODUwY2ZkMmIiLCJ1c2VySWQiOiI0NjI1NzUxNTgifQ==</vt:lpwstr>
  </property>
</Properties>
</file>