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60" w:lineRule="exact"/>
        <w:rPr>
          <w:rFonts w:eastAsia="黑体" w:cs="Times New Roman"/>
          <w:sz w:val="32"/>
          <w:szCs w:val="32"/>
        </w:rPr>
      </w:pPr>
      <w:r>
        <w:rPr>
          <w:rFonts w:eastAsia="黑体" w:cs="Times New Roman"/>
          <w:sz w:val="32"/>
          <w:szCs w:val="32"/>
        </w:rPr>
        <w:t>附件1</w:t>
      </w:r>
    </w:p>
    <w:p>
      <w:pPr>
        <w:snapToGrid w:val="0"/>
        <w:spacing w:line="360" w:lineRule="auto"/>
        <w:jc w:val="center"/>
        <w:rPr>
          <w:rFonts w:cs="Times New Roman"/>
          <w:b/>
          <w:color w:val="333333"/>
          <w:kern w:val="0"/>
          <w:sz w:val="32"/>
          <w:szCs w:val="32"/>
          <w:lang w:val="en"/>
        </w:rPr>
      </w:pPr>
      <w:r>
        <w:rPr>
          <w:rFonts w:eastAsia="方正小标宋简体" w:cs="Times New Roman"/>
          <w:color w:val="333333"/>
          <w:kern w:val="0"/>
          <w:sz w:val="44"/>
          <w:szCs w:val="48"/>
          <w:lang w:val="en"/>
        </w:rPr>
        <w:t>报价单</w:t>
      </w:r>
    </w:p>
    <w:tbl>
      <w:tblPr>
        <w:tblStyle w:val="2"/>
        <w:tblW w:w="77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0"/>
        <w:gridCol w:w="49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  <w:t>报价单位（盖章）</w:t>
            </w:r>
          </w:p>
        </w:tc>
        <w:tc>
          <w:tcPr>
            <w:tcW w:w="4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  <w:t>联系人及联系电话</w:t>
            </w:r>
          </w:p>
        </w:tc>
        <w:tc>
          <w:tcPr>
            <w:tcW w:w="4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  <w:t>项目名称</w:t>
            </w:r>
          </w:p>
        </w:tc>
        <w:tc>
          <w:tcPr>
            <w:tcW w:w="4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_GB2312" w:cs="Times New Roman"/>
                <w:color w:val="333333"/>
                <w:kern w:val="0"/>
                <w:sz w:val="32"/>
                <w:szCs w:val="32"/>
                <w:lang w:val="en-US" w:eastAsia="zh-CN"/>
              </w:rPr>
              <w:t>项目编号</w:t>
            </w:r>
            <w:bookmarkStart w:id="0" w:name="_GoBack"/>
            <w:bookmarkEnd w:id="0"/>
          </w:p>
        </w:tc>
        <w:tc>
          <w:tcPr>
            <w:tcW w:w="4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楷体_GB2312" w:cs="Times New Roman"/>
                <w:color w:val="333333"/>
                <w:kern w:val="0"/>
                <w:sz w:val="32"/>
                <w:szCs w:val="32"/>
                <w:lang w:val="e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  <w:t>项目公告日期</w:t>
            </w:r>
          </w:p>
        </w:tc>
        <w:tc>
          <w:tcPr>
            <w:tcW w:w="4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楷体_GB2312" w:cs="Times New Roman"/>
                <w:color w:val="333333"/>
                <w:kern w:val="0"/>
                <w:sz w:val="32"/>
                <w:szCs w:val="32"/>
                <w:lang w:val="e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  <w:t>投报总价</w:t>
            </w:r>
          </w:p>
        </w:tc>
        <w:tc>
          <w:tcPr>
            <w:tcW w:w="4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20" w:lineRule="exact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  <w:t xml:space="preserve">¥              </w:t>
            </w: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/>
              </w:rPr>
              <w:t xml:space="preserve">          </w:t>
            </w: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  <w:t xml:space="preserve"> 元</w:t>
            </w:r>
          </w:p>
          <w:p>
            <w:pPr>
              <w:snapToGrid w:val="0"/>
              <w:spacing w:line="520" w:lineRule="exact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  <w:t>（大写：                     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8467B6"/>
    <w:rsid w:val="358467B6"/>
    <w:rsid w:val="672E2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2023-07-04T01:43:00Z</dcterms:created>
  <dc:creator>李耀明</dc:creator>
  <cp:lastModifiedBy>Administrator</cp:lastModifiedBy>
  <dcterms:modified xsi:type="dcterms:W3CDTF">2024-04-19T09:16:15Z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ribbonExt">
    <vt:lpwstr>{"WPSExtOfficeTab":{"OnGetEnabled":false,"OnGetVisible":false}}</vt:lpwstr>
  </property>
  <property fmtid="{D5CDD505-2E9C-101B-9397-08002B2CF9AE}" pid="4" name="ICV">
    <vt:lpwstr>E80A0CC804374D8C9535A83475332284</vt:lpwstr>
  </property>
</Properties>
</file>