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hint="default" w:eastAsia="宋体"/>
          <w:b/>
          <w:bCs/>
          <w:sz w:val="28"/>
          <w:szCs w:val="28"/>
          <w:lang w:val="en-US" w:eastAsia="zh-CN"/>
        </w:rPr>
      </w:pPr>
      <w:bookmarkStart w:id="2" w:name="_GoBack"/>
      <w:bookmarkEnd w:id="2"/>
      <w:r>
        <w:rPr>
          <w:rFonts w:hint="eastAsia"/>
          <w:b/>
          <w:bCs/>
          <w:sz w:val="28"/>
          <w:szCs w:val="28"/>
          <w:lang w:eastAsia="zh-CN"/>
        </w:rPr>
        <w:t>附件</w:t>
      </w:r>
      <w:r>
        <w:rPr>
          <w:rFonts w:hint="eastAsia"/>
          <w:b/>
          <w:bCs/>
          <w:sz w:val="28"/>
          <w:szCs w:val="28"/>
          <w:lang w:val="en-US" w:eastAsia="zh-CN"/>
        </w:rPr>
        <w:t>2-1</w:t>
      </w: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19"/>
        </w:rPr>
      </w:pPr>
    </w:p>
    <w:p>
      <w:pPr>
        <w:spacing w:before="20" w:line="364" w:lineRule="auto"/>
        <w:ind w:right="952"/>
        <w:jc w:val="center"/>
        <w:rPr>
          <w:rFonts w:hint="eastAsia" w:ascii="黑体" w:hAnsi="黑体" w:eastAsia="黑体"/>
          <w:spacing w:val="-1"/>
          <w:sz w:val="56"/>
        </w:rPr>
      </w:pPr>
      <w:r>
        <w:rPr>
          <w:rFonts w:hint="eastAsia" w:ascii="黑体" w:hAnsi="黑体" w:eastAsia="黑体"/>
          <w:spacing w:val="-1"/>
          <w:sz w:val="56"/>
          <w:lang w:val="en-US" w:eastAsia="zh-CN"/>
        </w:rPr>
        <w:t>2026年</w:t>
      </w:r>
      <w:r>
        <w:rPr>
          <w:rFonts w:hint="eastAsia" w:ascii="黑体" w:hAnsi="黑体" w:eastAsia="黑体"/>
          <w:spacing w:val="-1"/>
          <w:sz w:val="56"/>
          <w:lang w:eastAsia="zh-CN"/>
        </w:rPr>
        <w:t>江门市市级</w:t>
      </w:r>
      <w:r>
        <w:rPr>
          <w:rFonts w:hint="eastAsia" w:ascii="黑体" w:hAnsi="黑体" w:eastAsia="黑体"/>
          <w:spacing w:val="-1"/>
          <w:sz w:val="56"/>
        </w:rPr>
        <w:t>专精特新</w:t>
      </w:r>
    </w:p>
    <w:p>
      <w:pPr>
        <w:spacing w:before="20" w:line="364" w:lineRule="auto"/>
        <w:ind w:right="952"/>
        <w:jc w:val="center"/>
        <w:rPr>
          <w:rFonts w:hint="eastAsia" w:ascii="黑体" w:hAnsi="黑体" w:eastAsia="黑体"/>
          <w:sz w:val="56"/>
        </w:rPr>
      </w:pPr>
      <w:r>
        <w:rPr>
          <w:rFonts w:hint="eastAsia" w:ascii="黑体" w:hAnsi="黑体" w:eastAsia="黑体"/>
          <w:spacing w:val="-1"/>
          <w:sz w:val="56"/>
        </w:rPr>
        <w:t>中小企业</w:t>
      </w:r>
      <w:r>
        <w:rPr>
          <w:rFonts w:hint="eastAsia" w:ascii="黑体" w:hAnsi="黑体" w:eastAsia="黑体"/>
          <w:spacing w:val="-1"/>
          <w:sz w:val="56"/>
          <w:lang w:eastAsia="zh-CN"/>
        </w:rPr>
        <w:t>新申报书</w:t>
      </w:r>
    </w:p>
    <w:p>
      <w:pPr>
        <w:pStyle w:val="3"/>
        <w:rPr>
          <w:rFonts w:ascii="黑体"/>
          <w:sz w:val="56"/>
        </w:rPr>
      </w:pPr>
    </w:p>
    <w:p>
      <w:pPr>
        <w:pStyle w:val="3"/>
        <w:rPr>
          <w:rFonts w:ascii="黑体"/>
          <w:sz w:val="56"/>
        </w:rPr>
      </w:pPr>
    </w:p>
    <w:p>
      <w:pPr>
        <w:pStyle w:val="4"/>
        <w:rPr>
          <w:rFonts w:ascii="黑体"/>
          <w:sz w:val="56"/>
        </w:rPr>
      </w:pPr>
    </w:p>
    <w:p>
      <w:pPr>
        <w:rPr>
          <w:rFonts w:ascii="黑体"/>
          <w:sz w:val="56"/>
        </w:rPr>
      </w:pPr>
    </w:p>
    <w:p>
      <w:pPr>
        <w:pStyle w:val="3"/>
        <w:rPr>
          <w:rFonts w:ascii="黑体"/>
          <w:sz w:val="56"/>
        </w:rPr>
      </w:pPr>
    </w:p>
    <w:p>
      <w:pPr>
        <w:pStyle w:val="4"/>
      </w:pPr>
    </w:p>
    <w:p>
      <w:pPr>
        <w:pStyle w:val="2"/>
        <w:spacing w:before="445"/>
        <w:ind w:firstLine="320" w:firstLineChars="100"/>
        <w:rPr>
          <w:rFonts w:hint="default" w:eastAsia="宋体"/>
          <w:b w:val="0"/>
          <w:bCs w:val="0"/>
          <w:lang w:val="en-US" w:eastAsia="zh-CN"/>
        </w:rPr>
      </w:pPr>
      <w:r>
        <w:rPr>
          <w:b w:val="0"/>
          <w:bCs w:val="0"/>
        </w:rPr>
        <w:t>企业名称（盖章）</w:t>
      </w:r>
      <w:r>
        <w:rPr>
          <w:rFonts w:ascii="Times New Roman" w:eastAsia="Times New Roman"/>
          <w:sz w:val="32"/>
          <w:u w:val="single"/>
        </w:rPr>
        <w:tab/>
      </w:r>
      <w:r>
        <w:rPr>
          <w:rFonts w:hint="eastAsia" w:ascii="Times New Roman" w:eastAsia="宋体"/>
          <w:sz w:val="32"/>
          <w:u w:val="single"/>
          <w:lang w:val="en-US" w:eastAsia="zh-CN"/>
        </w:rPr>
        <w:t xml:space="preserve">                         </w:t>
      </w:r>
    </w:p>
    <w:p>
      <w:pPr>
        <w:pStyle w:val="3"/>
        <w:rPr>
          <w:rFonts w:ascii="楷体"/>
          <w:b/>
          <w:sz w:val="20"/>
        </w:rPr>
      </w:pPr>
    </w:p>
    <w:p>
      <w:pPr>
        <w:pStyle w:val="3"/>
        <w:spacing w:before="1"/>
        <w:rPr>
          <w:rFonts w:ascii="楷体"/>
          <w:b/>
          <w:sz w:val="24"/>
        </w:rPr>
      </w:pPr>
    </w:p>
    <w:p>
      <w:pPr>
        <w:tabs>
          <w:tab w:val="left" w:pos="4059"/>
          <w:tab w:val="left" w:pos="7498"/>
        </w:tabs>
        <w:spacing w:before="65"/>
        <w:ind w:left="539" w:right="0" w:firstLine="0"/>
        <w:jc w:val="left"/>
        <w:rPr>
          <w:rFonts w:hint="default" w:ascii="楷体" w:eastAsia="宋体"/>
          <w:sz w:val="32"/>
          <w:lang w:val="en-US" w:eastAsia="zh-CN"/>
        </w:rPr>
      </w:pPr>
      <w:r>
        <w:rPr>
          <w:rFonts w:hint="eastAsia" w:ascii="楷体" w:eastAsia="楷体"/>
          <w:sz w:val="32"/>
          <w:lang w:eastAsia="zh-CN"/>
        </w:rPr>
        <w:t>申报</w:t>
      </w:r>
      <w:r>
        <w:rPr>
          <w:rFonts w:hint="eastAsia" w:ascii="楷体" w:eastAsia="楷体"/>
          <w:sz w:val="32"/>
        </w:rPr>
        <w:t>时间</w:t>
      </w:r>
      <w:r>
        <w:rPr>
          <w:rFonts w:ascii="Times New Roman" w:eastAsia="Times New Roman"/>
          <w:sz w:val="32"/>
          <w:u w:val="single"/>
        </w:rPr>
        <w:tab/>
      </w:r>
      <w:r>
        <w:rPr>
          <w:rFonts w:hint="eastAsia" w:ascii="Times New Roman" w:eastAsia="宋体"/>
          <w:sz w:val="32"/>
          <w:u w:val="single"/>
          <w:lang w:val="en-US" w:eastAsia="zh-CN"/>
        </w:rPr>
        <w:t xml:space="preserve">                     </w:t>
      </w:r>
    </w:p>
    <w:p>
      <w:pPr>
        <w:pStyle w:val="3"/>
        <w:rPr>
          <w:rFonts w:ascii="楷体"/>
          <w:sz w:val="20"/>
        </w:rPr>
      </w:pPr>
    </w:p>
    <w:p>
      <w:pPr>
        <w:pStyle w:val="3"/>
        <w:spacing w:before="10"/>
        <w:rPr>
          <w:rFonts w:ascii="楷体"/>
          <w:sz w:val="16"/>
        </w:rPr>
      </w:pPr>
    </w:p>
    <w:p>
      <w:pPr>
        <w:tabs>
          <w:tab w:val="left" w:pos="4379"/>
          <w:tab w:val="left" w:pos="7419"/>
        </w:tabs>
        <w:spacing w:before="54"/>
        <w:ind w:left="539" w:right="0" w:firstLine="0"/>
        <w:jc w:val="left"/>
        <w:rPr>
          <w:rFonts w:hint="eastAsia" w:ascii="楷体" w:eastAsia="楷体"/>
          <w:sz w:val="32"/>
          <w:u w:val="single"/>
        </w:rPr>
      </w:pPr>
      <w:r>
        <w:rPr>
          <w:rFonts w:hint="eastAsia" w:ascii="楷体" w:eastAsia="楷体"/>
          <w:sz w:val="32"/>
        </w:rPr>
        <w:t>所</w:t>
      </w:r>
      <w:r>
        <w:rPr>
          <w:rFonts w:hint="eastAsia" w:ascii="楷体" w:eastAsia="楷体"/>
          <w:sz w:val="32"/>
          <w:lang w:eastAsia="zh-CN"/>
        </w:rPr>
        <w:t>在市区</w:t>
      </w:r>
      <w:r>
        <w:rPr>
          <w:rFonts w:ascii="Times New Roman" w:eastAsia="Times New Roman"/>
          <w:sz w:val="32"/>
          <w:u w:val="single"/>
        </w:rPr>
        <w:tab/>
      </w:r>
      <w:r>
        <w:rPr>
          <w:rFonts w:hint="eastAsia" w:ascii="楷体" w:eastAsia="楷体"/>
          <w:sz w:val="32"/>
          <w:u w:val="single"/>
        </w:rPr>
        <w:tab/>
      </w:r>
    </w:p>
    <w:p>
      <w:pPr>
        <w:tabs>
          <w:tab w:val="left" w:pos="4379"/>
          <w:tab w:val="left" w:pos="7419"/>
        </w:tabs>
        <w:spacing w:before="54"/>
        <w:ind w:left="539" w:right="0" w:firstLine="0"/>
        <w:jc w:val="left"/>
        <w:rPr>
          <w:rFonts w:hint="eastAsia" w:ascii="楷体" w:eastAsia="楷体"/>
          <w:sz w:val="32"/>
          <w:u w:val="single"/>
        </w:rPr>
      </w:pPr>
    </w:p>
    <w:p>
      <w:pPr>
        <w:tabs>
          <w:tab w:val="left" w:pos="4379"/>
          <w:tab w:val="left" w:pos="7419"/>
        </w:tabs>
        <w:spacing w:before="54"/>
        <w:ind w:left="539" w:right="0" w:firstLine="0"/>
        <w:jc w:val="left"/>
        <w:rPr>
          <w:rFonts w:hint="eastAsia" w:ascii="楷体" w:eastAsia="楷体"/>
          <w:sz w:val="32"/>
          <w:u w:val="single"/>
        </w:rPr>
      </w:pPr>
    </w:p>
    <w:p>
      <w:pPr>
        <w:spacing w:line="712" w:lineRule="exact"/>
        <w:jc w:val="center"/>
        <w:rPr>
          <w:rFonts w:hint="eastAsia" w:ascii="Times New Roman" w:hAnsi="Times New Roman" w:eastAsia="楷体_GB2312"/>
          <w:sz w:val="32"/>
          <w:szCs w:val="32"/>
          <w:lang w:eastAsia="zh-CN"/>
        </w:rPr>
      </w:pPr>
      <w:r>
        <w:rPr>
          <w:rFonts w:hint="eastAsia" w:ascii="Times New Roman" w:hAnsi="Times New Roman" w:eastAsia="楷体_GB2312"/>
          <w:sz w:val="32"/>
          <w:szCs w:val="32"/>
          <w:lang w:eastAsia="zh-CN"/>
        </w:rPr>
        <w:t>江门市</w:t>
      </w:r>
      <w:r>
        <w:rPr>
          <w:rFonts w:hint="eastAsia" w:ascii="Times New Roman" w:hAnsi="Times New Roman" w:eastAsia="楷体_GB2312"/>
          <w:sz w:val="32"/>
          <w:szCs w:val="32"/>
        </w:rPr>
        <w:t>工业和信息化</w:t>
      </w:r>
      <w:r>
        <w:rPr>
          <w:rFonts w:hint="eastAsia" w:ascii="Times New Roman" w:hAnsi="Times New Roman" w:eastAsia="楷体_GB2312"/>
          <w:sz w:val="32"/>
          <w:szCs w:val="32"/>
          <w:lang w:eastAsia="zh-CN"/>
        </w:rPr>
        <w:t>局制</w:t>
      </w:r>
    </w:p>
    <w:p>
      <w:pPr>
        <w:tabs>
          <w:tab w:val="left" w:pos="4379"/>
          <w:tab w:val="left" w:pos="7419"/>
        </w:tabs>
        <w:spacing w:before="54"/>
        <w:ind w:left="539" w:right="0" w:firstLine="0"/>
        <w:jc w:val="left"/>
        <w:rPr>
          <w:rFonts w:hint="eastAsia" w:ascii="楷体" w:eastAsia="楷体"/>
          <w:sz w:val="32"/>
          <w:u w:val="single"/>
        </w:rPr>
        <w:sectPr>
          <w:footerReference r:id="rId3" w:type="default"/>
          <w:pgSz w:w="11910" w:h="16840"/>
          <w:pgMar w:top="1580" w:right="1220" w:bottom="1180" w:left="1580" w:header="0" w:footer="989" w:gutter="0"/>
          <w:pgNumType w:start="1"/>
          <w:cols w:space="720" w:num="1"/>
        </w:sectPr>
      </w:pPr>
    </w:p>
    <w:tbl>
      <w:tblPr>
        <w:tblStyle w:val="5"/>
        <w:tblW w:w="8857" w:type="dxa"/>
        <w:tblInd w:w="1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95"/>
        <w:gridCol w:w="187"/>
        <w:gridCol w:w="752"/>
        <w:gridCol w:w="448"/>
        <w:gridCol w:w="1101"/>
        <w:gridCol w:w="800"/>
        <w:gridCol w:w="882"/>
        <w:gridCol w:w="1009"/>
        <w:gridCol w:w="744"/>
        <w:gridCol w:w="93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8857" w:type="dxa"/>
            <w:gridSpan w:val="10"/>
            <w:noWrap w:val="0"/>
            <w:vAlign w:val="center"/>
          </w:tcPr>
          <w:p>
            <w:pPr>
              <w:pStyle w:val="7"/>
              <w:spacing w:before="113"/>
              <w:ind w:left="3567" w:right="3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一、企业基本情况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995" w:type="dxa"/>
            <w:noWrap w:val="0"/>
            <w:vAlign w:val="center"/>
          </w:tcPr>
          <w:p>
            <w:pPr>
              <w:pStyle w:val="7"/>
              <w:spacing w:before="105"/>
              <w:ind w:left="107"/>
              <w:jc w:val="left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企业名称</w:t>
            </w:r>
          </w:p>
        </w:tc>
        <w:tc>
          <w:tcPr>
            <w:tcW w:w="6862" w:type="dxa"/>
            <w:gridSpan w:val="9"/>
            <w:noWrap w:val="0"/>
            <w:vAlign w:val="center"/>
          </w:tcPr>
          <w:p>
            <w:pPr>
              <w:pStyle w:val="7"/>
              <w:spacing w:before="105"/>
              <w:ind w:left="107"/>
              <w:jc w:val="left"/>
              <w:rPr>
                <w:rFonts w:hint="eastAsia" w:eastAsia="宋体"/>
                <w:sz w:val="21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995" w:type="dxa"/>
            <w:noWrap w:val="0"/>
            <w:vAlign w:val="center"/>
          </w:tcPr>
          <w:p>
            <w:pPr>
              <w:pStyle w:val="7"/>
              <w:spacing w:before="105"/>
              <w:ind w:left="107"/>
              <w:jc w:val="left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企业注册地</w:t>
            </w:r>
          </w:p>
        </w:tc>
        <w:tc>
          <w:tcPr>
            <w:tcW w:w="6862" w:type="dxa"/>
            <w:gridSpan w:val="9"/>
            <w:noWrap w:val="0"/>
            <w:vAlign w:val="center"/>
          </w:tcPr>
          <w:p>
            <w:pPr>
              <w:pStyle w:val="7"/>
              <w:spacing w:before="105"/>
              <w:ind w:left="107"/>
              <w:jc w:val="left"/>
              <w:rPr>
                <w:rFonts w:hint="eastAsia" w:eastAsia="宋体"/>
                <w:sz w:val="21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995" w:type="dxa"/>
            <w:noWrap w:val="0"/>
            <w:vAlign w:val="center"/>
          </w:tcPr>
          <w:p>
            <w:pPr>
              <w:pStyle w:val="7"/>
              <w:spacing w:before="177"/>
              <w:ind w:left="107"/>
              <w:jc w:val="left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通讯地址</w:t>
            </w:r>
          </w:p>
        </w:tc>
        <w:tc>
          <w:tcPr>
            <w:tcW w:w="4170" w:type="dxa"/>
            <w:gridSpan w:val="6"/>
            <w:noWrap w:val="0"/>
            <w:vAlign w:val="center"/>
          </w:tcPr>
          <w:p>
            <w:pPr>
              <w:pStyle w:val="7"/>
              <w:spacing w:before="43"/>
              <w:ind w:left="107"/>
              <w:jc w:val="left"/>
              <w:rPr>
                <w:rFonts w:hint="eastAsia" w:ascii="Times New Roman" w:eastAsia="宋体"/>
                <w:sz w:val="21"/>
                <w:lang w:eastAsia="zh-CN"/>
              </w:rPr>
            </w:pPr>
          </w:p>
        </w:tc>
        <w:tc>
          <w:tcPr>
            <w:tcW w:w="1009" w:type="dxa"/>
            <w:noWrap w:val="0"/>
            <w:vAlign w:val="center"/>
          </w:tcPr>
          <w:p>
            <w:pPr>
              <w:pStyle w:val="7"/>
              <w:tabs>
                <w:tab w:val="left" w:pos="633"/>
              </w:tabs>
              <w:spacing w:before="177"/>
              <w:ind w:left="110"/>
              <w:jc w:val="left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邮编</w:t>
            </w:r>
          </w:p>
        </w:tc>
        <w:tc>
          <w:tcPr>
            <w:tcW w:w="1683" w:type="dxa"/>
            <w:gridSpan w:val="2"/>
            <w:noWrap w:val="0"/>
            <w:vAlign w:val="center"/>
          </w:tcPr>
          <w:p>
            <w:pPr>
              <w:pStyle w:val="7"/>
              <w:spacing w:before="191"/>
              <w:ind w:left="113"/>
              <w:jc w:val="left"/>
              <w:rPr>
                <w:rFonts w:hint="eastAsia" w:ascii="Times New Roman" w:eastAsia="宋体"/>
                <w:sz w:val="21"/>
                <w:lang w:eastAsia="zh-CN"/>
              </w:rPr>
            </w:pPr>
            <w:r>
              <w:rPr>
                <w:rFonts w:hint="eastAsia" w:ascii="Times New Roman"/>
                <w:sz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995" w:type="dxa"/>
            <w:noWrap w:val="0"/>
            <w:vAlign w:val="center"/>
          </w:tcPr>
          <w:p>
            <w:pPr>
              <w:pStyle w:val="7"/>
              <w:spacing w:before="107"/>
              <w:ind w:left="107"/>
              <w:jc w:val="left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法定代表人</w:t>
            </w:r>
          </w:p>
        </w:tc>
        <w:tc>
          <w:tcPr>
            <w:tcW w:w="1387" w:type="dxa"/>
            <w:gridSpan w:val="3"/>
            <w:noWrap w:val="0"/>
            <w:vAlign w:val="center"/>
          </w:tcPr>
          <w:p>
            <w:pPr>
              <w:pStyle w:val="7"/>
              <w:spacing w:before="107"/>
              <w:ind w:left="107"/>
              <w:jc w:val="left"/>
              <w:rPr>
                <w:rFonts w:hint="eastAsia" w:eastAsia="宋体"/>
                <w:sz w:val="21"/>
                <w:lang w:eastAsia="zh-CN"/>
              </w:rPr>
            </w:pPr>
          </w:p>
        </w:tc>
        <w:tc>
          <w:tcPr>
            <w:tcW w:w="1101" w:type="dxa"/>
            <w:noWrap w:val="0"/>
            <w:vAlign w:val="center"/>
          </w:tcPr>
          <w:p>
            <w:pPr>
              <w:pStyle w:val="7"/>
              <w:spacing w:before="107"/>
              <w:ind w:left="109" w:right="101"/>
              <w:jc w:val="left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  <w:lang w:eastAsia="zh-CN"/>
              </w:rPr>
              <w:t>固定</w:t>
            </w:r>
            <w:r>
              <w:rPr>
                <w:rFonts w:hint="eastAsia" w:ascii="黑体" w:eastAsia="黑体"/>
                <w:sz w:val="21"/>
              </w:rPr>
              <w:t>电话</w:t>
            </w:r>
          </w:p>
        </w:tc>
        <w:tc>
          <w:tcPr>
            <w:tcW w:w="1682" w:type="dxa"/>
            <w:gridSpan w:val="2"/>
            <w:noWrap w:val="0"/>
            <w:vAlign w:val="center"/>
          </w:tcPr>
          <w:p>
            <w:pPr>
              <w:pStyle w:val="7"/>
              <w:spacing w:before="121"/>
              <w:ind w:left="106"/>
              <w:jc w:val="left"/>
              <w:rPr>
                <w:rFonts w:hint="eastAsia" w:ascii="Times New Roman" w:eastAsia="宋体"/>
                <w:sz w:val="21"/>
                <w:lang w:eastAsia="zh-CN"/>
              </w:rPr>
            </w:pPr>
          </w:p>
        </w:tc>
        <w:tc>
          <w:tcPr>
            <w:tcW w:w="1009" w:type="dxa"/>
            <w:noWrap w:val="0"/>
            <w:vAlign w:val="center"/>
          </w:tcPr>
          <w:p>
            <w:pPr>
              <w:pStyle w:val="7"/>
              <w:tabs>
                <w:tab w:val="left" w:pos="722"/>
              </w:tabs>
              <w:spacing w:before="107"/>
              <w:ind w:left="110"/>
              <w:jc w:val="left"/>
              <w:rPr>
                <w:rFonts w:hint="eastAsia" w:ascii="黑体" w:eastAsia="黑体"/>
                <w:sz w:val="21"/>
                <w:lang w:eastAsia="zh-CN"/>
              </w:rPr>
            </w:pPr>
            <w:r>
              <w:rPr>
                <w:rFonts w:hint="eastAsia" w:ascii="黑体" w:eastAsia="黑体"/>
                <w:sz w:val="21"/>
              </w:rPr>
              <w:t>手机</w:t>
            </w:r>
            <w:r>
              <w:rPr>
                <w:rFonts w:hint="eastAsia" w:ascii="黑体" w:eastAsia="黑体"/>
                <w:sz w:val="21"/>
                <w:lang w:eastAsia="zh-CN"/>
              </w:rPr>
              <w:t>号码</w:t>
            </w:r>
          </w:p>
        </w:tc>
        <w:tc>
          <w:tcPr>
            <w:tcW w:w="1683" w:type="dxa"/>
            <w:gridSpan w:val="2"/>
            <w:noWrap w:val="0"/>
            <w:vAlign w:val="center"/>
          </w:tcPr>
          <w:p>
            <w:pPr>
              <w:pStyle w:val="7"/>
              <w:spacing w:before="121"/>
              <w:ind w:left="113"/>
              <w:jc w:val="left"/>
              <w:rPr>
                <w:rFonts w:hint="eastAsia" w:ascii="Times New Roman" w:eastAsia="宋体"/>
                <w:sz w:val="21"/>
                <w:lang w:eastAsia="zh-CN"/>
              </w:rPr>
            </w:pPr>
            <w:r>
              <w:rPr>
                <w:rFonts w:hint="eastAsia" w:ascii="Times New Roman"/>
                <w:sz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995" w:type="dxa"/>
            <w:noWrap w:val="0"/>
            <w:vAlign w:val="center"/>
          </w:tcPr>
          <w:p>
            <w:pPr>
              <w:pStyle w:val="7"/>
              <w:spacing w:before="107"/>
              <w:ind w:left="107"/>
              <w:jc w:val="left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联系人</w:t>
            </w:r>
          </w:p>
        </w:tc>
        <w:tc>
          <w:tcPr>
            <w:tcW w:w="1387" w:type="dxa"/>
            <w:gridSpan w:val="3"/>
            <w:noWrap w:val="0"/>
            <w:vAlign w:val="center"/>
          </w:tcPr>
          <w:p>
            <w:pPr>
              <w:pStyle w:val="7"/>
              <w:spacing w:before="107"/>
              <w:ind w:left="107"/>
              <w:jc w:val="left"/>
              <w:rPr>
                <w:rFonts w:hint="eastAsia" w:eastAsia="宋体"/>
                <w:sz w:val="21"/>
                <w:lang w:eastAsia="zh-CN"/>
              </w:rPr>
            </w:pPr>
          </w:p>
        </w:tc>
        <w:tc>
          <w:tcPr>
            <w:tcW w:w="1101" w:type="dxa"/>
            <w:noWrap w:val="0"/>
            <w:vAlign w:val="center"/>
          </w:tcPr>
          <w:p>
            <w:pPr>
              <w:pStyle w:val="7"/>
              <w:spacing w:before="107"/>
              <w:ind w:left="109" w:right="101"/>
              <w:jc w:val="left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  <w:lang w:eastAsia="zh-CN"/>
              </w:rPr>
              <w:t>固定</w:t>
            </w:r>
            <w:r>
              <w:rPr>
                <w:rFonts w:hint="eastAsia" w:ascii="黑体" w:eastAsia="黑体"/>
                <w:sz w:val="21"/>
              </w:rPr>
              <w:t>电话</w:t>
            </w:r>
          </w:p>
        </w:tc>
        <w:tc>
          <w:tcPr>
            <w:tcW w:w="1682" w:type="dxa"/>
            <w:gridSpan w:val="2"/>
            <w:noWrap w:val="0"/>
            <w:vAlign w:val="center"/>
          </w:tcPr>
          <w:p>
            <w:pPr>
              <w:pStyle w:val="7"/>
              <w:spacing w:before="121"/>
              <w:ind w:left="106"/>
              <w:jc w:val="left"/>
              <w:rPr>
                <w:rFonts w:hint="eastAsia" w:ascii="Times New Roman" w:eastAsia="宋体"/>
                <w:sz w:val="21"/>
                <w:lang w:eastAsia="zh-CN"/>
              </w:rPr>
            </w:pPr>
          </w:p>
        </w:tc>
        <w:tc>
          <w:tcPr>
            <w:tcW w:w="1009" w:type="dxa"/>
            <w:noWrap w:val="0"/>
            <w:vAlign w:val="center"/>
          </w:tcPr>
          <w:p>
            <w:pPr>
              <w:pStyle w:val="7"/>
              <w:tabs>
                <w:tab w:val="left" w:pos="722"/>
              </w:tabs>
              <w:spacing w:before="107"/>
              <w:ind w:left="110"/>
              <w:jc w:val="left"/>
              <w:rPr>
                <w:rFonts w:hint="eastAsia" w:ascii="黑体" w:eastAsia="黑体"/>
                <w:sz w:val="21"/>
                <w:lang w:eastAsia="zh-CN"/>
              </w:rPr>
            </w:pPr>
            <w:r>
              <w:rPr>
                <w:rFonts w:hint="eastAsia" w:ascii="黑体" w:eastAsia="黑体"/>
                <w:sz w:val="21"/>
              </w:rPr>
              <w:t>手机</w:t>
            </w:r>
            <w:r>
              <w:rPr>
                <w:rFonts w:hint="eastAsia" w:ascii="黑体" w:eastAsia="黑体"/>
                <w:sz w:val="21"/>
                <w:lang w:eastAsia="zh-CN"/>
              </w:rPr>
              <w:t>号码</w:t>
            </w:r>
          </w:p>
        </w:tc>
        <w:tc>
          <w:tcPr>
            <w:tcW w:w="1683" w:type="dxa"/>
            <w:gridSpan w:val="2"/>
            <w:noWrap w:val="0"/>
            <w:vAlign w:val="center"/>
          </w:tcPr>
          <w:p>
            <w:pPr>
              <w:pStyle w:val="7"/>
              <w:spacing w:before="121"/>
              <w:ind w:left="113"/>
              <w:jc w:val="left"/>
              <w:rPr>
                <w:rFonts w:hint="eastAsia" w:ascii="Times New Roman" w:eastAsia="宋体"/>
                <w:sz w:val="21"/>
                <w:lang w:eastAsia="zh-CN"/>
              </w:rPr>
            </w:pPr>
            <w:r>
              <w:rPr>
                <w:rFonts w:hint="eastAsia" w:ascii="Times New Roman"/>
                <w:sz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995" w:type="dxa"/>
            <w:noWrap w:val="0"/>
            <w:vAlign w:val="center"/>
          </w:tcPr>
          <w:p>
            <w:pPr>
              <w:pStyle w:val="7"/>
              <w:spacing w:before="176"/>
              <w:ind w:left="107"/>
              <w:jc w:val="left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传真</w:t>
            </w:r>
          </w:p>
        </w:tc>
        <w:tc>
          <w:tcPr>
            <w:tcW w:w="1387" w:type="dxa"/>
            <w:gridSpan w:val="3"/>
            <w:noWrap w:val="0"/>
            <w:vAlign w:val="center"/>
          </w:tcPr>
          <w:p>
            <w:pPr>
              <w:pStyle w:val="7"/>
              <w:spacing w:before="71"/>
              <w:ind w:left="107"/>
              <w:jc w:val="left"/>
              <w:rPr>
                <w:rFonts w:hint="eastAsia" w:ascii="Times New Roman" w:eastAsia="宋体"/>
                <w:sz w:val="21"/>
                <w:lang w:eastAsia="zh-CN"/>
              </w:rPr>
            </w:pPr>
            <w:r>
              <w:rPr>
                <w:rFonts w:hint="eastAsia" w:ascii="Times New Roman"/>
                <w:sz w:val="21"/>
                <w:lang w:val="en-US" w:eastAsia="zh-CN"/>
              </w:rPr>
              <w:t xml:space="preserve"> </w:t>
            </w:r>
          </w:p>
        </w:tc>
        <w:tc>
          <w:tcPr>
            <w:tcW w:w="1101" w:type="dxa"/>
            <w:noWrap w:val="0"/>
            <w:vAlign w:val="center"/>
          </w:tcPr>
          <w:p>
            <w:pPr>
              <w:pStyle w:val="7"/>
              <w:spacing w:before="190"/>
              <w:ind w:left="109" w:right="103"/>
              <w:jc w:val="left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E- mail</w:t>
            </w:r>
          </w:p>
        </w:tc>
        <w:tc>
          <w:tcPr>
            <w:tcW w:w="4374" w:type="dxa"/>
            <w:gridSpan w:val="5"/>
            <w:noWrap w:val="0"/>
            <w:vAlign w:val="center"/>
          </w:tcPr>
          <w:p>
            <w:pPr>
              <w:pStyle w:val="7"/>
              <w:spacing w:before="190"/>
              <w:ind w:left="106"/>
              <w:jc w:val="left"/>
              <w:rPr>
                <w:rFonts w:hint="eastAsia" w:ascii="Times New Roman" w:eastAsia="宋体"/>
                <w:sz w:val="21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995" w:type="dxa"/>
            <w:noWrap w:val="0"/>
            <w:vAlign w:val="center"/>
          </w:tcPr>
          <w:p>
            <w:pPr>
              <w:pStyle w:val="7"/>
              <w:spacing w:before="106"/>
              <w:ind w:left="107"/>
              <w:jc w:val="left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注册时间</w:t>
            </w:r>
          </w:p>
        </w:tc>
        <w:tc>
          <w:tcPr>
            <w:tcW w:w="2488" w:type="dxa"/>
            <w:gridSpan w:val="4"/>
            <w:noWrap w:val="0"/>
            <w:vAlign w:val="center"/>
          </w:tcPr>
          <w:p>
            <w:pPr>
              <w:pStyle w:val="7"/>
              <w:spacing w:before="120"/>
              <w:ind w:left="107"/>
              <w:jc w:val="left"/>
              <w:rPr>
                <w:rFonts w:hint="eastAsia" w:ascii="Times New Roman" w:eastAsia="宋体"/>
                <w:sz w:val="21"/>
                <w:lang w:eastAsia="zh-CN"/>
              </w:rPr>
            </w:pPr>
            <w:r>
              <w:rPr>
                <w:rFonts w:hint="eastAsia" w:ascii="Times New Roman"/>
                <w:sz w:val="21"/>
                <w:lang w:val="en-US" w:eastAsia="zh-CN"/>
              </w:rPr>
              <w:t xml:space="preserve"> </w:t>
            </w:r>
          </w:p>
        </w:tc>
        <w:tc>
          <w:tcPr>
            <w:tcW w:w="1682" w:type="dxa"/>
            <w:gridSpan w:val="2"/>
            <w:noWrap w:val="0"/>
            <w:vAlign w:val="center"/>
          </w:tcPr>
          <w:p>
            <w:pPr>
              <w:pStyle w:val="7"/>
              <w:spacing w:before="106"/>
              <w:ind w:left="106"/>
              <w:jc w:val="left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注册资本（万元）</w:t>
            </w:r>
          </w:p>
        </w:tc>
        <w:tc>
          <w:tcPr>
            <w:tcW w:w="2692" w:type="dxa"/>
            <w:gridSpan w:val="3"/>
            <w:noWrap w:val="0"/>
            <w:vAlign w:val="center"/>
          </w:tcPr>
          <w:p>
            <w:pPr>
              <w:pStyle w:val="7"/>
              <w:spacing w:before="120"/>
              <w:ind w:left="110"/>
              <w:jc w:val="left"/>
              <w:rPr>
                <w:rFonts w:hint="eastAsia" w:ascii="Times New Roman" w:eastAsia="宋体"/>
                <w:sz w:val="21"/>
                <w:lang w:eastAsia="zh-CN"/>
              </w:rPr>
            </w:pPr>
            <w:r>
              <w:rPr>
                <w:rFonts w:hint="eastAsia" w:ascii="Times New Roman"/>
                <w:sz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995" w:type="dxa"/>
            <w:noWrap w:val="0"/>
            <w:vAlign w:val="center"/>
          </w:tcPr>
          <w:p>
            <w:pPr>
              <w:pStyle w:val="7"/>
              <w:spacing w:before="128"/>
              <w:ind w:left="107"/>
              <w:jc w:val="left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统一社会信用代码</w:t>
            </w:r>
          </w:p>
        </w:tc>
        <w:tc>
          <w:tcPr>
            <w:tcW w:w="6862" w:type="dxa"/>
            <w:gridSpan w:val="9"/>
            <w:noWrap w:val="0"/>
            <w:vAlign w:val="center"/>
          </w:tcPr>
          <w:p>
            <w:pPr>
              <w:pStyle w:val="7"/>
              <w:spacing w:before="142"/>
              <w:ind w:left="2328" w:right="2313"/>
              <w:jc w:val="center"/>
              <w:rPr>
                <w:rFonts w:hint="eastAsia" w:ascii="Times New Roman" w:eastAsia="宋体"/>
                <w:sz w:val="21"/>
                <w:lang w:eastAsia="zh-CN"/>
              </w:rPr>
            </w:pPr>
            <w:r>
              <w:rPr>
                <w:rFonts w:hint="eastAsia" w:ascii="Times New Roman"/>
                <w:sz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4483" w:type="dxa"/>
            <w:gridSpan w:val="5"/>
            <w:noWrap w:val="0"/>
            <w:vAlign w:val="center"/>
          </w:tcPr>
          <w:p>
            <w:pPr>
              <w:pStyle w:val="7"/>
              <w:spacing w:before="21"/>
              <w:ind w:left="107"/>
              <w:jc w:val="left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根据《中小企业划型标准规定》（工信部联</w:t>
            </w:r>
          </w:p>
          <w:p>
            <w:pPr>
              <w:pStyle w:val="7"/>
              <w:spacing w:before="43"/>
              <w:ind w:left="107"/>
              <w:jc w:val="left"/>
              <w:rPr>
                <w:rFonts w:hint="eastAsia" w:ascii="黑体" w:eastAsia="黑体"/>
                <w:sz w:val="21"/>
                <w:lang w:val="en-US" w:eastAsia="zh-CN"/>
              </w:rPr>
            </w:pPr>
            <w:r>
              <w:rPr>
                <w:rFonts w:hint="eastAsia" w:ascii="黑体" w:eastAsia="黑体"/>
                <w:sz w:val="21"/>
              </w:rPr>
              <w:t>企业〔</w:t>
            </w:r>
            <w:r>
              <w:rPr>
                <w:rFonts w:ascii="Times New Roman" w:eastAsia="Times New Roman"/>
                <w:sz w:val="21"/>
              </w:rPr>
              <w:t>2011</w:t>
            </w:r>
            <w:r>
              <w:rPr>
                <w:rFonts w:hint="eastAsia" w:ascii="黑体" w:eastAsia="黑体"/>
                <w:sz w:val="21"/>
              </w:rPr>
              <w:t>〕</w:t>
            </w:r>
            <w:r>
              <w:rPr>
                <w:rFonts w:ascii="Times New Roman" w:eastAsia="Times New Roman"/>
                <w:sz w:val="21"/>
              </w:rPr>
              <w:t>300</w:t>
            </w:r>
            <w:r>
              <w:rPr>
                <w:rFonts w:hint="eastAsia" w:ascii="黑体" w:eastAsia="黑体"/>
                <w:sz w:val="21"/>
              </w:rPr>
              <w:t>号），企业规模属于</w:t>
            </w:r>
          </w:p>
        </w:tc>
        <w:tc>
          <w:tcPr>
            <w:tcW w:w="800" w:type="dxa"/>
            <w:tcBorders>
              <w:right w:val="nil"/>
            </w:tcBorders>
            <w:noWrap w:val="0"/>
            <w:vAlign w:val="center"/>
          </w:tcPr>
          <w:p>
            <w:pPr>
              <w:pStyle w:val="7"/>
              <w:spacing w:before="177"/>
              <w:ind w:left="106"/>
              <w:jc w:val="left"/>
              <w:rPr>
                <w:sz w:val="21"/>
              </w:rPr>
            </w:pPr>
            <w:r>
              <w:rPr>
                <w:sz w:val="21"/>
              </w:rPr>
              <w:t>□大型</w:t>
            </w:r>
          </w:p>
        </w:tc>
        <w:tc>
          <w:tcPr>
            <w:tcW w:w="1891" w:type="dxa"/>
            <w:gridSpan w:val="2"/>
            <w:tcBorders>
              <w:left w:val="nil"/>
              <w:right w:val="nil"/>
            </w:tcBorders>
            <w:noWrap w:val="0"/>
            <w:vAlign w:val="center"/>
          </w:tcPr>
          <w:p>
            <w:pPr>
              <w:pStyle w:val="7"/>
              <w:spacing w:before="177"/>
              <w:ind w:left="41"/>
              <w:jc w:val="left"/>
              <w:rPr>
                <w:sz w:val="21"/>
              </w:rPr>
            </w:pPr>
            <w:r>
              <w:rPr>
                <w:sz w:val="21"/>
              </w:rPr>
              <w:t>□中型</w:t>
            </w:r>
          </w:p>
        </w:tc>
        <w:tc>
          <w:tcPr>
            <w:tcW w:w="744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pStyle w:val="7"/>
              <w:spacing w:before="177"/>
              <w:ind w:left="68"/>
              <w:jc w:val="left"/>
              <w:rPr>
                <w:sz w:val="21"/>
              </w:rPr>
            </w:pPr>
            <w:r>
              <w:rPr>
                <w:rFonts w:hint="eastAsia" w:ascii="MS Gothic" w:hAnsi="MS Gothic" w:eastAsia="MS Gothic"/>
                <w:sz w:val="21"/>
                <w:lang w:eastAsia="zh-CN"/>
              </w:rPr>
              <w:sym w:font="Wingdings 2" w:char="00A3"/>
            </w:r>
            <w:r>
              <w:rPr>
                <w:sz w:val="21"/>
              </w:rPr>
              <w:t>小型</w:t>
            </w:r>
          </w:p>
        </w:tc>
        <w:tc>
          <w:tcPr>
            <w:tcW w:w="939" w:type="dxa"/>
            <w:tcBorders>
              <w:left w:val="nil"/>
            </w:tcBorders>
            <w:noWrap w:val="0"/>
            <w:vAlign w:val="center"/>
          </w:tcPr>
          <w:p>
            <w:pPr>
              <w:pStyle w:val="7"/>
              <w:spacing w:before="177"/>
              <w:ind w:left="275"/>
              <w:jc w:val="left"/>
              <w:rPr>
                <w:sz w:val="21"/>
              </w:rPr>
            </w:pPr>
            <w:r>
              <w:rPr>
                <w:sz w:val="21"/>
              </w:rPr>
              <w:t>□微型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995" w:type="dxa"/>
            <w:noWrap w:val="0"/>
            <w:vAlign w:val="center"/>
          </w:tcPr>
          <w:p>
            <w:pPr>
              <w:pStyle w:val="7"/>
              <w:spacing w:before="107"/>
              <w:ind w:left="107"/>
              <w:jc w:val="left"/>
              <w:rPr>
                <w:rFonts w:ascii="Times New Roman" w:eastAsia="Times New Roman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所属行业</w:t>
            </w:r>
            <w:r>
              <w:fldChar w:fldCharType="begin"/>
            </w:r>
            <w:r>
              <w:instrText xml:space="preserve"> HYPERLINK \l "_bookmark0" </w:instrText>
            </w:r>
            <w:r>
              <w:fldChar w:fldCharType="separate"/>
            </w:r>
            <w:r>
              <w:rPr>
                <w:rFonts w:ascii="Times New Roman" w:eastAsia="Times New Roman"/>
                <w:sz w:val="21"/>
                <w:vertAlign w:val="superscript"/>
              </w:rPr>
              <w:t>1</w:t>
            </w:r>
            <w:r>
              <w:rPr>
                <w:rFonts w:ascii="Times New Roman" w:eastAsia="Times New Roman"/>
                <w:sz w:val="21"/>
                <w:vertAlign w:val="superscript"/>
              </w:rPr>
              <w:fldChar w:fldCharType="end"/>
            </w:r>
          </w:p>
        </w:tc>
        <w:tc>
          <w:tcPr>
            <w:tcW w:w="6862" w:type="dxa"/>
            <w:gridSpan w:val="9"/>
            <w:noWrap w:val="0"/>
            <w:vAlign w:val="center"/>
          </w:tcPr>
          <w:p>
            <w:pPr>
              <w:pStyle w:val="7"/>
              <w:tabs>
                <w:tab w:val="left" w:pos="2679"/>
                <w:tab w:val="left" w:pos="6144"/>
              </w:tabs>
              <w:spacing w:before="107"/>
              <w:ind w:left="107"/>
              <w:jc w:val="left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2</w:t>
            </w:r>
            <w:r>
              <w:rPr>
                <w:rFonts w:ascii="Times New Roman" w:eastAsia="Times New Roman"/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位数代码及名称：</w:t>
            </w:r>
            <w:r>
              <w:rPr>
                <w:rFonts w:ascii="Times New Roman" w:eastAsia="Times New Roman"/>
                <w:sz w:val="21"/>
                <w:u w:val="single"/>
              </w:rPr>
              <w:tab/>
            </w:r>
            <w:r>
              <w:rPr>
                <w:rFonts w:hint="eastAsia" w:ascii="Times New Roman" w:eastAsia="宋体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995" w:type="dxa"/>
            <w:noWrap w:val="0"/>
            <w:vAlign w:val="center"/>
          </w:tcPr>
          <w:p>
            <w:pPr>
              <w:pStyle w:val="7"/>
              <w:spacing w:before="107"/>
              <w:ind w:left="107"/>
              <w:jc w:val="left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具体细分领域</w:t>
            </w:r>
          </w:p>
        </w:tc>
        <w:tc>
          <w:tcPr>
            <w:tcW w:w="6862" w:type="dxa"/>
            <w:gridSpan w:val="9"/>
            <w:noWrap w:val="0"/>
            <w:vAlign w:val="center"/>
          </w:tcPr>
          <w:p>
            <w:pPr>
              <w:pStyle w:val="7"/>
              <w:tabs>
                <w:tab w:val="left" w:pos="2679"/>
                <w:tab w:val="left" w:pos="6564"/>
              </w:tabs>
              <w:spacing w:before="107"/>
              <w:ind w:left="107"/>
              <w:jc w:val="left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4</w:t>
            </w:r>
            <w:r>
              <w:rPr>
                <w:rFonts w:ascii="Times New Roman" w:eastAsia="Times New Roman"/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位数代码及名称：</w:t>
            </w:r>
            <w:r>
              <w:rPr>
                <w:rFonts w:ascii="Times New Roman" w:eastAsia="Times New Roman"/>
                <w:sz w:val="21"/>
                <w:u w:val="single"/>
              </w:rPr>
              <w:tab/>
            </w:r>
            <w:r>
              <w:rPr>
                <w:rFonts w:hint="eastAsia" w:ascii="Times New Roman" w:eastAsia="宋体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995" w:type="dxa"/>
            <w:noWrap w:val="0"/>
            <w:vAlign w:val="center"/>
          </w:tcPr>
          <w:p>
            <w:pPr>
              <w:pStyle w:val="7"/>
              <w:spacing w:before="107"/>
              <w:ind w:left="107"/>
              <w:jc w:val="left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企业类型</w:t>
            </w:r>
          </w:p>
        </w:tc>
        <w:tc>
          <w:tcPr>
            <w:tcW w:w="939" w:type="dxa"/>
            <w:gridSpan w:val="2"/>
            <w:tcBorders>
              <w:right w:val="nil"/>
            </w:tcBorders>
            <w:noWrap w:val="0"/>
            <w:vAlign w:val="center"/>
          </w:tcPr>
          <w:p>
            <w:pPr>
              <w:pStyle w:val="7"/>
              <w:spacing w:before="107"/>
              <w:ind w:left="107"/>
              <w:jc w:val="left"/>
              <w:rPr>
                <w:rFonts w:hint="eastAsia" w:ascii="黑体" w:hAnsi="黑体" w:eastAsia="黑体"/>
                <w:sz w:val="21"/>
              </w:rPr>
            </w:pPr>
            <w:r>
              <w:rPr>
                <w:sz w:val="21"/>
              </w:rPr>
              <w:t>□</w:t>
            </w:r>
            <w:r>
              <w:rPr>
                <w:rFonts w:hint="eastAsia" w:ascii="黑体" w:hAnsi="黑体" w:eastAsia="黑体"/>
                <w:sz w:val="21"/>
              </w:rPr>
              <w:t>国有</w:t>
            </w:r>
          </w:p>
        </w:tc>
        <w:tc>
          <w:tcPr>
            <w:tcW w:w="448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pStyle w:val="7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01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pStyle w:val="7"/>
              <w:spacing w:before="107"/>
              <w:ind w:left="70" w:right="145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sz w:val="21"/>
              </w:rPr>
              <w:t>□</w:t>
            </w:r>
            <w:r>
              <w:rPr>
                <w:rFonts w:hint="eastAsia" w:ascii="黑体" w:hAnsi="黑体" w:eastAsia="黑体"/>
                <w:sz w:val="21"/>
              </w:rPr>
              <w:t>合资</w:t>
            </w:r>
          </w:p>
        </w:tc>
        <w:tc>
          <w:tcPr>
            <w:tcW w:w="800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pStyle w:val="7"/>
              <w:spacing w:before="107"/>
              <w:jc w:val="left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MS Gothic" w:hAnsi="MS Gothic" w:eastAsia="MS Gothic"/>
                <w:sz w:val="21"/>
                <w:lang w:eastAsia="zh-CN"/>
              </w:rPr>
              <w:t>□</w:t>
            </w:r>
            <w:r>
              <w:rPr>
                <w:rFonts w:hint="eastAsia" w:ascii="黑体" w:hAnsi="黑体" w:eastAsia="黑体"/>
                <w:sz w:val="21"/>
              </w:rPr>
              <w:t>民营</w:t>
            </w:r>
          </w:p>
        </w:tc>
        <w:tc>
          <w:tcPr>
            <w:tcW w:w="1891" w:type="dxa"/>
            <w:gridSpan w:val="2"/>
            <w:tcBorders>
              <w:left w:val="nil"/>
              <w:right w:val="nil"/>
            </w:tcBorders>
            <w:noWrap w:val="0"/>
            <w:vAlign w:val="center"/>
          </w:tcPr>
          <w:p>
            <w:pPr>
              <w:pStyle w:val="7"/>
              <w:spacing w:before="107"/>
              <w:ind w:left="497"/>
              <w:jc w:val="left"/>
              <w:rPr>
                <w:rFonts w:hint="eastAsia" w:ascii="黑体" w:hAnsi="黑体" w:eastAsia="黑体"/>
                <w:sz w:val="21"/>
              </w:rPr>
            </w:pPr>
            <w:r>
              <w:rPr>
                <w:sz w:val="21"/>
              </w:rPr>
              <w:t>□</w:t>
            </w:r>
            <w:r>
              <w:rPr>
                <w:rFonts w:hint="eastAsia" w:ascii="黑体" w:hAnsi="黑体" w:eastAsia="黑体"/>
                <w:sz w:val="21"/>
              </w:rPr>
              <w:t>外资</w:t>
            </w:r>
          </w:p>
        </w:tc>
        <w:tc>
          <w:tcPr>
            <w:tcW w:w="744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pStyle w:val="7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39" w:type="dxa"/>
            <w:tcBorders>
              <w:left w:val="nil"/>
            </w:tcBorders>
            <w:noWrap w:val="0"/>
            <w:vAlign w:val="center"/>
          </w:tcPr>
          <w:p>
            <w:pPr>
              <w:pStyle w:val="7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9" w:hRule="atLeast"/>
        </w:trPr>
        <w:tc>
          <w:tcPr>
            <w:tcW w:w="2934" w:type="dxa"/>
            <w:gridSpan w:val="3"/>
            <w:tcBorders>
              <w:right w:val="nil"/>
            </w:tcBorders>
            <w:noWrap w:val="0"/>
            <w:vAlign w:val="top"/>
          </w:tcPr>
          <w:p>
            <w:pPr>
              <w:pStyle w:val="7"/>
              <w:spacing w:before="21"/>
              <w:ind w:left="107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上市情况</w:t>
            </w:r>
          </w:p>
          <w:p>
            <w:pPr>
              <w:pStyle w:val="7"/>
              <w:spacing w:before="45"/>
              <w:ind w:left="316"/>
              <w:jc w:val="left"/>
              <w:rPr>
                <w:sz w:val="21"/>
                <w:szCs w:val="21"/>
              </w:rPr>
            </w:pPr>
            <w:r>
              <w:rPr>
                <w:w w:val="95"/>
                <w:sz w:val="21"/>
                <w:szCs w:val="21"/>
              </w:rPr>
              <w:t>□无上市计划</w:t>
            </w:r>
          </w:p>
          <w:p>
            <w:pPr>
              <w:pStyle w:val="7"/>
              <w:spacing w:before="43"/>
              <w:ind w:left="316"/>
              <w:jc w:val="left"/>
              <w:rPr>
                <w:sz w:val="21"/>
                <w:szCs w:val="21"/>
              </w:rPr>
            </w:pPr>
            <w:r>
              <w:rPr>
                <w:rFonts w:hint="eastAsia" w:ascii="MS Gothic" w:hAnsi="MS Gothic" w:eastAsia="MS Gothic"/>
                <w:w w:val="95"/>
                <w:sz w:val="21"/>
                <w:szCs w:val="21"/>
                <w:lang w:eastAsia="zh-CN"/>
              </w:rPr>
              <w:t>□</w:t>
            </w:r>
            <w:r>
              <w:rPr>
                <w:w w:val="95"/>
                <w:sz w:val="21"/>
                <w:szCs w:val="21"/>
              </w:rPr>
              <w:t>有上市计划</w:t>
            </w:r>
          </w:p>
          <w:p>
            <w:pPr>
              <w:pStyle w:val="7"/>
              <w:tabs>
                <w:tab w:val="left" w:pos="3135"/>
              </w:tabs>
              <w:spacing w:before="43"/>
              <w:ind w:left="326" w:right="-216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□已上市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（</w:t>
            </w:r>
            <w:r>
              <w:rPr>
                <w:rFonts w:ascii="宋体" w:hAnsi="宋体" w:eastAsia="宋体" w:cs="宋体"/>
                <w:w w:val="95"/>
                <w:sz w:val="21"/>
                <w:szCs w:val="21"/>
              </w:rPr>
              <w:t>股票代码：</w:t>
            </w:r>
            <w:r>
              <w:rPr>
                <w:rFonts w:ascii="宋体" w:hAnsi="宋体" w:eastAsia="宋体" w:cs="宋体"/>
                <w:w w:val="95"/>
                <w:sz w:val="21"/>
                <w:szCs w:val="21"/>
                <w:u w:val="single"/>
              </w:rPr>
              <w:tab/>
            </w:r>
          </w:p>
        </w:tc>
        <w:tc>
          <w:tcPr>
            <w:tcW w:w="448" w:type="dxa"/>
            <w:tcBorders>
              <w:left w:val="nil"/>
              <w:right w:val="nil"/>
            </w:tcBorders>
            <w:noWrap w:val="0"/>
            <w:vAlign w:val="top"/>
          </w:tcPr>
          <w:p>
            <w:pPr>
              <w:pStyle w:val="7"/>
              <w:spacing w:before="0"/>
              <w:jc w:val="left"/>
              <w:rPr>
                <w:rFonts w:ascii="楷体"/>
                <w:sz w:val="21"/>
                <w:szCs w:val="21"/>
              </w:rPr>
            </w:pPr>
          </w:p>
          <w:p>
            <w:pPr>
              <w:pStyle w:val="7"/>
              <w:spacing w:before="0"/>
              <w:jc w:val="left"/>
              <w:rPr>
                <w:rFonts w:ascii="楷体"/>
                <w:sz w:val="21"/>
                <w:szCs w:val="21"/>
              </w:rPr>
            </w:pPr>
          </w:p>
          <w:p>
            <w:pPr>
              <w:pStyle w:val="7"/>
              <w:spacing w:before="0"/>
              <w:jc w:val="left"/>
              <w:rPr>
                <w:rFonts w:ascii="楷体"/>
                <w:sz w:val="21"/>
                <w:szCs w:val="21"/>
              </w:rPr>
            </w:pPr>
          </w:p>
          <w:p>
            <w:pPr>
              <w:pStyle w:val="7"/>
              <w:spacing w:before="8"/>
              <w:jc w:val="left"/>
              <w:rPr>
                <w:rFonts w:ascii="楷体"/>
                <w:sz w:val="21"/>
                <w:szCs w:val="21"/>
              </w:rPr>
            </w:pPr>
          </w:p>
          <w:p>
            <w:pPr>
              <w:pStyle w:val="7"/>
              <w:spacing w:before="0"/>
              <w:ind w:left="207"/>
              <w:jc w:val="left"/>
              <w:rPr>
                <w:sz w:val="21"/>
                <w:szCs w:val="21"/>
              </w:rPr>
            </w:pPr>
            <w:r>
              <w:rPr>
                <w:w w:val="99"/>
                <w:sz w:val="21"/>
                <w:szCs w:val="21"/>
              </w:rPr>
              <w:t>）</w:t>
            </w:r>
          </w:p>
        </w:tc>
        <w:tc>
          <w:tcPr>
            <w:tcW w:w="1101" w:type="dxa"/>
            <w:tcBorders>
              <w:left w:val="nil"/>
            </w:tcBorders>
            <w:noWrap w:val="0"/>
            <w:vAlign w:val="top"/>
          </w:tcPr>
          <w:p>
            <w:pPr>
              <w:pStyle w:val="7"/>
              <w:spacing w:before="0"/>
              <w:jc w:val="lef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4374" w:type="dxa"/>
            <w:gridSpan w:val="5"/>
            <w:noWrap w:val="0"/>
            <w:vAlign w:val="center"/>
          </w:tcPr>
          <w:p>
            <w:pPr>
              <w:pStyle w:val="7"/>
              <w:spacing w:before="21"/>
              <w:ind w:left="106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上市计划（如有，请填写）</w:t>
            </w:r>
          </w:p>
          <w:p>
            <w:pPr>
              <w:pStyle w:val="7"/>
              <w:numPr>
                <w:ilvl w:val="0"/>
                <w:numId w:val="1"/>
              </w:numPr>
              <w:tabs>
                <w:tab w:val="left" w:pos="259"/>
              </w:tabs>
              <w:spacing w:before="45" w:after="0" w:line="240" w:lineRule="auto"/>
              <w:ind w:left="258" w:right="0" w:hanging="153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上市进程：□未进行上市前股改</w:t>
            </w:r>
          </w:p>
          <w:p>
            <w:pPr>
              <w:pStyle w:val="7"/>
              <w:spacing w:before="43"/>
              <w:ind w:firstLine="1470" w:firstLineChars="7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□已完成上市前股改</w:t>
            </w:r>
          </w:p>
          <w:p>
            <w:pPr>
              <w:pStyle w:val="7"/>
              <w:spacing w:before="43"/>
              <w:ind w:firstLine="1470" w:firstLineChars="7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□已提交上市申请</w:t>
            </w:r>
          </w:p>
          <w:p>
            <w:pPr>
              <w:pStyle w:val="7"/>
              <w:numPr>
                <w:ilvl w:val="0"/>
                <w:numId w:val="1"/>
              </w:numPr>
              <w:tabs>
                <w:tab w:val="left" w:pos="259"/>
              </w:tabs>
              <w:spacing w:before="48" w:after="0" w:line="240" w:lineRule="auto"/>
              <w:ind w:left="258" w:right="0" w:hanging="153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拟上市地：</w:t>
            </w:r>
          </w:p>
          <w:p>
            <w:pPr>
              <w:pStyle w:val="7"/>
              <w:tabs>
                <w:tab w:val="left" w:pos="2326"/>
              </w:tabs>
              <w:spacing w:before="50"/>
              <w:ind w:left="318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□上交所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主板</w:t>
            </w:r>
            <w:r>
              <w:rPr>
                <w:sz w:val="21"/>
                <w:szCs w:val="21"/>
              </w:rPr>
              <w:tab/>
            </w:r>
            <w:r>
              <w:rPr>
                <w:sz w:val="21"/>
                <w:szCs w:val="21"/>
              </w:rPr>
              <w:t>□上交所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科创板</w:t>
            </w:r>
          </w:p>
          <w:p>
            <w:pPr>
              <w:pStyle w:val="7"/>
              <w:tabs>
                <w:tab w:val="left" w:pos="2326"/>
              </w:tabs>
              <w:spacing w:before="43"/>
              <w:ind w:left="318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□深交所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主板</w:t>
            </w:r>
            <w:r>
              <w:rPr>
                <w:sz w:val="21"/>
                <w:szCs w:val="21"/>
              </w:rPr>
              <w:tab/>
            </w:r>
            <w:r>
              <w:rPr>
                <w:rFonts w:hint="eastAsia" w:ascii="MS Gothic" w:hAnsi="MS Gothic" w:eastAsia="MS Gothic"/>
                <w:sz w:val="21"/>
                <w:szCs w:val="21"/>
                <w:lang w:eastAsia="zh-CN"/>
              </w:rPr>
              <w:t>□</w:t>
            </w:r>
            <w:r>
              <w:rPr>
                <w:sz w:val="21"/>
                <w:szCs w:val="21"/>
              </w:rPr>
              <w:t>深交所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创业板</w:t>
            </w:r>
          </w:p>
          <w:p>
            <w:pPr>
              <w:pStyle w:val="7"/>
              <w:tabs>
                <w:tab w:val="left" w:pos="2326"/>
                <w:tab w:val="left" w:pos="3686"/>
              </w:tabs>
              <w:spacing w:before="43"/>
              <w:ind w:left="318"/>
              <w:jc w:val="left"/>
              <w:rPr>
                <w:rFonts w:ascii="Times New Roman" w:hAnsi="Times New Roman" w:eastAsia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□北交所</w:t>
            </w:r>
            <w:r>
              <w:rPr>
                <w:sz w:val="21"/>
                <w:szCs w:val="21"/>
              </w:rPr>
              <w:tab/>
            </w:r>
            <w:r>
              <w:rPr>
                <w:w w:val="95"/>
                <w:sz w:val="21"/>
                <w:szCs w:val="21"/>
              </w:rPr>
              <w:t>□境外</w:t>
            </w:r>
            <w:r>
              <w:rPr>
                <w:rFonts w:ascii="Times New Roman" w:hAnsi="Times New Roman" w:eastAsia="Times New Roman"/>
                <w:w w:val="95"/>
                <w:sz w:val="21"/>
                <w:szCs w:val="21"/>
                <w:u w:val="single"/>
              </w:rPr>
              <w:t xml:space="preserve"> </w:t>
            </w:r>
            <w:r>
              <w:rPr>
                <w:rFonts w:ascii="Times New Roman" w:hAnsi="Times New Roman" w:eastAsia="Times New Roman"/>
                <w:sz w:val="21"/>
                <w:szCs w:val="21"/>
                <w:u w:val="single"/>
              </w:rPr>
              <w:tab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8857" w:type="dxa"/>
            <w:gridSpan w:val="10"/>
            <w:noWrap w:val="0"/>
            <w:vAlign w:val="center"/>
          </w:tcPr>
          <w:p>
            <w:pPr>
              <w:pStyle w:val="7"/>
              <w:spacing w:before="111"/>
              <w:ind w:left="3477" w:right="32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二、主导产品情况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2182" w:type="dxa"/>
            <w:gridSpan w:val="2"/>
            <w:noWrap w:val="0"/>
            <w:vAlign w:val="center"/>
          </w:tcPr>
          <w:p>
            <w:pPr>
              <w:pStyle w:val="7"/>
              <w:spacing w:before="0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主导产品名称（中文）</w:t>
            </w:r>
          </w:p>
        </w:tc>
        <w:tc>
          <w:tcPr>
            <w:tcW w:w="6675" w:type="dxa"/>
            <w:gridSpan w:val="8"/>
            <w:noWrap w:val="0"/>
            <w:vAlign w:val="center"/>
          </w:tcPr>
          <w:p>
            <w:pPr>
              <w:pStyle w:val="7"/>
              <w:spacing w:before="4"/>
              <w:jc w:val="center"/>
              <w:rPr>
                <w:rFonts w:ascii="楷体"/>
                <w:sz w:val="23"/>
              </w:rPr>
            </w:pPr>
          </w:p>
          <w:p>
            <w:pPr>
              <w:pStyle w:val="7"/>
              <w:spacing w:before="0"/>
              <w:ind w:left="113"/>
              <w:jc w:val="center"/>
              <w:rPr>
                <w:rFonts w:hint="eastAsia" w:ascii="Times New Roman" w:eastAsia="宋体"/>
                <w:sz w:val="21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182" w:type="dxa"/>
            <w:gridSpan w:val="2"/>
            <w:noWrap w:val="0"/>
            <w:vAlign w:val="center"/>
          </w:tcPr>
          <w:p>
            <w:pPr>
              <w:pStyle w:val="7"/>
              <w:spacing w:before="135"/>
              <w:jc w:val="center"/>
              <w:rPr>
                <w:rFonts w:ascii="Times New Roman" w:eastAsia="Times New Roman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主导产品类别</w:t>
            </w:r>
            <w:r>
              <w:fldChar w:fldCharType="begin"/>
            </w:r>
            <w:r>
              <w:instrText xml:space="preserve"> HYPERLINK \l "_bookmark1" </w:instrText>
            </w:r>
            <w:r>
              <w:fldChar w:fldCharType="separate"/>
            </w:r>
            <w:r>
              <w:rPr>
                <w:rFonts w:ascii="Times New Roman" w:eastAsia="Times New Roman"/>
                <w:sz w:val="21"/>
                <w:vertAlign w:val="superscript"/>
              </w:rPr>
              <w:t>2</w:t>
            </w:r>
            <w:r>
              <w:rPr>
                <w:rFonts w:ascii="Times New Roman" w:eastAsia="Times New Roman"/>
                <w:sz w:val="21"/>
                <w:vertAlign w:val="superscript"/>
              </w:rPr>
              <w:fldChar w:fldCharType="end"/>
            </w:r>
          </w:p>
        </w:tc>
        <w:tc>
          <w:tcPr>
            <w:tcW w:w="6675" w:type="dxa"/>
            <w:gridSpan w:val="8"/>
            <w:noWrap w:val="0"/>
            <w:vAlign w:val="center"/>
          </w:tcPr>
          <w:p>
            <w:pPr>
              <w:pStyle w:val="7"/>
              <w:spacing w:before="135"/>
              <w:ind w:left="106"/>
              <w:jc w:val="left"/>
              <w:rPr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2" w:hRule="atLeast"/>
        </w:trPr>
        <w:tc>
          <w:tcPr>
            <w:tcW w:w="2182" w:type="dxa"/>
            <w:gridSpan w:val="2"/>
            <w:noWrap w:val="0"/>
            <w:vAlign w:val="center"/>
          </w:tcPr>
          <w:p>
            <w:pPr>
              <w:pStyle w:val="7"/>
              <w:spacing w:before="154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行业领军企业</w:t>
            </w:r>
          </w:p>
          <w:p>
            <w:pPr>
              <w:pStyle w:val="7"/>
              <w:spacing w:before="43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（</w:t>
            </w:r>
            <w:r>
              <w:rPr>
                <w:rFonts w:ascii="Times New Roman" w:eastAsia="Times New Roman"/>
                <w:sz w:val="21"/>
              </w:rPr>
              <w:t xml:space="preserve">3 </w:t>
            </w:r>
            <w:r>
              <w:rPr>
                <w:rFonts w:hint="eastAsia" w:ascii="黑体" w:eastAsia="黑体"/>
                <w:sz w:val="21"/>
              </w:rPr>
              <w:t>个以内）</w:t>
            </w:r>
          </w:p>
        </w:tc>
        <w:tc>
          <w:tcPr>
            <w:tcW w:w="6675" w:type="dxa"/>
            <w:gridSpan w:val="8"/>
            <w:noWrap w:val="0"/>
            <w:vAlign w:val="center"/>
          </w:tcPr>
          <w:p>
            <w:pPr>
              <w:pStyle w:val="7"/>
              <w:numPr>
                <w:ilvl w:val="0"/>
                <w:numId w:val="0"/>
              </w:numPr>
              <w:tabs>
                <w:tab w:val="left" w:pos="368"/>
                <w:tab w:val="left" w:pos="6156"/>
              </w:tabs>
              <w:spacing w:before="0" w:after="0" w:line="240" w:lineRule="auto"/>
              <w:ind w:right="0" w:rightChars="0" w:firstLine="210" w:firstLineChars="100"/>
              <w:jc w:val="left"/>
              <w:rPr>
                <w:rFonts w:hint="default" w:eastAsia="宋体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sz w:val="21"/>
                <w:u w:val="none"/>
                <w:lang w:val="en-US" w:eastAsia="zh-CN"/>
              </w:rPr>
              <w:t>1.</w:t>
            </w:r>
            <w:r>
              <w:rPr>
                <w:rFonts w:ascii="Times New Roman" w:hAnsi="Times New Roman" w:eastAsia="Times New Roman"/>
                <w:w w:val="95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u w:val="single"/>
              </w:rPr>
              <w:tab/>
            </w:r>
            <w:r>
              <w:rPr>
                <w:rFonts w:hint="eastAsia" w:ascii="Times New Roman" w:hAnsi="Times New Roman" w:eastAsia="宋体"/>
                <w:sz w:val="20"/>
                <w:u w:val="single"/>
                <w:lang w:val="en-US" w:eastAsia="zh-CN"/>
              </w:rPr>
              <w:t xml:space="preserve">                                       </w:t>
            </w:r>
          </w:p>
          <w:p>
            <w:pPr>
              <w:pStyle w:val="7"/>
              <w:numPr>
                <w:ilvl w:val="0"/>
                <w:numId w:val="0"/>
              </w:numPr>
              <w:tabs>
                <w:tab w:val="left" w:pos="368"/>
                <w:tab w:val="left" w:pos="6156"/>
              </w:tabs>
              <w:spacing w:before="0" w:after="0" w:line="240" w:lineRule="auto"/>
              <w:ind w:right="0" w:rightChars="0" w:firstLine="210" w:firstLineChars="100"/>
              <w:jc w:val="left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2.</w:t>
            </w:r>
            <w:r>
              <w:rPr>
                <w:rFonts w:ascii="Times New Roman" w:hAnsi="Times New Roman" w:eastAsia="Times New Roman"/>
                <w:w w:val="95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u w:val="single"/>
              </w:rPr>
              <w:tab/>
            </w:r>
            <w:r>
              <w:rPr>
                <w:rFonts w:hint="eastAsia" w:ascii="Times New Roman" w:hAnsi="Times New Roman" w:eastAsia="宋体"/>
                <w:sz w:val="20"/>
                <w:u w:val="single"/>
                <w:lang w:val="en-US" w:eastAsia="zh-CN"/>
              </w:rPr>
              <w:t xml:space="preserve">                                               </w:t>
            </w:r>
          </w:p>
          <w:p>
            <w:pPr>
              <w:pStyle w:val="7"/>
              <w:numPr>
                <w:ilvl w:val="0"/>
                <w:numId w:val="0"/>
              </w:numPr>
              <w:tabs>
                <w:tab w:val="left" w:pos="368"/>
                <w:tab w:val="left" w:pos="6156"/>
              </w:tabs>
              <w:spacing w:before="0" w:after="0" w:line="240" w:lineRule="auto"/>
              <w:ind w:right="0" w:rightChars="0" w:firstLine="210" w:firstLineChars="100"/>
              <w:jc w:val="left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3.</w:t>
            </w:r>
            <w:r>
              <w:rPr>
                <w:rFonts w:ascii="Times New Roman" w:hAnsi="Times New Roman" w:eastAsia="Times New Roman"/>
                <w:w w:val="95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u w:val="single"/>
              </w:rPr>
              <w:tab/>
            </w:r>
            <w:r>
              <w:rPr>
                <w:rFonts w:hint="eastAsia" w:ascii="Times New Roman" w:hAnsi="Times New Roman" w:eastAsia="宋体"/>
                <w:sz w:val="20"/>
                <w:u w:val="single"/>
                <w:lang w:val="en-US" w:eastAsia="zh-CN"/>
              </w:rPr>
              <w:t xml:space="preserve">                                               </w:t>
            </w:r>
          </w:p>
        </w:tc>
      </w:tr>
    </w:tbl>
    <w:p>
      <w:pPr>
        <w:pStyle w:val="3"/>
        <w:rPr>
          <w:rFonts w:ascii="楷体"/>
          <w:sz w:val="8"/>
        </w:rPr>
      </w:pP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90170</wp:posOffset>
                </wp:positionV>
                <wp:extent cx="1828800" cy="1270"/>
                <wp:effectExtent l="0" t="0" r="0" b="0"/>
                <wp:wrapTopAndBottom/>
                <wp:docPr id="2" name="任意多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90pt;margin-top:7.1pt;height:0.1pt;width:144pt;mso-position-horizontal-relative:page;mso-wrap-distance-bottom:0pt;mso-wrap-distance-top:0pt;z-index:-251658240;mso-width-relative:page;mso-height-relative:page;" filled="f" stroked="t" coordsize="2880,1" o:gfxdata="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NjzkFHSAAAACQEAAA8A&#10;AAAAAAAAAQAgAAAAIgAAAGRycy9kb3ducmV2LnhtbFBLAQIUABQAAAAIAIdO4kCXNBuoHQIAAFAE&#10;AAAOAAAAAAAAAAEAIAAAACEBAABkcnMvZTJvRG9jLnhtbFBLBQYAAAAABgAGAFkBAACwBQAAAAA=&#10;" path="m0,0l2880,0e">
                <v:fill on="f" focussize="0,0"/>
                <v:stroke weight="0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>
      <w:pPr>
        <w:spacing w:before="96"/>
        <w:ind w:left="220" w:right="0" w:firstLine="0"/>
        <w:jc w:val="left"/>
        <w:rPr>
          <w:sz w:val="18"/>
        </w:rPr>
      </w:pPr>
      <w:bookmarkStart w:id="0" w:name="_bookmark0"/>
      <w:bookmarkEnd w:id="0"/>
      <w:r>
        <w:rPr>
          <w:rFonts w:ascii="Times New Roman" w:eastAsia="Times New Roman"/>
          <w:sz w:val="18"/>
        </w:rPr>
        <w:t>1</w:t>
      </w:r>
      <w:r>
        <w:rPr>
          <w:sz w:val="18"/>
        </w:rPr>
        <w:t>按照《国民经济行业分类</w:t>
      </w:r>
      <w:r>
        <w:rPr>
          <w:rFonts w:ascii="Times New Roman" w:eastAsia="Times New Roman"/>
          <w:sz w:val="18"/>
        </w:rPr>
        <w:t>(GB/T 4754-2017)</w:t>
      </w:r>
      <w:r>
        <w:rPr>
          <w:sz w:val="18"/>
        </w:rPr>
        <w:t>》的大类行业填写所属行业。</w:t>
      </w:r>
    </w:p>
    <w:p>
      <w:pPr>
        <w:spacing w:before="2" w:line="242" w:lineRule="auto"/>
        <w:ind w:left="220" w:right="488" w:firstLine="0"/>
        <w:jc w:val="left"/>
        <w:rPr>
          <w:sz w:val="18"/>
        </w:rPr>
      </w:pPr>
      <w:bookmarkStart w:id="1" w:name="_bookmark1"/>
      <w:bookmarkEnd w:id="1"/>
      <w:r>
        <w:rPr>
          <w:rFonts w:ascii="Times New Roman" w:eastAsia="Times New Roman"/>
          <w:sz w:val="18"/>
        </w:rPr>
        <w:t>2</w:t>
      </w:r>
      <w:r>
        <w:rPr>
          <w:spacing w:val="-12"/>
          <w:sz w:val="18"/>
        </w:rPr>
        <w:t xml:space="preserve">对照《统计用产品分类目录》，填写产品 </w:t>
      </w:r>
      <w:r>
        <w:rPr>
          <w:rFonts w:ascii="Times New Roman" w:eastAsia="Times New Roman"/>
          <w:sz w:val="18"/>
        </w:rPr>
        <w:t xml:space="preserve">4 </w:t>
      </w:r>
      <w:r>
        <w:rPr>
          <w:spacing w:val="-7"/>
          <w:sz w:val="18"/>
        </w:rPr>
        <w:t>位数字代码及名称。无法按该目录分类的，可按行业惯例分类。</w:t>
      </w:r>
      <w:r>
        <w:rPr>
          <w:sz w:val="18"/>
        </w:rPr>
        <w:t>如是新产品请标明。</w:t>
      </w:r>
    </w:p>
    <w:p>
      <w:pPr>
        <w:spacing w:after="0" w:line="242" w:lineRule="auto"/>
        <w:jc w:val="left"/>
        <w:rPr>
          <w:sz w:val="18"/>
        </w:rPr>
        <w:sectPr>
          <w:footerReference r:id="rId4" w:type="default"/>
          <w:pgSz w:w="11910" w:h="16840"/>
          <w:pgMar w:top="1420" w:right="1220" w:bottom="1180" w:left="1580" w:header="0" w:footer="989" w:gutter="0"/>
          <w:cols w:space="720" w:num="1"/>
        </w:sectPr>
      </w:pPr>
    </w:p>
    <w:tbl>
      <w:tblPr>
        <w:tblStyle w:val="5"/>
        <w:tblW w:w="8867" w:type="dxa"/>
        <w:tblInd w:w="1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78"/>
        <w:gridCol w:w="1125"/>
        <w:gridCol w:w="884"/>
        <w:gridCol w:w="979"/>
        <w:gridCol w:w="849"/>
        <w:gridCol w:w="1212"/>
        <w:gridCol w:w="12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8867" w:type="dxa"/>
            <w:gridSpan w:val="7"/>
            <w:noWrap w:val="0"/>
            <w:vAlign w:val="top"/>
          </w:tcPr>
          <w:p>
            <w:pPr>
              <w:pStyle w:val="7"/>
              <w:spacing w:before="125"/>
              <w:ind w:left="3087" w:right="30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三、经济效益和经营情况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2578" w:type="dxa"/>
            <w:noWrap w:val="0"/>
            <w:vAlign w:val="center"/>
          </w:tcPr>
          <w:p>
            <w:pPr>
              <w:pStyle w:val="7"/>
              <w:spacing w:before="145"/>
              <w:ind w:left="836" w:right="851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重要指标</w:t>
            </w:r>
          </w:p>
        </w:tc>
        <w:tc>
          <w:tcPr>
            <w:tcW w:w="2009" w:type="dxa"/>
            <w:gridSpan w:val="2"/>
            <w:noWrap w:val="0"/>
            <w:vAlign w:val="center"/>
          </w:tcPr>
          <w:p>
            <w:pPr>
              <w:pStyle w:val="7"/>
              <w:spacing w:before="145"/>
              <w:ind w:left="649"/>
              <w:jc w:val="left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20</w:t>
            </w:r>
            <w:r>
              <w:rPr>
                <w:rFonts w:hint="eastAsia" w:ascii="黑体" w:eastAsia="黑体"/>
                <w:sz w:val="21"/>
                <w:lang w:val="en-US" w:eastAsia="zh-CN"/>
              </w:rPr>
              <w:t>23</w:t>
            </w:r>
            <w:r>
              <w:rPr>
                <w:rFonts w:hint="eastAsia" w:ascii="黑体" w:eastAsia="黑体"/>
                <w:sz w:val="21"/>
              </w:rPr>
              <w:t>年</w:t>
            </w:r>
          </w:p>
        </w:tc>
        <w:tc>
          <w:tcPr>
            <w:tcW w:w="1828" w:type="dxa"/>
            <w:gridSpan w:val="2"/>
            <w:noWrap w:val="0"/>
            <w:vAlign w:val="center"/>
          </w:tcPr>
          <w:p>
            <w:pPr>
              <w:pStyle w:val="7"/>
              <w:spacing w:before="145"/>
              <w:ind w:left="570"/>
              <w:jc w:val="left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202</w:t>
            </w:r>
            <w:r>
              <w:rPr>
                <w:rFonts w:hint="eastAsia" w:ascii="黑体" w:eastAsia="黑体"/>
                <w:sz w:val="21"/>
                <w:lang w:val="en-US" w:eastAsia="zh-CN"/>
              </w:rPr>
              <w:t>4</w:t>
            </w:r>
            <w:r>
              <w:rPr>
                <w:rFonts w:hint="eastAsia" w:ascii="黑体" w:eastAsia="黑体"/>
                <w:sz w:val="21"/>
              </w:rPr>
              <w:t>年</w:t>
            </w:r>
          </w:p>
        </w:tc>
        <w:tc>
          <w:tcPr>
            <w:tcW w:w="2452" w:type="dxa"/>
            <w:gridSpan w:val="2"/>
            <w:noWrap w:val="0"/>
            <w:vAlign w:val="center"/>
          </w:tcPr>
          <w:p>
            <w:pPr>
              <w:pStyle w:val="7"/>
              <w:spacing w:before="145"/>
              <w:ind w:left="835" w:right="832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202</w:t>
            </w:r>
            <w:r>
              <w:rPr>
                <w:rFonts w:hint="eastAsia" w:ascii="黑体" w:eastAsia="黑体"/>
                <w:sz w:val="21"/>
                <w:lang w:val="en-US" w:eastAsia="zh-CN"/>
              </w:rPr>
              <w:t>5</w:t>
            </w:r>
            <w:r>
              <w:rPr>
                <w:rFonts w:hint="eastAsia" w:ascii="黑体" w:eastAsia="黑体"/>
                <w:sz w:val="21"/>
              </w:rPr>
              <w:t>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578" w:type="dxa"/>
            <w:noWrap w:val="0"/>
            <w:vAlign w:val="center"/>
          </w:tcPr>
          <w:p>
            <w:pPr>
              <w:pStyle w:val="7"/>
              <w:spacing w:before="105"/>
              <w:ind w:left="107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全职员工数量</w:t>
            </w:r>
          </w:p>
        </w:tc>
        <w:tc>
          <w:tcPr>
            <w:tcW w:w="1125" w:type="dxa"/>
            <w:tcBorders>
              <w:right w:val="nil"/>
            </w:tcBorders>
            <w:noWrap w:val="0"/>
            <w:vAlign w:val="center"/>
          </w:tcPr>
          <w:p>
            <w:pPr>
              <w:pStyle w:val="7"/>
              <w:spacing w:before="119"/>
              <w:ind w:left="548" w:leftChars="0" w:right="0" w:rightChars="0"/>
              <w:jc w:val="left"/>
              <w:rPr>
                <w:rFonts w:hint="default" w:ascii="Times New Roman" w:eastAsia="宋体"/>
                <w:sz w:val="21"/>
                <w:lang w:val="en-US" w:eastAsia="zh-CN"/>
              </w:rPr>
            </w:pPr>
            <w:r>
              <w:rPr>
                <w:rFonts w:hint="eastAsia" w:ascii="Times New Roman"/>
                <w:b/>
                <w:bCs/>
                <w:sz w:val="21"/>
                <w:u w:val="single"/>
                <w:lang w:val="en-US" w:eastAsia="zh-CN"/>
              </w:rPr>
              <w:t xml:space="preserve">     </w:t>
            </w:r>
          </w:p>
        </w:tc>
        <w:tc>
          <w:tcPr>
            <w:tcW w:w="884" w:type="dxa"/>
            <w:tcBorders>
              <w:left w:val="nil"/>
            </w:tcBorders>
            <w:noWrap w:val="0"/>
            <w:vAlign w:val="center"/>
          </w:tcPr>
          <w:p>
            <w:pPr>
              <w:pStyle w:val="7"/>
              <w:spacing w:before="105"/>
              <w:ind w:left="90" w:leftChars="0" w:right="0" w:rightChars="0"/>
              <w:jc w:val="left"/>
              <w:rPr>
                <w:sz w:val="21"/>
              </w:rPr>
            </w:pPr>
            <w:r>
              <w:rPr>
                <w:b/>
                <w:bCs/>
                <w:w w:val="99"/>
                <w:sz w:val="21"/>
              </w:rPr>
              <w:t>人</w:t>
            </w:r>
          </w:p>
        </w:tc>
        <w:tc>
          <w:tcPr>
            <w:tcW w:w="979" w:type="dxa"/>
            <w:tcBorders>
              <w:right w:val="nil"/>
            </w:tcBorders>
            <w:noWrap w:val="0"/>
            <w:vAlign w:val="center"/>
          </w:tcPr>
          <w:p>
            <w:pPr>
              <w:pStyle w:val="7"/>
              <w:spacing w:before="119"/>
              <w:ind w:left="548"/>
              <w:jc w:val="left"/>
              <w:rPr>
                <w:rFonts w:hint="default" w:ascii="Times New Roman" w:eastAsia="宋体"/>
                <w:b/>
                <w:bCs/>
                <w:sz w:val="21"/>
                <w:lang w:val="en-US" w:eastAsia="zh-CN"/>
              </w:rPr>
            </w:pPr>
            <w:r>
              <w:rPr>
                <w:rFonts w:hint="eastAsia" w:ascii="Times New Roman"/>
                <w:b/>
                <w:bCs/>
                <w:sz w:val="21"/>
                <w:u w:val="single"/>
                <w:lang w:val="en-US" w:eastAsia="zh-CN"/>
              </w:rPr>
              <w:t xml:space="preserve">   </w:t>
            </w:r>
          </w:p>
        </w:tc>
        <w:tc>
          <w:tcPr>
            <w:tcW w:w="849" w:type="dxa"/>
            <w:tcBorders>
              <w:left w:val="nil"/>
            </w:tcBorders>
            <w:noWrap w:val="0"/>
            <w:vAlign w:val="center"/>
          </w:tcPr>
          <w:p>
            <w:pPr>
              <w:pStyle w:val="7"/>
              <w:spacing w:before="105"/>
              <w:ind w:left="90"/>
              <w:jc w:val="left"/>
              <w:rPr>
                <w:b/>
                <w:bCs/>
                <w:sz w:val="21"/>
              </w:rPr>
            </w:pPr>
            <w:r>
              <w:rPr>
                <w:b/>
                <w:bCs/>
                <w:w w:val="99"/>
                <w:sz w:val="21"/>
              </w:rPr>
              <w:t>人</w:t>
            </w:r>
          </w:p>
        </w:tc>
        <w:tc>
          <w:tcPr>
            <w:tcW w:w="1212" w:type="dxa"/>
            <w:tcBorders>
              <w:right w:val="nil"/>
            </w:tcBorders>
            <w:noWrap w:val="0"/>
            <w:vAlign w:val="center"/>
          </w:tcPr>
          <w:p>
            <w:pPr>
              <w:pStyle w:val="7"/>
              <w:spacing w:before="119"/>
              <w:ind w:left="548" w:leftChars="0" w:right="0" w:rightChars="0"/>
              <w:jc w:val="left"/>
              <w:rPr>
                <w:rFonts w:hint="default" w:ascii="Times New Roman" w:eastAsia="宋体"/>
                <w:b/>
                <w:bCs/>
                <w:sz w:val="21"/>
                <w:lang w:val="en-US" w:eastAsia="zh-CN"/>
              </w:rPr>
            </w:pPr>
            <w:r>
              <w:rPr>
                <w:rFonts w:hint="eastAsia" w:ascii="Times New Roman"/>
                <w:b/>
                <w:bCs/>
                <w:sz w:val="21"/>
                <w:u w:val="single"/>
                <w:lang w:val="en-US" w:eastAsia="zh-CN"/>
              </w:rPr>
              <w:t xml:space="preserve">      </w:t>
            </w:r>
          </w:p>
        </w:tc>
        <w:tc>
          <w:tcPr>
            <w:tcW w:w="1240" w:type="dxa"/>
            <w:tcBorders>
              <w:left w:val="nil"/>
            </w:tcBorders>
            <w:noWrap w:val="0"/>
            <w:vAlign w:val="center"/>
          </w:tcPr>
          <w:p>
            <w:pPr>
              <w:pStyle w:val="7"/>
              <w:spacing w:before="105"/>
              <w:ind w:left="90" w:leftChars="0" w:right="0" w:rightChars="0"/>
              <w:jc w:val="left"/>
              <w:rPr>
                <w:b/>
                <w:bCs/>
                <w:sz w:val="21"/>
              </w:rPr>
            </w:pPr>
            <w:r>
              <w:rPr>
                <w:b/>
                <w:bCs/>
                <w:w w:val="99"/>
                <w:sz w:val="21"/>
              </w:rPr>
              <w:t>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578" w:type="dxa"/>
            <w:noWrap w:val="0"/>
            <w:vAlign w:val="center"/>
          </w:tcPr>
          <w:p>
            <w:pPr>
              <w:pStyle w:val="7"/>
              <w:spacing w:before="105"/>
              <w:ind w:left="107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其中：研发人员数量</w:t>
            </w:r>
          </w:p>
        </w:tc>
        <w:tc>
          <w:tcPr>
            <w:tcW w:w="1125" w:type="dxa"/>
            <w:tcBorders>
              <w:right w:val="nil"/>
            </w:tcBorders>
            <w:noWrap w:val="0"/>
            <w:vAlign w:val="center"/>
          </w:tcPr>
          <w:p>
            <w:pPr>
              <w:pStyle w:val="7"/>
              <w:tabs>
                <w:tab w:val="left" w:pos="1201"/>
              </w:tabs>
              <w:spacing w:before="119"/>
              <w:ind w:left="570" w:right="-216"/>
              <w:jc w:val="left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</w:t>
            </w:r>
          </w:p>
        </w:tc>
        <w:tc>
          <w:tcPr>
            <w:tcW w:w="884" w:type="dxa"/>
            <w:tcBorders>
              <w:left w:val="nil"/>
            </w:tcBorders>
            <w:noWrap w:val="0"/>
            <w:vAlign w:val="center"/>
          </w:tcPr>
          <w:p>
            <w:pPr>
              <w:pStyle w:val="7"/>
              <w:spacing w:before="105"/>
              <w:ind w:left="214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人</w:t>
            </w:r>
          </w:p>
        </w:tc>
        <w:tc>
          <w:tcPr>
            <w:tcW w:w="979" w:type="dxa"/>
            <w:tcBorders>
              <w:right w:val="nil"/>
            </w:tcBorders>
            <w:noWrap w:val="0"/>
            <w:vAlign w:val="center"/>
          </w:tcPr>
          <w:p>
            <w:pPr>
              <w:pStyle w:val="7"/>
              <w:spacing w:before="119"/>
              <w:ind w:left="596"/>
              <w:jc w:val="left"/>
              <w:rPr>
                <w:rFonts w:hint="default" w:ascii="Times New Roman" w:eastAsia="宋体"/>
                <w:sz w:val="21"/>
                <w:lang w:val="en-US" w:eastAsia="zh-CN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</w:t>
            </w:r>
          </w:p>
        </w:tc>
        <w:tc>
          <w:tcPr>
            <w:tcW w:w="849" w:type="dxa"/>
            <w:tcBorders>
              <w:left w:val="nil"/>
            </w:tcBorders>
            <w:noWrap w:val="0"/>
            <w:vAlign w:val="center"/>
          </w:tcPr>
          <w:p>
            <w:pPr>
              <w:pStyle w:val="7"/>
              <w:spacing w:before="105"/>
              <w:ind w:left="42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人</w:t>
            </w:r>
          </w:p>
        </w:tc>
        <w:tc>
          <w:tcPr>
            <w:tcW w:w="1212" w:type="dxa"/>
            <w:tcBorders>
              <w:right w:val="nil"/>
            </w:tcBorders>
            <w:noWrap w:val="0"/>
            <w:vAlign w:val="center"/>
          </w:tcPr>
          <w:p>
            <w:pPr>
              <w:pStyle w:val="7"/>
              <w:spacing w:before="119"/>
              <w:ind w:left="548" w:leftChars="0" w:right="0" w:rightChars="0"/>
              <w:jc w:val="left"/>
              <w:rPr>
                <w:rFonts w:hint="default" w:ascii="Times New Roman" w:eastAsia="宋体"/>
                <w:sz w:val="21"/>
                <w:lang w:val="en-US" w:eastAsia="zh-CN"/>
              </w:rPr>
            </w:pPr>
            <w:r>
              <w:rPr>
                <w:rFonts w:hint="eastAsia" w:ascii="Times New Roman"/>
                <w:b/>
                <w:bCs/>
                <w:sz w:val="21"/>
                <w:u w:val="single"/>
                <w:lang w:val="en-US" w:eastAsia="zh-CN"/>
              </w:rPr>
              <w:t xml:space="preserve">      </w:t>
            </w:r>
          </w:p>
        </w:tc>
        <w:tc>
          <w:tcPr>
            <w:tcW w:w="1240" w:type="dxa"/>
            <w:tcBorders>
              <w:left w:val="nil"/>
            </w:tcBorders>
            <w:noWrap w:val="0"/>
            <w:vAlign w:val="center"/>
          </w:tcPr>
          <w:p>
            <w:pPr>
              <w:pStyle w:val="7"/>
              <w:spacing w:before="105"/>
              <w:ind w:left="90" w:leftChars="0" w:right="0" w:rightChars="0"/>
              <w:jc w:val="left"/>
              <w:rPr>
                <w:sz w:val="21"/>
              </w:rPr>
            </w:pPr>
            <w:r>
              <w:rPr>
                <w:b/>
                <w:bCs/>
                <w:w w:val="99"/>
                <w:sz w:val="21"/>
              </w:rPr>
              <w:t>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578" w:type="dxa"/>
            <w:noWrap w:val="0"/>
            <w:vAlign w:val="center"/>
          </w:tcPr>
          <w:p>
            <w:pPr>
              <w:pStyle w:val="7"/>
              <w:spacing w:before="105"/>
              <w:ind w:left="107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研发人员占全部职工比重</w:t>
            </w:r>
          </w:p>
        </w:tc>
        <w:tc>
          <w:tcPr>
            <w:tcW w:w="2009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460"/>
              </w:tabs>
              <w:spacing w:before="103"/>
              <w:ind w:left="320"/>
              <w:jc w:val="left"/>
              <w:rPr>
                <w:rFonts w:ascii="Times New Roman"/>
                <w:sz w:val="24"/>
              </w:rPr>
            </w:pPr>
            <w:r>
              <w:rPr>
                <w:rFonts w:hint="eastAsia" w:ascii="Times New Roman"/>
                <w:sz w:val="24"/>
                <w:u w:val="single"/>
                <w:lang w:val="en-US" w:eastAsia="zh-CN"/>
              </w:rPr>
              <w:t xml:space="preserve">       </w:t>
            </w:r>
            <w:r>
              <w:rPr>
                <w:rFonts w:ascii="Times New Roman"/>
                <w:sz w:val="24"/>
              </w:rPr>
              <w:t>%</w:t>
            </w:r>
          </w:p>
        </w:tc>
        <w:tc>
          <w:tcPr>
            <w:tcW w:w="1828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380"/>
              </w:tabs>
              <w:spacing w:before="103"/>
              <w:ind w:left="241"/>
              <w:jc w:val="left"/>
              <w:rPr>
                <w:rFonts w:ascii="Times New Roman"/>
                <w:sz w:val="24"/>
              </w:rPr>
            </w:pPr>
            <w:r>
              <w:rPr>
                <w:rFonts w:hint="eastAsia" w:ascii="Times New Roman"/>
                <w:sz w:val="24"/>
                <w:u w:val="single"/>
                <w:lang w:val="en-US" w:eastAsia="zh-CN"/>
              </w:rPr>
              <w:t xml:space="preserve">      </w:t>
            </w:r>
            <w:r>
              <w:rPr>
                <w:rFonts w:ascii="Times New Roman"/>
                <w:sz w:val="24"/>
              </w:rPr>
              <w:t>%</w:t>
            </w:r>
          </w:p>
        </w:tc>
        <w:tc>
          <w:tcPr>
            <w:tcW w:w="2452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753"/>
              </w:tabs>
              <w:spacing w:before="103"/>
              <w:ind w:left="494"/>
              <w:jc w:val="left"/>
              <w:rPr>
                <w:rFonts w:ascii="Times New Roman"/>
                <w:sz w:val="24"/>
              </w:rPr>
            </w:pPr>
            <w:r>
              <w:rPr>
                <w:rFonts w:hint="eastAsia" w:ascii="Times New Roman"/>
                <w:sz w:val="24"/>
                <w:u w:val="single"/>
                <w:lang w:val="en-US" w:eastAsia="zh-CN"/>
              </w:rPr>
              <w:t xml:space="preserve">      </w:t>
            </w:r>
            <w:r>
              <w:rPr>
                <w:rFonts w:ascii="Times New Roman"/>
                <w:sz w:val="24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2578" w:type="dxa"/>
            <w:noWrap w:val="0"/>
            <w:vAlign w:val="center"/>
          </w:tcPr>
          <w:p>
            <w:pPr>
              <w:pStyle w:val="7"/>
              <w:spacing w:before="105"/>
              <w:ind w:left="107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营业收入</w:t>
            </w:r>
          </w:p>
        </w:tc>
        <w:tc>
          <w:tcPr>
            <w:tcW w:w="1125" w:type="dxa"/>
            <w:tcBorders>
              <w:right w:val="nil"/>
            </w:tcBorders>
            <w:noWrap w:val="0"/>
            <w:vAlign w:val="center"/>
          </w:tcPr>
          <w:p>
            <w:pPr>
              <w:pStyle w:val="7"/>
              <w:tabs>
                <w:tab w:val="left" w:pos="1103"/>
              </w:tabs>
              <w:spacing w:before="119"/>
              <w:ind w:right="-360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/>
                <w:sz w:val="21"/>
                <w:u w:val="single"/>
              </w:rPr>
              <w:tab/>
            </w:r>
          </w:p>
        </w:tc>
        <w:tc>
          <w:tcPr>
            <w:tcW w:w="884" w:type="dxa"/>
            <w:tcBorders>
              <w:left w:val="nil"/>
            </w:tcBorders>
            <w:noWrap w:val="0"/>
            <w:vAlign w:val="center"/>
          </w:tcPr>
          <w:p>
            <w:pPr>
              <w:pStyle w:val="7"/>
              <w:spacing w:before="105"/>
              <w:ind w:right="245"/>
              <w:rPr>
                <w:sz w:val="21"/>
              </w:rPr>
            </w:pPr>
            <w:r>
              <w:rPr>
                <w:sz w:val="21"/>
              </w:rPr>
              <w:t>万元</w:t>
            </w:r>
          </w:p>
        </w:tc>
        <w:tc>
          <w:tcPr>
            <w:tcW w:w="979" w:type="dxa"/>
            <w:tcBorders>
              <w:right w:val="nil"/>
            </w:tcBorders>
            <w:noWrap w:val="0"/>
            <w:vAlign w:val="center"/>
          </w:tcPr>
          <w:p>
            <w:pPr>
              <w:pStyle w:val="7"/>
              <w:tabs>
                <w:tab w:val="left" w:pos="1101"/>
              </w:tabs>
              <w:spacing w:before="119"/>
              <w:ind w:right="-288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/>
                <w:sz w:val="21"/>
                <w:u w:val="single"/>
              </w:rPr>
              <w:tab/>
            </w:r>
          </w:p>
        </w:tc>
        <w:tc>
          <w:tcPr>
            <w:tcW w:w="849" w:type="dxa"/>
            <w:tcBorders>
              <w:left w:val="nil"/>
            </w:tcBorders>
            <w:noWrap w:val="0"/>
            <w:vAlign w:val="center"/>
          </w:tcPr>
          <w:p>
            <w:pPr>
              <w:pStyle w:val="7"/>
              <w:spacing w:before="105"/>
              <w:ind w:right="146"/>
              <w:rPr>
                <w:sz w:val="21"/>
              </w:rPr>
            </w:pPr>
            <w:r>
              <w:rPr>
                <w:sz w:val="21"/>
              </w:rPr>
              <w:t>万元</w:t>
            </w:r>
          </w:p>
        </w:tc>
        <w:tc>
          <w:tcPr>
            <w:tcW w:w="1212" w:type="dxa"/>
            <w:tcBorders>
              <w:right w:val="nil"/>
            </w:tcBorders>
            <w:noWrap w:val="0"/>
            <w:vAlign w:val="center"/>
          </w:tcPr>
          <w:p>
            <w:pPr>
              <w:pStyle w:val="7"/>
              <w:tabs>
                <w:tab w:val="left" w:pos="1417"/>
              </w:tabs>
              <w:spacing w:before="119"/>
              <w:ind w:right="-490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/>
                <w:sz w:val="21"/>
                <w:u w:val="single"/>
              </w:rPr>
              <w:tab/>
            </w:r>
          </w:p>
        </w:tc>
        <w:tc>
          <w:tcPr>
            <w:tcW w:w="1240" w:type="dxa"/>
            <w:tcBorders>
              <w:left w:val="nil"/>
            </w:tcBorders>
            <w:noWrap w:val="0"/>
            <w:vAlign w:val="center"/>
          </w:tcPr>
          <w:p>
            <w:pPr>
              <w:pStyle w:val="7"/>
              <w:spacing w:before="105"/>
              <w:ind w:firstLine="210" w:firstLineChars="100"/>
              <w:jc w:val="left"/>
              <w:rPr>
                <w:sz w:val="21"/>
              </w:rPr>
            </w:pPr>
            <w:r>
              <w:rPr>
                <w:sz w:val="21"/>
              </w:rPr>
              <w:t>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578" w:type="dxa"/>
            <w:noWrap w:val="0"/>
            <w:vAlign w:val="center"/>
          </w:tcPr>
          <w:p>
            <w:pPr>
              <w:pStyle w:val="7"/>
              <w:spacing w:before="105"/>
              <w:ind w:left="107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其中：主营业务收入</w:t>
            </w:r>
          </w:p>
        </w:tc>
        <w:tc>
          <w:tcPr>
            <w:tcW w:w="1125" w:type="dxa"/>
            <w:tcBorders>
              <w:right w:val="nil"/>
            </w:tcBorders>
            <w:noWrap w:val="0"/>
            <w:vAlign w:val="center"/>
          </w:tcPr>
          <w:p>
            <w:pPr>
              <w:pStyle w:val="7"/>
              <w:tabs>
                <w:tab w:val="left" w:pos="1103"/>
              </w:tabs>
              <w:spacing w:before="119"/>
              <w:ind w:right="-360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/>
                <w:sz w:val="21"/>
                <w:u w:val="single"/>
              </w:rPr>
              <w:tab/>
            </w:r>
          </w:p>
        </w:tc>
        <w:tc>
          <w:tcPr>
            <w:tcW w:w="884" w:type="dxa"/>
            <w:tcBorders>
              <w:left w:val="nil"/>
            </w:tcBorders>
            <w:noWrap w:val="0"/>
            <w:vAlign w:val="center"/>
          </w:tcPr>
          <w:p>
            <w:pPr>
              <w:pStyle w:val="7"/>
              <w:spacing w:before="105"/>
              <w:ind w:right="245"/>
              <w:rPr>
                <w:sz w:val="21"/>
              </w:rPr>
            </w:pPr>
            <w:r>
              <w:rPr>
                <w:sz w:val="21"/>
              </w:rPr>
              <w:t>万元</w:t>
            </w:r>
          </w:p>
        </w:tc>
        <w:tc>
          <w:tcPr>
            <w:tcW w:w="979" w:type="dxa"/>
            <w:tcBorders>
              <w:right w:val="nil"/>
            </w:tcBorders>
            <w:noWrap w:val="0"/>
            <w:vAlign w:val="center"/>
          </w:tcPr>
          <w:p>
            <w:pPr>
              <w:pStyle w:val="7"/>
              <w:tabs>
                <w:tab w:val="left" w:pos="1101"/>
              </w:tabs>
              <w:wordWrap/>
              <w:spacing w:before="119"/>
              <w:ind w:right="-288"/>
              <w:rPr>
                <w:rFonts w:hint="eastAsia" w:ascii="Times New Roman" w:eastAsia="宋体"/>
                <w:sz w:val="21"/>
                <w:lang w:eastAsia="zh-CN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</w:t>
            </w:r>
          </w:p>
        </w:tc>
        <w:tc>
          <w:tcPr>
            <w:tcW w:w="849" w:type="dxa"/>
            <w:tcBorders>
              <w:left w:val="nil"/>
            </w:tcBorders>
            <w:noWrap w:val="0"/>
            <w:vAlign w:val="center"/>
          </w:tcPr>
          <w:p>
            <w:pPr>
              <w:pStyle w:val="7"/>
              <w:spacing w:before="105"/>
              <w:ind w:right="146"/>
              <w:rPr>
                <w:sz w:val="21"/>
              </w:rPr>
            </w:pPr>
            <w:r>
              <w:rPr>
                <w:sz w:val="21"/>
              </w:rPr>
              <w:t>万元</w:t>
            </w:r>
          </w:p>
        </w:tc>
        <w:tc>
          <w:tcPr>
            <w:tcW w:w="1212" w:type="dxa"/>
            <w:tcBorders>
              <w:right w:val="nil"/>
            </w:tcBorders>
            <w:noWrap w:val="0"/>
            <w:vAlign w:val="center"/>
          </w:tcPr>
          <w:p>
            <w:pPr>
              <w:pStyle w:val="7"/>
              <w:tabs>
                <w:tab w:val="left" w:pos="1312"/>
              </w:tabs>
              <w:spacing w:before="119"/>
              <w:ind w:right="-432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</w:t>
            </w:r>
            <w:r>
              <w:rPr>
                <w:rFonts w:ascii="Times New Roman"/>
                <w:sz w:val="21"/>
                <w:u w:val="single"/>
              </w:rPr>
              <w:tab/>
            </w:r>
          </w:p>
        </w:tc>
        <w:tc>
          <w:tcPr>
            <w:tcW w:w="1240" w:type="dxa"/>
            <w:tcBorders>
              <w:left w:val="nil"/>
            </w:tcBorders>
            <w:noWrap w:val="0"/>
            <w:vAlign w:val="center"/>
          </w:tcPr>
          <w:p>
            <w:pPr>
              <w:pStyle w:val="7"/>
              <w:spacing w:before="105"/>
              <w:ind w:firstLine="210" w:firstLineChars="100"/>
              <w:jc w:val="left"/>
              <w:rPr>
                <w:sz w:val="21"/>
              </w:rPr>
            </w:pPr>
            <w:r>
              <w:rPr>
                <w:sz w:val="21"/>
              </w:rPr>
              <w:t>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578" w:type="dxa"/>
            <w:noWrap w:val="0"/>
            <w:vAlign w:val="center"/>
          </w:tcPr>
          <w:p>
            <w:pPr>
              <w:pStyle w:val="7"/>
              <w:spacing w:before="21"/>
              <w:ind w:left="107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主营业务收入总额占营业</w:t>
            </w:r>
          </w:p>
          <w:p>
            <w:pPr>
              <w:pStyle w:val="7"/>
              <w:spacing w:before="43"/>
              <w:ind w:left="107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收入总额比重</w:t>
            </w:r>
          </w:p>
        </w:tc>
        <w:tc>
          <w:tcPr>
            <w:tcW w:w="2009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349"/>
              </w:tabs>
              <w:spacing w:before="191"/>
              <w:ind w:left="354"/>
              <w:jc w:val="left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</w:t>
            </w:r>
            <w:r>
              <w:rPr>
                <w:rFonts w:ascii="Times New Roman"/>
                <w:sz w:val="21"/>
              </w:rPr>
              <w:t>%</w:t>
            </w:r>
          </w:p>
        </w:tc>
        <w:tc>
          <w:tcPr>
            <w:tcW w:w="1828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376"/>
              </w:tabs>
              <w:spacing w:before="191"/>
              <w:ind w:left="169"/>
              <w:jc w:val="left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/>
                <w:sz w:val="21"/>
              </w:rPr>
              <w:t>%</w:t>
            </w:r>
          </w:p>
        </w:tc>
        <w:tc>
          <w:tcPr>
            <w:tcW w:w="2452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686"/>
              </w:tabs>
              <w:spacing w:before="191"/>
              <w:ind w:left="479"/>
              <w:jc w:val="left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</w:t>
            </w:r>
            <w:r>
              <w:rPr>
                <w:rFonts w:ascii="Times New Roman"/>
                <w:sz w:val="21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578" w:type="dxa"/>
            <w:noWrap w:val="0"/>
            <w:vAlign w:val="center"/>
          </w:tcPr>
          <w:p>
            <w:pPr>
              <w:pStyle w:val="7"/>
              <w:spacing w:before="107"/>
              <w:ind w:left="107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主营业务收入增长率</w:t>
            </w:r>
          </w:p>
        </w:tc>
        <w:tc>
          <w:tcPr>
            <w:tcW w:w="2009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455"/>
              </w:tabs>
              <w:spacing w:before="121"/>
              <w:ind w:left="248"/>
              <w:jc w:val="left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/>
                <w:sz w:val="21"/>
              </w:rPr>
              <w:t>%</w:t>
            </w:r>
          </w:p>
        </w:tc>
        <w:tc>
          <w:tcPr>
            <w:tcW w:w="1828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376"/>
              </w:tabs>
              <w:spacing w:before="121"/>
              <w:ind w:left="169"/>
              <w:jc w:val="left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/>
                <w:sz w:val="21"/>
              </w:rPr>
              <w:t>%</w:t>
            </w:r>
          </w:p>
        </w:tc>
        <w:tc>
          <w:tcPr>
            <w:tcW w:w="2452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792"/>
              </w:tabs>
              <w:spacing w:before="121"/>
              <w:ind w:left="376"/>
              <w:jc w:val="left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/>
                <w:sz w:val="21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578" w:type="dxa"/>
            <w:noWrap w:val="0"/>
            <w:vAlign w:val="center"/>
          </w:tcPr>
          <w:p>
            <w:pPr>
              <w:pStyle w:val="7"/>
              <w:spacing w:before="107"/>
              <w:ind w:left="107"/>
              <w:jc w:val="center"/>
              <w:rPr>
                <w:rFonts w:hint="eastAsia" w:ascii="黑体" w:eastAsia="黑体"/>
                <w:sz w:val="21"/>
                <w:lang w:eastAsia="zh-CN"/>
              </w:rPr>
            </w:pPr>
            <w:r>
              <w:rPr>
                <w:rFonts w:hint="eastAsia" w:ascii="黑体" w:eastAsia="黑体"/>
                <w:sz w:val="21"/>
                <w:lang w:eastAsia="zh-CN"/>
              </w:rPr>
              <w:t>人均营业收入</w:t>
            </w:r>
          </w:p>
        </w:tc>
        <w:tc>
          <w:tcPr>
            <w:tcW w:w="2009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103"/>
              </w:tabs>
              <w:spacing w:before="119"/>
              <w:ind w:left="0" w:leftChars="0" w:right="-360" w:rightChars="0"/>
              <w:jc w:val="both"/>
              <w:rPr>
                <w:rFonts w:hint="default" w:ascii="Times New Roman" w:hAnsi="宋体" w:eastAsia="宋体" w:cs="宋体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cs="宋体"/>
                <w:sz w:val="21"/>
                <w:szCs w:val="22"/>
                <w:lang w:val="en-US" w:eastAsia="zh-CN" w:bidi="ar-SA"/>
              </w:rPr>
              <w:t xml:space="preserve">    _______  万元</w:t>
            </w:r>
          </w:p>
        </w:tc>
        <w:tc>
          <w:tcPr>
            <w:tcW w:w="1828" w:type="dxa"/>
            <w:gridSpan w:val="2"/>
            <w:noWrap w:val="0"/>
            <w:vAlign w:val="center"/>
          </w:tcPr>
          <w:p>
            <w:pPr>
              <w:pStyle w:val="7"/>
              <w:spacing w:before="105"/>
              <w:ind w:left="0" w:leftChars="0" w:right="245" w:rightChars="0"/>
              <w:rPr>
                <w:rFonts w:hint="eastAsia" w:ascii="宋体" w:hAnsi="宋体" w:eastAsia="宋体" w:cs="宋体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cs="宋体"/>
                <w:sz w:val="21"/>
                <w:szCs w:val="22"/>
                <w:lang w:val="en-US" w:eastAsia="zh-CN" w:bidi="ar-SA"/>
              </w:rPr>
              <w:t>_______  万元</w:t>
            </w:r>
          </w:p>
        </w:tc>
        <w:tc>
          <w:tcPr>
            <w:tcW w:w="2452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792"/>
              </w:tabs>
              <w:spacing w:before="121"/>
              <w:ind w:left="376"/>
              <w:jc w:val="left"/>
              <w:rPr>
                <w:rFonts w:hint="eastAsia" w:ascii="Times New Roman"/>
                <w:sz w:val="21"/>
                <w:u w:val="single"/>
                <w:lang w:val="en-US" w:eastAsia="zh-CN"/>
              </w:rPr>
            </w:pPr>
            <w:r>
              <w:rPr>
                <w:rFonts w:hint="eastAsia" w:ascii="Times New Roman" w:cs="宋体"/>
                <w:sz w:val="21"/>
                <w:szCs w:val="22"/>
                <w:lang w:val="en-US" w:eastAsia="zh-CN" w:bidi="ar-SA"/>
              </w:rPr>
              <w:t>_______  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2578" w:type="dxa"/>
            <w:noWrap w:val="0"/>
            <w:vAlign w:val="center"/>
          </w:tcPr>
          <w:p>
            <w:pPr>
              <w:pStyle w:val="7"/>
              <w:spacing w:before="107"/>
              <w:ind w:left="107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研发费用总额</w:t>
            </w:r>
          </w:p>
        </w:tc>
        <w:tc>
          <w:tcPr>
            <w:tcW w:w="1125" w:type="dxa"/>
            <w:tcBorders>
              <w:right w:val="nil"/>
            </w:tcBorders>
            <w:noWrap w:val="0"/>
            <w:vAlign w:val="center"/>
          </w:tcPr>
          <w:p>
            <w:pPr>
              <w:pStyle w:val="7"/>
              <w:tabs>
                <w:tab w:val="left" w:pos="1103"/>
              </w:tabs>
              <w:spacing w:before="121"/>
              <w:ind w:right="-360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/>
                <w:sz w:val="21"/>
                <w:u w:val="single"/>
              </w:rPr>
              <w:tab/>
            </w:r>
          </w:p>
        </w:tc>
        <w:tc>
          <w:tcPr>
            <w:tcW w:w="884" w:type="dxa"/>
            <w:tcBorders>
              <w:left w:val="nil"/>
            </w:tcBorders>
            <w:noWrap w:val="0"/>
            <w:vAlign w:val="center"/>
          </w:tcPr>
          <w:p>
            <w:pPr>
              <w:pStyle w:val="7"/>
              <w:spacing w:before="107"/>
              <w:ind w:right="245"/>
              <w:rPr>
                <w:sz w:val="21"/>
              </w:rPr>
            </w:pPr>
            <w:r>
              <w:rPr>
                <w:sz w:val="21"/>
              </w:rPr>
              <w:t>万元</w:t>
            </w:r>
          </w:p>
        </w:tc>
        <w:tc>
          <w:tcPr>
            <w:tcW w:w="979" w:type="dxa"/>
            <w:tcBorders>
              <w:right w:val="nil"/>
            </w:tcBorders>
            <w:noWrap w:val="0"/>
            <w:vAlign w:val="center"/>
          </w:tcPr>
          <w:p>
            <w:pPr>
              <w:pStyle w:val="7"/>
              <w:tabs>
                <w:tab w:val="left" w:pos="1101"/>
              </w:tabs>
              <w:spacing w:before="121"/>
              <w:ind w:right="-288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/>
                <w:sz w:val="21"/>
                <w:u w:val="single"/>
              </w:rPr>
              <w:tab/>
            </w:r>
          </w:p>
        </w:tc>
        <w:tc>
          <w:tcPr>
            <w:tcW w:w="849" w:type="dxa"/>
            <w:tcBorders>
              <w:left w:val="nil"/>
            </w:tcBorders>
            <w:noWrap w:val="0"/>
            <w:vAlign w:val="center"/>
          </w:tcPr>
          <w:p>
            <w:pPr>
              <w:pStyle w:val="7"/>
              <w:spacing w:before="107"/>
              <w:ind w:right="146"/>
              <w:rPr>
                <w:sz w:val="21"/>
              </w:rPr>
            </w:pPr>
            <w:r>
              <w:rPr>
                <w:sz w:val="21"/>
              </w:rPr>
              <w:t>万元</w:t>
            </w:r>
          </w:p>
        </w:tc>
        <w:tc>
          <w:tcPr>
            <w:tcW w:w="1212" w:type="dxa"/>
            <w:tcBorders>
              <w:right w:val="nil"/>
            </w:tcBorders>
            <w:noWrap w:val="0"/>
            <w:vAlign w:val="center"/>
          </w:tcPr>
          <w:p>
            <w:pPr>
              <w:pStyle w:val="7"/>
              <w:tabs>
                <w:tab w:val="left" w:pos="1312"/>
              </w:tabs>
              <w:spacing w:before="121"/>
              <w:ind w:right="-432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/>
                <w:sz w:val="21"/>
                <w:u w:val="single"/>
              </w:rPr>
              <w:tab/>
            </w:r>
          </w:p>
        </w:tc>
        <w:tc>
          <w:tcPr>
            <w:tcW w:w="1240" w:type="dxa"/>
            <w:tcBorders>
              <w:left w:val="nil"/>
            </w:tcBorders>
            <w:noWrap w:val="0"/>
            <w:vAlign w:val="center"/>
          </w:tcPr>
          <w:p>
            <w:pPr>
              <w:pStyle w:val="7"/>
              <w:spacing w:before="107"/>
              <w:ind w:firstLine="210" w:firstLineChars="100"/>
              <w:jc w:val="left"/>
              <w:rPr>
                <w:sz w:val="21"/>
              </w:rPr>
            </w:pPr>
            <w:r>
              <w:rPr>
                <w:sz w:val="21"/>
              </w:rPr>
              <w:t>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578" w:type="dxa"/>
            <w:noWrap w:val="0"/>
            <w:vAlign w:val="center"/>
          </w:tcPr>
          <w:p>
            <w:pPr>
              <w:pStyle w:val="7"/>
              <w:spacing w:before="20"/>
              <w:ind w:left="107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研发费用总额占营业收入</w:t>
            </w:r>
          </w:p>
          <w:p>
            <w:pPr>
              <w:pStyle w:val="7"/>
              <w:spacing w:before="43"/>
              <w:ind w:left="107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总额比重</w:t>
            </w:r>
          </w:p>
        </w:tc>
        <w:tc>
          <w:tcPr>
            <w:tcW w:w="2009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297"/>
              </w:tabs>
              <w:spacing w:before="190"/>
              <w:ind w:left="404"/>
              <w:jc w:val="left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</w:t>
            </w:r>
            <w:r>
              <w:rPr>
                <w:rFonts w:ascii="Times New Roman"/>
                <w:sz w:val="21"/>
              </w:rPr>
              <w:t>%</w:t>
            </w:r>
          </w:p>
        </w:tc>
        <w:tc>
          <w:tcPr>
            <w:tcW w:w="1828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270"/>
              </w:tabs>
              <w:spacing w:before="190"/>
              <w:ind w:left="272"/>
              <w:jc w:val="left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</w:t>
            </w:r>
            <w:r>
              <w:rPr>
                <w:rFonts w:ascii="Times New Roman"/>
                <w:sz w:val="21"/>
              </w:rPr>
              <w:t>%</w:t>
            </w:r>
          </w:p>
        </w:tc>
        <w:tc>
          <w:tcPr>
            <w:tcW w:w="2452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580"/>
              </w:tabs>
              <w:spacing w:before="190"/>
              <w:ind w:firstLine="420" w:firstLineChars="200"/>
              <w:jc w:val="left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</w:t>
            </w:r>
            <w:r>
              <w:rPr>
                <w:rFonts w:ascii="Times New Roman"/>
                <w:sz w:val="21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2578" w:type="dxa"/>
            <w:noWrap w:val="0"/>
            <w:vAlign w:val="center"/>
          </w:tcPr>
          <w:p>
            <w:pPr>
              <w:pStyle w:val="7"/>
              <w:spacing w:before="106"/>
              <w:ind w:left="107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利润总额</w:t>
            </w:r>
          </w:p>
        </w:tc>
        <w:tc>
          <w:tcPr>
            <w:tcW w:w="1125" w:type="dxa"/>
            <w:tcBorders>
              <w:right w:val="nil"/>
            </w:tcBorders>
            <w:noWrap w:val="0"/>
            <w:vAlign w:val="center"/>
          </w:tcPr>
          <w:p>
            <w:pPr>
              <w:pStyle w:val="7"/>
              <w:tabs>
                <w:tab w:val="left" w:pos="1064"/>
              </w:tabs>
              <w:spacing w:before="120"/>
              <w:ind w:right="-332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/>
                <w:sz w:val="21"/>
                <w:u w:val="single"/>
              </w:rPr>
              <w:tab/>
            </w:r>
          </w:p>
        </w:tc>
        <w:tc>
          <w:tcPr>
            <w:tcW w:w="884" w:type="dxa"/>
            <w:tcBorders>
              <w:left w:val="nil"/>
            </w:tcBorders>
            <w:noWrap w:val="0"/>
            <w:vAlign w:val="center"/>
          </w:tcPr>
          <w:p>
            <w:pPr>
              <w:pStyle w:val="7"/>
              <w:spacing w:before="106"/>
              <w:ind w:right="264"/>
              <w:rPr>
                <w:sz w:val="21"/>
              </w:rPr>
            </w:pPr>
            <w:r>
              <w:rPr>
                <w:sz w:val="21"/>
              </w:rPr>
              <w:t>万元</w:t>
            </w:r>
          </w:p>
        </w:tc>
        <w:tc>
          <w:tcPr>
            <w:tcW w:w="979" w:type="dxa"/>
            <w:tcBorders>
              <w:right w:val="nil"/>
            </w:tcBorders>
            <w:noWrap w:val="0"/>
            <w:vAlign w:val="center"/>
          </w:tcPr>
          <w:p>
            <w:pPr>
              <w:pStyle w:val="7"/>
              <w:tabs>
                <w:tab w:val="left" w:pos="892"/>
              </w:tabs>
              <w:spacing w:before="120"/>
              <w:ind w:right="-188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/>
                <w:sz w:val="21"/>
                <w:u w:val="single"/>
              </w:rPr>
              <w:tab/>
            </w:r>
          </w:p>
        </w:tc>
        <w:tc>
          <w:tcPr>
            <w:tcW w:w="849" w:type="dxa"/>
            <w:tcBorders>
              <w:left w:val="nil"/>
            </w:tcBorders>
            <w:noWrap w:val="0"/>
            <w:vAlign w:val="center"/>
          </w:tcPr>
          <w:p>
            <w:pPr>
              <w:pStyle w:val="7"/>
              <w:spacing w:before="106"/>
              <w:ind w:left="174"/>
              <w:jc w:val="left"/>
              <w:rPr>
                <w:sz w:val="21"/>
              </w:rPr>
            </w:pPr>
            <w:r>
              <w:rPr>
                <w:sz w:val="21"/>
              </w:rPr>
              <w:t>万元</w:t>
            </w:r>
          </w:p>
        </w:tc>
        <w:tc>
          <w:tcPr>
            <w:tcW w:w="1212" w:type="dxa"/>
            <w:tcBorders>
              <w:right w:val="nil"/>
            </w:tcBorders>
            <w:noWrap w:val="0"/>
            <w:vAlign w:val="center"/>
          </w:tcPr>
          <w:p>
            <w:pPr>
              <w:pStyle w:val="7"/>
              <w:tabs>
                <w:tab w:val="left" w:pos="1101"/>
              </w:tabs>
              <w:spacing w:before="120"/>
              <w:ind w:right="-332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/>
                <w:sz w:val="21"/>
                <w:u w:val="single"/>
              </w:rPr>
              <w:tab/>
            </w:r>
          </w:p>
        </w:tc>
        <w:tc>
          <w:tcPr>
            <w:tcW w:w="1240" w:type="dxa"/>
            <w:tcBorders>
              <w:left w:val="nil"/>
            </w:tcBorders>
            <w:noWrap w:val="0"/>
            <w:vAlign w:val="center"/>
          </w:tcPr>
          <w:p>
            <w:pPr>
              <w:pStyle w:val="7"/>
              <w:spacing w:before="106"/>
              <w:ind w:firstLine="210" w:firstLineChars="100"/>
              <w:jc w:val="left"/>
              <w:rPr>
                <w:sz w:val="21"/>
              </w:rPr>
            </w:pPr>
            <w:r>
              <w:rPr>
                <w:sz w:val="21"/>
              </w:rPr>
              <w:t>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578" w:type="dxa"/>
            <w:noWrap w:val="0"/>
            <w:vAlign w:val="center"/>
          </w:tcPr>
          <w:p>
            <w:pPr>
              <w:pStyle w:val="7"/>
              <w:spacing w:before="106"/>
              <w:ind w:left="107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利润</w:t>
            </w:r>
            <w:r>
              <w:rPr>
                <w:rFonts w:hint="eastAsia" w:ascii="黑体" w:eastAsia="黑体"/>
                <w:sz w:val="21"/>
                <w:lang w:eastAsia="zh-CN"/>
              </w:rPr>
              <w:t>平均增长</w:t>
            </w:r>
            <w:r>
              <w:rPr>
                <w:rFonts w:hint="eastAsia" w:ascii="黑体" w:eastAsia="黑体"/>
                <w:sz w:val="21"/>
              </w:rPr>
              <w:t>率</w:t>
            </w:r>
          </w:p>
        </w:tc>
        <w:tc>
          <w:tcPr>
            <w:tcW w:w="2009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402"/>
              </w:tabs>
              <w:spacing w:before="120"/>
              <w:ind w:left="301"/>
              <w:jc w:val="left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/>
                <w:sz w:val="21"/>
              </w:rPr>
              <w:t>%</w:t>
            </w:r>
          </w:p>
        </w:tc>
        <w:tc>
          <w:tcPr>
            <w:tcW w:w="1828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270"/>
              </w:tabs>
              <w:spacing w:before="120"/>
              <w:ind w:left="272"/>
              <w:jc w:val="left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</w:t>
            </w:r>
            <w:r>
              <w:rPr>
                <w:rFonts w:ascii="Times New Roman"/>
                <w:sz w:val="21"/>
              </w:rPr>
              <w:t>%</w:t>
            </w:r>
          </w:p>
        </w:tc>
        <w:tc>
          <w:tcPr>
            <w:tcW w:w="2452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739"/>
              </w:tabs>
              <w:spacing w:before="120"/>
              <w:ind w:left="429"/>
              <w:jc w:val="left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/>
                <w:sz w:val="21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2578" w:type="dxa"/>
            <w:noWrap w:val="0"/>
            <w:vAlign w:val="center"/>
          </w:tcPr>
          <w:p>
            <w:pPr>
              <w:pStyle w:val="7"/>
              <w:spacing w:before="106"/>
              <w:ind w:left="107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资产总额</w:t>
            </w:r>
          </w:p>
        </w:tc>
        <w:tc>
          <w:tcPr>
            <w:tcW w:w="1125" w:type="dxa"/>
            <w:tcBorders>
              <w:right w:val="nil"/>
            </w:tcBorders>
            <w:noWrap w:val="0"/>
            <w:vAlign w:val="center"/>
          </w:tcPr>
          <w:p>
            <w:pPr>
              <w:pStyle w:val="7"/>
              <w:tabs>
                <w:tab w:val="left" w:pos="1103"/>
              </w:tabs>
              <w:spacing w:before="120"/>
              <w:ind w:right="-360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/>
                <w:sz w:val="21"/>
                <w:u w:val="single"/>
              </w:rPr>
              <w:tab/>
            </w:r>
          </w:p>
        </w:tc>
        <w:tc>
          <w:tcPr>
            <w:tcW w:w="884" w:type="dxa"/>
            <w:tcBorders>
              <w:left w:val="nil"/>
            </w:tcBorders>
            <w:noWrap w:val="0"/>
            <w:vAlign w:val="center"/>
          </w:tcPr>
          <w:p>
            <w:pPr>
              <w:pStyle w:val="7"/>
              <w:spacing w:before="106"/>
              <w:ind w:right="245"/>
              <w:rPr>
                <w:sz w:val="21"/>
              </w:rPr>
            </w:pPr>
            <w:r>
              <w:rPr>
                <w:sz w:val="21"/>
              </w:rPr>
              <w:t>万元</w:t>
            </w:r>
          </w:p>
        </w:tc>
        <w:tc>
          <w:tcPr>
            <w:tcW w:w="1828" w:type="dxa"/>
            <w:gridSpan w:val="2"/>
            <w:noWrap w:val="0"/>
            <w:vAlign w:val="center"/>
          </w:tcPr>
          <w:p>
            <w:pPr>
              <w:pStyle w:val="7"/>
              <w:spacing w:before="106"/>
              <w:ind w:left="335"/>
              <w:jc w:val="left"/>
              <w:rPr>
                <w:sz w:val="21"/>
              </w:rPr>
            </w:pPr>
            <w:r>
              <w:rPr>
                <w:rFonts w:hint="eastAsia" w:ascii="Times New Roman" w:eastAsia="宋体"/>
                <w:sz w:val="21"/>
                <w:u w:val="single"/>
                <w:lang w:val="en-US" w:eastAsia="zh-CN"/>
              </w:rPr>
              <w:t xml:space="preserve">      </w:t>
            </w:r>
            <w:r>
              <w:rPr>
                <w:rFonts w:ascii="Times New Roman" w:eastAsia="Times New Roman"/>
                <w:sz w:val="21"/>
              </w:rPr>
              <w:t xml:space="preserve"> </w:t>
            </w:r>
            <w:r>
              <w:rPr>
                <w:sz w:val="21"/>
              </w:rPr>
              <w:t>万元</w:t>
            </w:r>
          </w:p>
        </w:tc>
        <w:tc>
          <w:tcPr>
            <w:tcW w:w="1212" w:type="dxa"/>
            <w:tcBorders>
              <w:right w:val="nil"/>
            </w:tcBorders>
            <w:noWrap w:val="0"/>
            <w:vAlign w:val="center"/>
          </w:tcPr>
          <w:p>
            <w:pPr>
              <w:pStyle w:val="7"/>
              <w:tabs>
                <w:tab w:val="left" w:pos="1312"/>
              </w:tabs>
              <w:spacing w:before="120"/>
              <w:ind w:right="-432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/>
                <w:sz w:val="21"/>
                <w:u w:val="single"/>
              </w:rPr>
              <w:tab/>
            </w:r>
          </w:p>
        </w:tc>
        <w:tc>
          <w:tcPr>
            <w:tcW w:w="1240" w:type="dxa"/>
            <w:tcBorders>
              <w:left w:val="nil"/>
            </w:tcBorders>
            <w:noWrap w:val="0"/>
            <w:vAlign w:val="center"/>
          </w:tcPr>
          <w:p>
            <w:pPr>
              <w:pStyle w:val="7"/>
              <w:spacing w:before="106"/>
              <w:ind w:firstLine="210" w:firstLineChars="100"/>
              <w:jc w:val="left"/>
              <w:rPr>
                <w:sz w:val="21"/>
              </w:rPr>
            </w:pPr>
            <w:r>
              <w:rPr>
                <w:sz w:val="21"/>
              </w:rPr>
              <w:t>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578" w:type="dxa"/>
            <w:noWrap w:val="0"/>
            <w:vAlign w:val="center"/>
          </w:tcPr>
          <w:p>
            <w:pPr>
              <w:pStyle w:val="7"/>
              <w:spacing w:before="106"/>
              <w:ind w:left="107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资产负债率</w:t>
            </w:r>
          </w:p>
        </w:tc>
        <w:tc>
          <w:tcPr>
            <w:tcW w:w="2009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455"/>
              </w:tabs>
              <w:spacing w:before="120"/>
              <w:ind w:left="248"/>
              <w:jc w:val="left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/>
                <w:sz w:val="21"/>
              </w:rPr>
              <w:t>%</w:t>
            </w:r>
          </w:p>
        </w:tc>
        <w:tc>
          <w:tcPr>
            <w:tcW w:w="1828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376"/>
              </w:tabs>
              <w:spacing w:before="120"/>
              <w:ind w:left="169"/>
              <w:jc w:val="left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/>
                <w:sz w:val="21"/>
              </w:rPr>
              <w:t>%</w:t>
            </w:r>
          </w:p>
        </w:tc>
        <w:tc>
          <w:tcPr>
            <w:tcW w:w="2452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636"/>
              </w:tabs>
              <w:spacing w:before="120"/>
              <w:ind w:left="532"/>
              <w:jc w:val="left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</w:t>
            </w:r>
            <w:r>
              <w:rPr>
                <w:rFonts w:ascii="Times New Roman"/>
                <w:sz w:val="21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578" w:type="dxa"/>
            <w:noWrap w:val="0"/>
            <w:vAlign w:val="center"/>
          </w:tcPr>
          <w:p>
            <w:pPr>
              <w:pStyle w:val="7"/>
              <w:spacing w:before="106"/>
              <w:ind w:left="107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hAnsi="宋体" w:eastAsia="黑体" w:cs="宋体"/>
                <w:sz w:val="21"/>
                <w:szCs w:val="22"/>
                <w:lang w:val="en-US" w:eastAsia="zh-CN" w:bidi="ar-SA"/>
              </w:rPr>
              <w:t>净资产增速</w:t>
            </w:r>
          </w:p>
        </w:tc>
        <w:tc>
          <w:tcPr>
            <w:tcW w:w="2009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455"/>
              </w:tabs>
              <w:spacing w:before="120"/>
              <w:ind w:left="248" w:leftChars="0" w:right="0" w:rightChars="0"/>
              <w:jc w:val="left"/>
              <w:rPr>
                <w:rFonts w:hint="eastAsia" w:ascii="Times New Roman"/>
                <w:sz w:val="21"/>
                <w:u w:val="single"/>
                <w:lang w:val="en-US" w:eastAsia="zh-CN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/>
                <w:sz w:val="21"/>
              </w:rPr>
              <w:t>%</w:t>
            </w:r>
          </w:p>
        </w:tc>
        <w:tc>
          <w:tcPr>
            <w:tcW w:w="1828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376"/>
              </w:tabs>
              <w:spacing w:before="120"/>
              <w:ind w:left="169" w:leftChars="0" w:right="0" w:rightChars="0"/>
              <w:jc w:val="left"/>
              <w:rPr>
                <w:rFonts w:hint="eastAsia" w:ascii="Times New Roman"/>
                <w:sz w:val="21"/>
                <w:u w:val="single"/>
                <w:lang w:val="en-US" w:eastAsia="zh-CN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/>
                <w:sz w:val="21"/>
              </w:rPr>
              <w:t>%</w:t>
            </w:r>
          </w:p>
        </w:tc>
        <w:tc>
          <w:tcPr>
            <w:tcW w:w="2452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636"/>
              </w:tabs>
              <w:spacing w:before="120"/>
              <w:ind w:left="532" w:leftChars="0" w:right="0" w:rightChars="0"/>
              <w:jc w:val="left"/>
              <w:rPr>
                <w:rFonts w:hint="eastAsia" w:ascii="Times New Roman"/>
                <w:sz w:val="21"/>
                <w:u w:val="single"/>
                <w:lang w:val="en-US" w:eastAsia="zh-CN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</w:t>
            </w:r>
            <w:r>
              <w:rPr>
                <w:rFonts w:ascii="Times New Roman"/>
                <w:sz w:val="21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5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840" w:firstLineChars="400"/>
              <w:jc w:val="left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hAnsi="宋体" w:eastAsia="黑体" w:cs="宋体"/>
                <w:sz w:val="21"/>
                <w:szCs w:val="22"/>
                <w:lang w:val="en-US" w:eastAsia="zh-CN" w:bidi="ar-SA"/>
              </w:rPr>
              <w:t>净资产收益率</w:t>
            </w:r>
          </w:p>
        </w:tc>
        <w:tc>
          <w:tcPr>
            <w:tcW w:w="2009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455"/>
              </w:tabs>
              <w:spacing w:before="120"/>
              <w:ind w:left="248" w:leftChars="0" w:right="0" w:rightChars="0"/>
              <w:jc w:val="left"/>
              <w:rPr>
                <w:rFonts w:hint="eastAsia" w:ascii="Times New Roman"/>
                <w:sz w:val="21"/>
                <w:u w:val="single"/>
                <w:lang w:val="en-US" w:eastAsia="zh-CN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/>
                <w:sz w:val="21"/>
              </w:rPr>
              <w:t>%</w:t>
            </w:r>
          </w:p>
        </w:tc>
        <w:tc>
          <w:tcPr>
            <w:tcW w:w="1828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376"/>
              </w:tabs>
              <w:spacing w:before="120"/>
              <w:ind w:left="169" w:leftChars="0" w:right="0" w:rightChars="0"/>
              <w:jc w:val="left"/>
              <w:rPr>
                <w:rFonts w:hint="eastAsia" w:ascii="Times New Roman"/>
                <w:sz w:val="21"/>
                <w:u w:val="single"/>
                <w:lang w:val="en-US" w:eastAsia="zh-CN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/>
                <w:sz w:val="21"/>
              </w:rPr>
              <w:t>%</w:t>
            </w:r>
          </w:p>
        </w:tc>
        <w:tc>
          <w:tcPr>
            <w:tcW w:w="2452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636"/>
              </w:tabs>
              <w:spacing w:before="120"/>
              <w:ind w:left="532" w:leftChars="0" w:right="0" w:rightChars="0"/>
              <w:jc w:val="left"/>
              <w:rPr>
                <w:rFonts w:hint="eastAsia" w:ascii="Times New Roman"/>
                <w:sz w:val="21"/>
                <w:u w:val="single"/>
                <w:lang w:val="en-US" w:eastAsia="zh-CN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</w:t>
            </w:r>
            <w:r>
              <w:rPr>
                <w:rFonts w:ascii="Times New Roman"/>
                <w:sz w:val="21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5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840" w:firstLineChars="400"/>
              <w:jc w:val="left"/>
              <w:rPr>
                <w:rFonts w:hint="eastAsia" w:ascii="黑体" w:hAnsi="宋体" w:eastAsia="黑体" w:cs="宋体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黑体" w:hAnsi="宋体" w:eastAsia="黑体" w:cs="宋体"/>
                <w:sz w:val="21"/>
                <w:szCs w:val="22"/>
                <w:lang w:val="en-US" w:eastAsia="zh-CN" w:bidi="ar-SA"/>
              </w:rPr>
              <w:t>成本利润率</w:t>
            </w:r>
          </w:p>
        </w:tc>
        <w:tc>
          <w:tcPr>
            <w:tcW w:w="2009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455"/>
              </w:tabs>
              <w:spacing w:before="120"/>
              <w:ind w:left="248" w:leftChars="0" w:right="0" w:rightChars="0"/>
              <w:jc w:val="left"/>
              <w:rPr>
                <w:rFonts w:hint="eastAsia" w:ascii="Times New Roman" w:hAnsi="宋体" w:eastAsia="宋体" w:cs="宋体"/>
                <w:sz w:val="21"/>
                <w:szCs w:val="22"/>
                <w:u w:val="single"/>
                <w:lang w:val="en-US" w:eastAsia="zh-CN" w:bidi="ar-SA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/>
                <w:sz w:val="21"/>
              </w:rPr>
              <w:t>%</w:t>
            </w:r>
          </w:p>
        </w:tc>
        <w:tc>
          <w:tcPr>
            <w:tcW w:w="1828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376"/>
              </w:tabs>
              <w:spacing w:before="120"/>
              <w:ind w:left="169" w:leftChars="0" w:right="0" w:rightChars="0"/>
              <w:jc w:val="left"/>
              <w:rPr>
                <w:rFonts w:hint="eastAsia" w:ascii="Times New Roman" w:hAnsi="宋体" w:eastAsia="宋体" w:cs="宋体"/>
                <w:sz w:val="21"/>
                <w:szCs w:val="22"/>
                <w:u w:val="single"/>
                <w:lang w:val="en-US" w:eastAsia="zh-CN" w:bidi="ar-SA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/>
                <w:sz w:val="21"/>
              </w:rPr>
              <w:t>%</w:t>
            </w:r>
          </w:p>
        </w:tc>
        <w:tc>
          <w:tcPr>
            <w:tcW w:w="2452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636"/>
              </w:tabs>
              <w:spacing w:before="120"/>
              <w:ind w:left="532" w:leftChars="0" w:right="0" w:rightChars="0"/>
              <w:jc w:val="left"/>
              <w:rPr>
                <w:rFonts w:hint="eastAsia" w:ascii="Times New Roman" w:hAnsi="宋体" w:eastAsia="宋体" w:cs="宋体"/>
                <w:sz w:val="21"/>
                <w:szCs w:val="22"/>
                <w:u w:val="single"/>
                <w:lang w:val="en-US" w:eastAsia="zh-CN" w:bidi="ar-SA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</w:t>
            </w:r>
            <w:r>
              <w:rPr>
                <w:rFonts w:ascii="Times New Roman"/>
                <w:sz w:val="21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5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840" w:firstLineChars="400"/>
              <w:jc w:val="left"/>
              <w:rPr>
                <w:rFonts w:hint="default" w:ascii="黑体" w:hAnsi="宋体" w:eastAsia="黑体" w:cs="宋体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黑体" w:hAnsi="宋体" w:eastAsia="黑体" w:cs="宋体"/>
                <w:sz w:val="21"/>
                <w:szCs w:val="22"/>
                <w:lang w:val="en-US" w:eastAsia="zh-CN" w:bidi="ar-SA"/>
              </w:rPr>
              <w:t>销售费用率</w:t>
            </w:r>
          </w:p>
        </w:tc>
        <w:tc>
          <w:tcPr>
            <w:tcW w:w="2009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455"/>
              </w:tabs>
              <w:spacing w:before="120"/>
              <w:ind w:left="248" w:leftChars="0" w:right="0" w:rightChars="0"/>
              <w:jc w:val="left"/>
              <w:rPr>
                <w:rFonts w:hint="eastAsia" w:ascii="Times New Roman" w:hAnsi="宋体" w:eastAsia="宋体" w:cs="宋体"/>
                <w:sz w:val="21"/>
                <w:szCs w:val="22"/>
                <w:u w:val="single"/>
                <w:lang w:val="en-US" w:eastAsia="zh-CN" w:bidi="ar-SA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/>
                <w:sz w:val="21"/>
              </w:rPr>
              <w:t>%</w:t>
            </w:r>
          </w:p>
        </w:tc>
        <w:tc>
          <w:tcPr>
            <w:tcW w:w="1828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376"/>
              </w:tabs>
              <w:spacing w:before="120"/>
              <w:ind w:left="169" w:leftChars="0" w:right="0" w:rightChars="0"/>
              <w:jc w:val="left"/>
              <w:rPr>
                <w:rFonts w:hint="eastAsia" w:ascii="Times New Roman" w:hAnsi="宋体" w:eastAsia="宋体" w:cs="宋体"/>
                <w:sz w:val="21"/>
                <w:szCs w:val="22"/>
                <w:u w:val="single"/>
                <w:lang w:val="en-US" w:eastAsia="zh-CN" w:bidi="ar-SA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/>
                <w:sz w:val="21"/>
              </w:rPr>
              <w:t>%</w:t>
            </w:r>
          </w:p>
        </w:tc>
        <w:tc>
          <w:tcPr>
            <w:tcW w:w="2452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636"/>
              </w:tabs>
              <w:spacing w:before="120"/>
              <w:ind w:left="532" w:leftChars="0" w:right="0" w:rightChars="0"/>
              <w:jc w:val="left"/>
              <w:rPr>
                <w:rFonts w:hint="eastAsia" w:ascii="Times New Roman" w:hAnsi="宋体" w:eastAsia="宋体" w:cs="宋体"/>
                <w:sz w:val="21"/>
                <w:szCs w:val="22"/>
                <w:u w:val="single"/>
                <w:lang w:val="en-US" w:eastAsia="zh-CN" w:bidi="ar-SA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</w:t>
            </w:r>
            <w:r>
              <w:rPr>
                <w:rFonts w:ascii="Times New Roman"/>
                <w:sz w:val="21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5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840" w:firstLineChars="400"/>
              <w:jc w:val="left"/>
              <w:rPr>
                <w:rFonts w:hint="eastAsia" w:ascii="黑体" w:hAnsi="宋体" w:eastAsia="黑体" w:cs="宋体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黑体" w:hAnsi="宋体" w:eastAsia="黑体" w:cs="宋体"/>
                <w:sz w:val="21"/>
                <w:szCs w:val="22"/>
                <w:lang w:val="en-US" w:eastAsia="zh-CN" w:bidi="ar-SA"/>
              </w:rPr>
              <w:t>管理费用率</w:t>
            </w:r>
          </w:p>
        </w:tc>
        <w:tc>
          <w:tcPr>
            <w:tcW w:w="2009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455"/>
              </w:tabs>
              <w:spacing w:before="120"/>
              <w:ind w:left="248" w:leftChars="0" w:right="0" w:rightChars="0"/>
              <w:jc w:val="left"/>
              <w:rPr>
                <w:rFonts w:hint="eastAsia" w:ascii="Times New Roman"/>
                <w:sz w:val="21"/>
                <w:u w:val="single"/>
                <w:lang w:val="en-US" w:eastAsia="zh-CN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/>
                <w:sz w:val="21"/>
              </w:rPr>
              <w:t>%</w:t>
            </w:r>
          </w:p>
        </w:tc>
        <w:tc>
          <w:tcPr>
            <w:tcW w:w="1828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376"/>
              </w:tabs>
              <w:spacing w:before="120"/>
              <w:ind w:left="169" w:leftChars="0" w:right="0" w:rightChars="0"/>
              <w:jc w:val="left"/>
              <w:rPr>
                <w:rFonts w:hint="eastAsia" w:ascii="Times New Roman"/>
                <w:sz w:val="21"/>
                <w:u w:val="single"/>
                <w:lang w:val="en-US" w:eastAsia="zh-CN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/>
                <w:sz w:val="21"/>
              </w:rPr>
              <w:t>%</w:t>
            </w:r>
          </w:p>
        </w:tc>
        <w:tc>
          <w:tcPr>
            <w:tcW w:w="2452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636"/>
              </w:tabs>
              <w:spacing w:before="120"/>
              <w:ind w:left="532" w:leftChars="0" w:right="0" w:rightChars="0"/>
              <w:jc w:val="left"/>
              <w:rPr>
                <w:rFonts w:hint="eastAsia" w:ascii="Times New Roman"/>
                <w:sz w:val="21"/>
                <w:u w:val="single"/>
                <w:lang w:val="en-US" w:eastAsia="zh-CN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</w:t>
            </w:r>
            <w:r>
              <w:rPr>
                <w:rFonts w:ascii="Times New Roman"/>
                <w:sz w:val="21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5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840" w:firstLineChars="400"/>
              <w:jc w:val="left"/>
              <w:rPr>
                <w:rFonts w:hint="eastAsia" w:ascii="黑体" w:hAnsi="宋体" w:eastAsia="黑体" w:cs="宋体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黑体" w:eastAsia="黑体"/>
                <w:sz w:val="21"/>
                <w:lang w:eastAsia="zh-CN"/>
              </w:rPr>
              <w:t>毛利率</w:t>
            </w:r>
          </w:p>
        </w:tc>
        <w:tc>
          <w:tcPr>
            <w:tcW w:w="2009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455"/>
              </w:tabs>
              <w:spacing w:before="120"/>
              <w:ind w:left="248" w:leftChars="0" w:right="0" w:rightChars="0"/>
              <w:jc w:val="left"/>
              <w:rPr>
                <w:rFonts w:hint="eastAsia" w:ascii="Times New Roman"/>
                <w:sz w:val="21"/>
                <w:u w:val="single"/>
                <w:lang w:val="en-US" w:eastAsia="zh-CN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/>
                <w:sz w:val="21"/>
              </w:rPr>
              <w:t>%</w:t>
            </w:r>
          </w:p>
        </w:tc>
        <w:tc>
          <w:tcPr>
            <w:tcW w:w="1828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376"/>
              </w:tabs>
              <w:spacing w:before="120"/>
              <w:ind w:left="169" w:leftChars="0" w:right="0" w:rightChars="0"/>
              <w:jc w:val="left"/>
              <w:rPr>
                <w:rFonts w:hint="eastAsia" w:ascii="Times New Roman"/>
                <w:sz w:val="21"/>
                <w:u w:val="single"/>
                <w:lang w:val="en-US" w:eastAsia="zh-CN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/>
                <w:sz w:val="21"/>
              </w:rPr>
              <w:t>%</w:t>
            </w:r>
          </w:p>
        </w:tc>
        <w:tc>
          <w:tcPr>
            <w:tcW w:w="2452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636"/>
              </w:tabs>
              <w:spacing w:before="120"/>
              <w:ind w:left="532" w:leftChars="0" w:right="0" w:rightChars="0"/>
              <w:jc w:val="left"/>
              <w:rPr>
                <w:rFonts w:hint="eastAsia" w:ascii="Times New Roman"/>
                <w:sz w:val="21"/>
                <w:u w:val="single"/>
                <w:lang w:val="en-US" w:eastAsia="zh-CN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</w:t>
            </w:r>
            <w:r>
              <w:rPr>
                <w:rFonts w:ascii="Times New Roman"/>
                <w:sz w:val="21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578" w:type="dxa"/>
            <w:noWrap w:val="0"/>
            <w:vAlign w:val="center"/>
          </w:tcPr>
          <w:p>
            <w:pPr>
              <w:pStyle w:val="7"/>
              <w:spacing w:before="106"/>
              <w:ind w:left="107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股权融资额</w:t>
            </w:r>
          </w:p>
        </w:tc>
        <w:tc>
          <w:tcPr>
            <w:tcW w:w="1125" w:type="dxa"/>
            <w:tcBorders>
              <w:right w:val="nil"/>
            </w:tcBorders>
            <w:noWrap w:val="0"/>
            <w:vAlign w:val="center"/>
          </w:tcPr>
          <w:p>
            <w:pPr>
              <w:pStyle w:val="7"/>
              <w:tabs>
                <w:tab w:val="left" w:pos="1201"/>
              </w:tabs>
              <w:spacing w:before="120"/>
              <w:ind w:left="361" w:right="-216"/>
              <w:jc w:val="left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/>
                <w:sz w:val="21"/>
                <w:u w:val="single"/>
              </w:rPr>
              <w:tab/>
            </w:r>
          </w:p>
        </w:tc>
        <w:tc>
          <w:tcPr>
            <w:tcW w:w="884" w:type="dxa"/>
            <w:tcBorders>
              <w:left w:val="nil"/>
            </w:tcBorders>
            <w:noWrap w:val="0"/>
            <w:vAlign w:val="center"/>
          </w:tcPr>
          <w:p>
            <w:pPr>
              <w:pStyle w:val="7"/>
              <w:spacing w:before="106"/>
              <w:ind w:left="214"/>
              <w:jc w:val="left"/>
              <w:rPr>
                <w:sz w:val="21"/>
              </w:rPr>
            </w:pPr>
            <w:r>
              <w:rPr>
                <w:sz w:val="21"/>
              </w:rPr>
              <w:t>万元</w:t>
            </w:r>
          </w:p>
        </w:tc>
        <w:tc>
          <w:tcPr>
            <w:tcW w:w="979" w:type="dxa"/>
            <w:tcBorders>
              <w:right w:val="nil"/>
            </w:tcBorders>
            <w:noWrap w:val="0"/>
            <w:vAlign w:val="center"/>
          </w:tcPr>
          <w:p>
            <w:pPr>
              <w:pStyle w:val="7"/>
              <w:tabs>
                <w:tab w:val="left" w:pos="1016"/>
              </w:tabs>
              <w:spacing w:before="120"/>
              <w:ind w:left="387" w:right="-44"/>
              <w:jc w:val="left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/>
                <w:sz w:val="21"/>
                <w:u w:val="single"/>
              </w:rPr>
              <w:tab/>
            </w:r>
          </w:p>
        </w:tc>
        <w:tc>
          <w:tcPr>
            <w:tcW w:w="849" w:type="dxa"/>
            <w:tcBorders>
              <w:left w:val="nil"/>
            </w:tcBorders>
            <w:noWrap w:val="0"/>
            <w:vAlign w:val="center"/>
          </w:tcPr>
          <w:p>
            <w:pPr>
              <w:pStyle w:val="7"/>
              <w:spacing w:before="106"/>
              <w:ind w:left="42"/>
              <w:jc w:val="left"/>
              <w:rPr>
                <w:sz w:val="21"/>
              </w:rPr>
            </w:pPr>
            <w:r>
              <w:rPr>
                <w:sz w:val="21"/>
              </w:rPr>
              <w:t>万元</w:t>
            </w:r>
          </w:p>
        </w:tc>
        <w:tc>
          <w:tcPr>
            <w:tcW w:w="1212" w:type="dxa"/>
            <w:tcBorders>
              <w:right w:val="nil"/>
            </w:tcBorders>
            <w:noWrap w:val="0"/>
            <w:vAlign w:val="center"/>
          </w:tcPr>
          <w:p>
            <w:pPr>
              <w:pStyle w:val="7"/>
              <w:tabs>
                <w:tab w:val="left" w:pos="1484"/>
              </w:tabs>
              <w:spacing w:before="120"/>
              <w:ind w:left="542" w:right="-245"/>
              <w:jc w:val="left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/>
                <w:sz w:val="21"/>
                <w:u w:val="single"/>
              </w:rPr>
              <w:tab/>
            </w:r>
          </w:p>
        </w:tc>
        <w:tc>
          <w:tcPr>
            <w:tcW w:w="1240" w:type="dxa"/>
            <w:tcBorders>
              <w:left w:val="nil"/>
            </w:tcBorders>
            <w:noWrap w:val="0"/>
            <w:vAlign w:val="center"/>
          </w:tcPr>
          <w:p>
            <w:pPr>
              <w:pStyle w:val="7"/>
              <w:spacing w:before="106"/>
              <w:ind w:left="238"/>
              <w:jc w:val="left"/>
              <w:rPr>
                <w:sz w:val="21"/>
              </w:rPr>
            </w:pPr>
            <w:r>
              <w:rPr>
                <w:sz w:val="21"/>
              </w:rPr>
              <w:t>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8867" w:type="dxa"/>
            <w:gridSpan w:val="7"/>
            <w:noWrap w:val="0"/>
            <w:vAlign w:val="top"/>
          </w:tcPr>
          <w:p>
            <w:pPr>
              <w:pStyle w:val="7"/>
              <w:spacing w:before="136"/>
              <w:ind w:left="3087" w:right="30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四、专业化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578" w:type="dxa"/>
            <w:noWrap w:val="0"/>
            <w:vAlign w:val="center"/>
          </w:tcPr>
          <w:p>
            <w:pPr>
              <w:pStyle w:val="7"/>
              <w:spacing w:before="43"/>
              <w:ind w:left="107"/>
              <w:jc w:val="center"/>
              <w:rPr>
                <w:rFonts w:hint="eastAsia" w:ascii="黑体" w:eastAsia="黑体"/>
                <w:sz w:val="21"/>
                <w:lang w:eastAsia="zh-CN"/>
              </w:rPr>
            </w:pPr>
            <w:r>
              <w:rPr>
                <w:rFonts w:hint="eastAsia" w:ascii="黑体" w:eastAsia="黑体"/>
                <w:sz w:val="21"/>
                <w:lang w:eastAsia="zh-CN"/>
              </w:rPr>
              <w:t>从事细分领域年限</w:t>
            </w:r>
          </w:p>
        </w:tc>
        <w:tc>
          <w:tcPr>
            <w:tcW w:w="6289" w:type="dxa"/>
            <w:gridSpan w:val="6"/>
            <w:noWrap w:val="0"/>
            <w:vAlign w:val="top"/>
          </w:tcPr>
          <w:p>
            <w:pPr>
              <w:pStyle w:val="7"/>
              <w:tabs>
                <w:tab w:val="left" w:pos="448"/>
                <w:tab w:val="left" w:pos="1760"/>
              </w:tabs>
              <w:spacing w:before="191"/>
              <w:ind w:left="27"/>
              <w:jc w:val="center"/>
              <w:rPr>
                <w:rFonts w:hint="eastAsia" w:ascii="Times New Roman" w:eastAsia="宋体"/>
                <w:w w:val="99"/>
                <w:sz w:val="21"/>
                <w:u w:val="single"/>
                <w:lang w:eastAsia="zh-CN"/>
              </w:rPr>
            </w:pPr>
            <w:r>
              <w:rPr>
                <w:rFonts w:ascii="Times New Roman"/>
                <w:w w:val="99"/>
                <w:sz w:val="21"/>
                <w:u w:val="single"/>
              </w:rPr>
              <w:t xml:space="preserve"> </w:t>
            </w:r>
            <w:r>
              <w:rPr>
                <w:rFonts w:ascii="Times New Roman"/>
                <w:sz w:val="21"/>
                <w:u w:val="single"/>
              </w:rPr>
              <w:tab/>
            </w: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/>
                <w:sz w:val="21"/>
                <w:u w:val="single"/>
              </w:rPr>
              <w:tab/>
            </w:r>
            <w:r>
              <w:rPr>
                <w:rFonts w:hint="eastAsia" w:ascii="Times New Roman"/>
                <w:sz w:val="21"/>
                <w:u w:val="none"/>
                <w:lang w:eastAsia="zh-CN"/>
              </w:rPr>
              <w:t>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578" w:type="dxa"/>
            <w:noWrap w:val="0"/>
            <w:vAlign w:val="center"/>
          </w:tcPr>
          <w:p>
            <w:pPr>
              <w:pStyle w:val="7"/>
              <w:spacing w:before="126" w:line="278" w:lineRule="auto"/>
              <w:ind w:left="107" w:leftChars="0" w:right="137" w:rightChars="0"/>
              <w:jc w:val="center"/>
              <w:rPr>
                <w:rFonts w:hint="eastAsia" w:ascii="黑体" w:eastAsia="黑体"/>
                <w:sz w:val="21"/>
                <w:lang w:eastAsia="zh-CN"/>
              </w:rPr>
            </w:pPr>
            <w:r>
              <w:rPr>
                <w:rFonts w:hint="eastAsia" w:ascii="黑体" w:eastAsia="黑体"/>
                <w:sz w:val="21"/>
              </w:rPr>
              <w:t>主持参与制定国际、国家、行业标准</w:t>
            </w:r>
          </w:p>
        </w:tc>
        <w:tc>
          <w:tcPr>
            <w:tcW w:w="6289" w:type="dxa"/>
            <w:gridSpan w:val="6"/>
            <w:noWrap w:val="0"/>
            <w:vAlign w:val="top"/>
          </w:tcPr>
          <w:p>
            <w:pPr>
              <w:pStyle w:val="7"/>
              <w:tabs>
                <w:tab w:val="left" w:pos="3245"/>
              </w:tabs>
              <w:spacing w:before="20"/>
              <w:ind w:left="97"/>
              <w:jc w:val="left"/>
              <w:rPr>
                <w:sz w:val="21"/>
              </w:rPr>
            </w:pPr>
            <w:r>
              <w:rPr>
                <w:sz w:val="21"/>
              </w:rPr>
              <w:t>国际、国家、行业标准总数</w:t>
            </w:r>
            <w:r>
              <w:rPr>
                <w:rFonts w:ascii="Times New Roman" w:eastAsia="Times New Roman"/>
                <w:spacing w:val="99"/>
                <w:sz w:val="21"/>
                <w:u w:val="single"/>
              </w:rPr>
              <w:t xml:space="preserve"> </w:t>
            </w:r>
            <w:r>
              <w:rPr>
                <w:rFonts w:hint="eastAsia" w:ascii="Times New Roman" w:eastAsia="宋体"/>
                <w:sz w:val="21"/>
                <w:u w:val="single"/>
                <w:lang w:val="en-US" w:eastAsia="zh-CN"/>
              </w:rPr>
              <w:t xml:space="preserve">  </w:t>
            </w:r>
            <w:r>
              <w:rPr>
                <w:sz w:val="21"/>
              </w:rPr>
              <w:t>项。</w:t>
            </w:r>
          </w:p>
          <w:p>
            <w:pPr>
              <w:pStyle w:val="7"/>
              <w:tabs>
                <w:tab w:val="left" w:pos="1671"/>
                <w:tab w:val="left" w:pos="3665"/>
                <w:tab w:val="left" w:pos="5660"/>
              </w:tabs>
              <w:spacing w:before="43"/>
              <w:ind w:left="97" w:leftChars="0" w:right="-360" w:rightChars="0"/>
              <w:jc w:val="left"/>
              <w:rPr>
                <w:rFonts w:hint="eastAsia" w:ascii="Times New Roman" w:eastAsia="宋体"/>
                <w:w w:val="99"/>
                <w:sz w:val="21"/>
                <w:u w:val="single"/>
                <w:lang w:val="en-US" w:eastAsia="zh-CN"/>
              </w:rPr>
            </w:pPr>
            <w:r>
              <w:rPr>
                <w:sz w:val="21"/>
              </w:rPr>
              <w:t>国际标准</w:t>
            </w:r>
            <w:r>
              <w:rPr>
                <w:rFonts w:ascii="Times New Roman" w:eastAsia="Times New Roman"/>
                <w:spacing w:val="102"/>
                <w:sz w:val="21"/>
                <w:u w:val="single"/>
              </w:rPr>
              <w:t xml:space="preserve"> </w:t>
            </w:r>
            <w:r>
              <w:rPr>
                <w:rFonts w:hint="eastAsia" w:ascii="Times New Roman" w:eastAsia="宋体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eastAsia="Times New Roman"/>
                <w:sz w:val="21"/>
                <w:u w:val="single"/>
              </w:rPr>
              <w:tab/>
            </w:r>
            <w:r>
              <w:rPr>
                <w:sz w:val="21"/>
              </w:rPr>
              <w:t>项；国家标准</w:t>
            </w:r>
            <w:r>
              <w:rPr>
                <w:rFonts w:ascii="Times New Roman" w:eastAsia="Times New Roman"/>
                <w:spacing w:val="101"/>
                <w:sz w:val="21"/>
                <w:u w:val="single"/>
              </w:rPr>
              <w:t xml:space="preserve"> </w:t>
            </w:r>
            <w:r>
              <w:rPr>
                <w:rFonts w:hint="eastAsia" w:ascii="Times New Roman" w:eastAsia="宋体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sz w:val="21"/>
              </w:rPr>
              <w:t>项；行业标准</w:t>
            </w:r>
            <w:r>
              <w:rPr>
                <w:rFonts w:ascii="Times New Roman" w:eastAsia="Times New Roman"/>
                <w:spacing w:val="102"/>
                <w:sz w:val="21"/>
                <w:u w:val="single"/>
              </w:rPr>
              <w:t xml:space="preserve"> </w:t>
            </w:r>
            <w:r>
              <w:rPr>
                <w:rFonts w:hint="eastAsia" w:ascii="Times New Roman" w:eastAsia="宋体"/>
                <w:spacing w:val="102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eastAsia="宋体"/>
                <w:spacing w:val="102"/>
                <w:sz w:val="21"/>
                <w:u w:val="none"/>
                <w:lang w:eastAsia="zh-CN"/>
              </w:rPr>
              <w:t>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9" w:hRule="atLeast"/>
        </w:trPr>
        <w:tc>
          <w:tcPr>
            <w:tcW w:w="2578" w:type="dxa"/>
            <w:noWrap w:val="0"/>
            <w:vAlign w:val="top"/>
          </w:tcPr>
          <w:p>
            <w:pPr>
              <w:pStyle w:val="7"/>
              <w:spacing w:before="0"/>
              <w:jc w:val="center"/>
              <w:rPr>
                <w:sz w:val="20"/>
              </w:rPr>
            </w:pPr>
          </w:p>
          <w:p>
            <w:pPr>
              <w:pStyle w:val="7"/>
              <w:spacing w:before="0"/>
              <w:jc w:val="center"/>
              <w:rPr>
                <w:sz w:val="20"/>
              </w:rPr>
            </w:pPr>
          </w:p>
          <w:p>
            <w:pPr>
              <w:pStyle w:val="7"/>
              <w:spacing w:before="0"/>
              <w:jc w:val="center"/>
              <w:rPr>
                <w:sz w:val="20"/>
              </w:rPr>
            </w:pPr>
          </w:p>
          <w:p>
            <w:pPr>
              <w:pStyle w:val="7"/>
              <w:spacing w:before="8"/>
              <w:jc w:val="center"/>
              <w:rPr>
                <w:sz w:val="14"/>
              </w:rPr>
            </w:pPr>
          </w:p>
          <w:p>
            <w:pPr>
              <w:pStyle w:val="7"/>
              <w:spacing w:before="0" w:line="278" w:lineRule="auto"/>
              <w:ind w:left="107" w:right="-44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pacing w:val="6"/>
                <w:sz w:val="21"/>
              </w:rPr>
              <w:t>主导产品是否在产业链关键环节及关键领域“补短</w:t>
            </w:r>
            <w:r>
              <w:rPr>
                <w:rFonts w:hint="eastAsia" w:ascii="黑体" w:hAnsi="黑体" w:eastAsia="黑体"/>
                <w:spacing w:val="-5"/>
                <w:sz w:val="21"/>
              </w:rPr>
              <w:t xml:space="preserve">板”“锻长板”“填空白” </w:t>
            </w:r>
            <w:r>
              <w:rPr>
                <w:rFonts w:hint="eastAsia" w:ascii="黑体" w:hAnsi="黑体" w:eastAsia="黑体"/>
                <w:spacing w:val="-5"/>
                <w:sz w:val="21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/>
                <w:spacing w:val="-5"/>
                <w:sz w:val="21"/>
              </w:rPr>
              <w:t>取得实际成效</w:t>
            </w:r>
          </w:p>
        </w:tc>
        <w:tc>
          <w:tcPr>
            <w:tcW w:w="6289" w:type="dxa"/>
            <w:gridSpan w:val="6"/>
            <w:noWrap w:val="0"/>
            <w:vAlign w:val="top"/>
          </w:tcPr>
          <w:p>
            <w:pPr>
              <w:pStyle w:val="7"/>
              <w:tabs>
                <w:tab w:val="left" w:pos="1208"/>
              </w:tabs>
              <w:spacing w:before="2"/>
              <w:ind w:left="128"/>
              <w:jc w:val="left"/>
              <w:rPr>
                <w:b w:val="0"/>
                <w:bCs w:val="0"/>
                <w:sz w:val="21"/>
              </w:rPr>
            </w:pPr>
            <w:r>
              <w:rPr>
                <w:b w:val="0"/>
                <w:bCs w:val="0"/>
                <w:sz w:val="24"/>
              </w:rPr>
              <w:t>□否</w:t>
            </w:r>
            <w:r>
              <w:rPr>
                <w:b w:val="0"/>
                <w:bCs w:val="0"/>
                <w:sz w:val="24"/>
              </w:rPr>
              <w:tab/>
            </w:r>
            <w:r>
              <w:rPr>
                <w:rFonts w:hint="eastAsia" w:ascii="MS Gothic" w:hAnsi="MS Gothic" w:eastAsia="MS Gothic"/>
                <w:b w:val="0"/>
                <w:bCs w:val="0"/>
                <w:sz w:val="24"/>
                <w:lang w:eastAsia="zh-CN"/>
              </w:rPr>
              <w:sym w:font="Wingdings 2" w:char="00A3"/>
            </w:r>
            <w:r>
              <w:rPr>
                <w:b w:val="0"/>
                <w:bCs w:val="0"/>
                <w:sz w:val="21"/>
              </w:rPr>
              <w:t>是 如是，请填写</w:t>
            </w:r>
          </w:p>
          <w:p>
            <w:pPr>
              <w:pStyle w:val="7"/>
              <w:tabs>
                <w:tab w:val="left" w:pos="4853"/>
                <w:tab w:val="left" w:pos="4959"/>
                <w:tab w:val="left" w:pos="6178"/>
                <w:tab w:val="left" w:pos="6230"/>
              </w:tabs>
              <w:spacing w:before="23" w:line="278" w:lineRule="auto"/>
              <w:ind w:left="128" w:right="-15"/>
              <w:jc w:val="left"/>
              <w:rPr>
                <w:rFonts w:hint="eastAsia"/>
                <w:sz w:val="21"/>
                <w:u w:val="single"/>
                <w:lang w:val="en-US" w:eastAsia="zh-CN"/>
              </w:rPr>
            </w:pPr>
            <w:r>
              <w:rPr>
                <w:sz w:val="21"/>
              </w:rPr>
              <w:t>“补短板</w:t>
            </w:r>
            <w:r>
              <w:rPr>
                <w:spacing w:val="-37"/>
                <w:sz w:val="21"/>
              </w:rPr>
              <w:t>”</w:t>
            </w:r>
            <w:r>
              <w:rPr>
                <w:spacing w:val="-34"/>
                <w:sz w:val="21"/>
              </w:rPr>
              <w:t>或</w:t>
            </w:r>
            <w:r>
              <w:rPr>
                <w:sz w:val="21"/>
              </w:rPr>
              <w:t>“锻长板</w:t>
            </w:r>
            <w:r>
              <w:rPr>
                <w:spacing w:val="-37"/>
                <w:sz w:val="21"/>
              </w:rPr>
              <w:t>”</w:t>
            </w:r>
            <w:r>
              <w:rPr>
                <w:sz w:val="21"/>
              </w:rPr>
              <w:t>的产品名称：</w:t>
            </w:r>
            <w:r>
              <w:rPr>
                <w:rFonts w:ascii="Times New Roman" w:hAnsi="Times New Roman" w:eastAsia="Times New Roman"/>
                <w:spacing w:val="52"/>
                <w:sz w:val="21"/>
                <w:u w:val="single"/>
              </w:rPr>
              <w:t xml:space="preserve"> </w:t>
            </w:r>
            <w:r>
              <w:rPr>
                <w:rFonts w:hint="eastAsia" w:eastAsia="宋体"/>
                <w:sz w:val="21"/>
                <w:u w:val="single"/>
                <w:lang w:val="en-US" w:eastAsia="zh-CN"/>
              </w:rPr>
              <w:t xml:space="preserve">                      </w:t>
            </w:r>
            <w:r>
              <w:rPr>
                <w:w w:val="95"/>
                <w:sz w:val="21"/>
              </w:rPr>
              <w:t xml:space="preserve">                                             </w:t>
            </w:r>
            <w:r>
              <w:rPr>
                <w:sz w:val="21"/>
              </w:rPr>
              <w:t>或</w:t>
            </w:r>
            <w:r>
              <w:rPr>
                <w:spacing w:val="4"/>
                <w:sz w:val="21"/>
              </w:rPr>
              <w:t>填</w:t>
            </w:r>
            <w:r>
              <w:rPr>
                <w:sz w:val="21"/>
              </w:rPr>
              <w:t>补</w:t>
            </w:r>
            <w:r>
              <w:rPr>
                <w:spacing w:val="4"/>
                <w:sz w:val="21"/>
              </w:rPr>
              <w:t>国</w:t>
            </w:r>
            <w:r>
              <w:rPr>
                <w:sz w:val="21"/>
              </w:rPr>
              <w:t>内</w:t>
            </w:r>
            <w:r>
              <w:rPr>
                <w:spacing w:val="4"/>
                <w:sz w:val="21"/>
              </w:rPr>
              <w:t>（</w:t>
            </w:r>
            <w:r>
              <w:rPr>
                <w:sz w:val="21"/>
              </w:rPr>
              <w:t>国</w:t>
            </w:r>
            <w:r>
              <w:rPr>
                <w:spacing w:val="4"/>
                <w:sz w:val="21"/>
              </w:rPr>
              <w:t>际</w:t>
            </w:r>
            <w:r>
              <w:rPr>
                <w:sz w:val="21"/>
              </w:rPr>
              <w:t>）</w:t>
            </w:r>
            <w:r>
              <w:rPr>
                <w:spacing w:val="4"/>
                <w:sz w:val="21"/>
              </w:rPr>
              <w:t>空</w:t>
            </w:r>
            <w:r>
              <w:rPr>
                <w:sz w:val="21"/>
              </w:rPr>
              <w:t>白</w:t>
            </w:r>
            <w:r>
              <w:rPr>
                <w:spacing w:val="4"/>
                <w:sz w:val="21"/>
              </w:rPr>
              <w:t>的</w:t>
            </w:r>
            <w:r>
              <w:rPr>
                <w:sz w:val="21"/>
              </w:rPr>
              <w:t>领</w:t>
            </w:r>
            <w:r>
              <w:rPr>
                <w:spacing w:val="4"/>
                <w:sz w:val="21"/>
              </w:rPr>
              <w:t>域</w:t>
            </w:r>
            <w:r>
              <w:rPr>
                <w:sz w:val="21"/>
              </w:rPr>
              <w:t>：</w:t>
            </w:r>
            <w:r>
              <w:rPr>
                <w:rFonts w:ascii="Times New Roman" w:hAnsi="Times New Roman" w:eastAsia="Times New Roman"/>
                <w:spacing w:val="2"/>
                <w:sz w:val="21"/>
                <w:u w:val="single"/>
              </w:rPr>
              <w:t xml:space="preserve"> </w:t>
            </w:r>
            <w:r>
              <w:rPr>
                <w:rFonts w:hint="eastAsia" w:eastAsia="宋体"/>
                <w:sz w:val="21"/>
                <w:u w:val="single"/>
                <w:lang w:val="en-US" w:eastAsia="zh-CN"/>
              </w:rPr>
              <w:t xml:space="preserve">  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  <w:u w:val="single"/>
              </w:rPr>
              <w:tab/>
            </w:r>
            <w:r>
              <w:rPr>
                <w:rFonts w:hint="eastAsia"/>
                <w:sz w:val="21"/>
                <w:u w:val="single"/>
                <w:lang w:val="en-US" w:eastAsia="zh-CN"/>
              </w:rPr>
              <w:t xml:space="preserve">           </w:t>
            </w:r>
            <w:r>
              <w:rPr>
                <w:sz w:val="21"/>
              </w:rPr>
              <w:t>或达到国内领</w:t>
            </w:r>
            <w:r>
              <w:rPr>
                <w:w w:val="95"/>
                <w:sz w:val="21"/>
              </w:rPr>
              <w:t>先、国际先进水平的产品名称：</w:t>
            </w:r>
            <w:r>
              <w:rPr>
                <w:rFonts w:ascii="Times New Roman" w:hAnsi="Times New Roman" w:eastAsia="Times New Roman"/>
                <w:w w:val="95"/>
                <w:sz w:val="21"/>
                <w:u w:val="single"/>
              </w:rPr>
              <w:t xml:space="preserve"> </w:t>
            </w:r>
            <w:r>
              <w:rPr>
                <w:rFonts w:ascii="Times New Roman" w:hAnsi="Times New Roman" w:eastAsia="Times New Roman"/>
                <w:w w:val="95"/>
                <w:sz w:val="21"/>
                <w:u w:val="single"/>
              </w:rPr>
              <w:tab/>
            </w:r>
            <w:r>
              <w:rPr>
                <w:rFonts w:ascii="Times New Roman" w:hAnsi="Times New Roman" w:eastAsia="Times New Roman"/>
                <w:w w:val="95"/>
                <w:sz w:val="21"/>
                <w:u w:val="single"/>
              </w:rPr>
              <w:tab/>
            </w:r>
            <w:r>
              <w:rPr>
                <w:rFonts w:ascii="Times New Roman" w:hAnsi="Times New Roman" w:eastAsia="Times New Roman"/>
                <w:w w:val="95"/>
                <w:sz w:val="21"/>
                <w:u w:val="single"/>
              </w:rPr>
              <w:tab/>
            </w:r>
            <w:r>
              <w:rPr>
                <w:rFonts w:ascii="Times New Roman" w:hAnsi="Times New Roman" w:eastAsia="Times New Roman"/>
                <w:w w:val="95"/>
                <w:sz w:val="21"/>
                <w:u w:val="single"/>
              </w:rPr>
              <w:tab/>
            </w:r>
            <w:r>
              <w:rPr>
                <w:rFonts w:ascii="Times New Roman" w:hAnsi="Times New Roman" w:eastAsia="Times New Roman"/>
                <w:w w:val="95"/>
                <w:sz w:val="21"/>
                <w:u w:val="single"/>
              </w:rPr>
              <w:t xml:space="preserve">                             </w:t>
            </w:r>
            <w:r>
              <w:rPr>
                <w:sz w:val="21"/>
              </w:rPr>
              <w:t>说明（细分领域产品、技术先进性说明，</w:t>
            </w:r>
            <w:r>
              <w:rPr>
                <w:rFonts w:ascii="Times New Roman" w:hAnsi="Times New Roman" w:eastAsia="Times New Roman"/>
                <w:sz w:val="21"/>
              </w:rPr>
              <w:t xml:space="preserve">50 </w:t>
            </w:r>
            <w:r>
              <w:rPr>
                <w:sz w:val="21"/>
              </w:rPr>
              <w:t>字以内）：</w:t>
            </w:r>
            <w:r>
              <w:rPr>
                <w:rFonts w:ascii="Times New Roman" w:hAnsi="Times New Roman" w:eastAsia="Times New Roman"/>
                <w:spacing w:val="-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  <w:u w:val="single"/>
              </w:rPr>
              <w:tab/>
            </w:r>
            <w:r>
              <w:rPr>
                <w:rFonts w:hint="eastAsia"/>
                <w:sz w:val="21"/>
                <w:u w:val="single"/>
                <w:lang w:val="en-US" w:eastAsia="zh-CN"/>
              </w:rPr>
              <w:t xml:space="preserve">            </w:t>
            </w:r>
          </w:p>
          <w:p>
            <w:pPr>
              <w:pStyle w:val="7"/>
              <w:tabs>
                <w:tab w:val="left" w:pos="4853"/>
                <w:tab w:val="left" w:pos="4959"/>
                <w:tab w:val="left" w:pos="6178"/>
                <w:tab w:val="left" w:pos="6230"/>
              </w:tabs>
              <w:spacing w:before="23" w:line="278" w:lineRule="auto"/>
              <w:ind w:left="128" w:right="-15"/>
              <w:jc w:val="left"/>
              <w:rPr>
                <w:rFonts w:hint="eastAsia"/>
                <w:sz w:val="21"/>
                <w:u w:val="single"/>
                <w:lang w:val="en-US" w:eastAsia="zh-CN"/>
              </w:rPr>
            </w:pPr>
          </w:p>
          <w:p>
            <w:pPr>
              <w:pStyle w:val="7"/>
              <w:tabs>
                <w:tab w:val="left" w:pos="4853"/>
                <w:tab w:val="left" w:pos="4959"/>
                <w:tab w:val="left" w:pos="6178"/>
                <w:tab w:val="left" w:pos="6230"/>
              </w:tabs>
              <w:spacing w:before="23" w:line="278" w:lineRule="auto"/>
              <w:ind w:left="128" w:right="-15"/>
              <w:jc w:val="left"/>
              <w:rPr>
                <w:rFonts w:hint="default"/>
                <w:sz w:val="21"/>
                <w:u w:val="single"/>
                <w:lang w:val="en-US" w:eastAsia="zh-CN"/>
              </w:rPr>
            </w:pPr>
          </w:p>
        </w:tc>
      </w:tr>
    </w:tbl>
    <w:tbl>
      <w:tblPr>
        <w:tblStyle w:val="5"/>
        <w:tblpPr w:leftFromText="180" w:rightFromText="180" w:vertAnchor="text" w:horzAnchor="page" w:tblpX="1726" w:tblpY="17"/>
        <w:tblOverlap w:val="never"/>
        <w:tblW w:w="884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80"/>
        <w:gridCol w:w="417"/>
        <w:gridCol w:w="2976"/>
        <w:gridCol w:w="297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</w:trPr>
        <w:tc>
          <w:tcPr>
            <w:tcW w:w="2480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2" w:line="240" w:lineRule="exact"/>
              <w:jc w:val="center"/>
              <w:textAlignment w:val="auto"/>
              <w:rPr>
                <w:sz w:val="17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0" w:line="240" w:lineRule="exact"/>
              <w:ind w:left="107" w:right="62"/>
              <w:jc w:val="center"/>
              <w:textAlignment w:val="auto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主导产品是否属于工业“六基”领域</w:t>
            </w:r>
          </w:p>
        </w:tc>
        <w:tc>
          <w:tcPr>
            <w:tcW w:w="6364" w:type="dxa"/>
            <w:gridSpan w:val="3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1086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110" w:line="240" w:lineRule="exact"/>
              <w:ind w:left="140"/>
              <w:jc w:val="left"/>
              <w:textAlignment w:val="auto"/>
              <w:rPr>
                <w:sz w:val="21"/>
              </w:rPr>
            </w:pPr>
            <w:r>
              <w:rPr>
                <w:sz w:val="21"/>
              </w:rPr>
              <w:t>□否</w:t>
            </w:r>
            <w:r>
              <w:rPr>
                <w:sz w:val="21"/>
              </w:rPr>
              <w:tab/>
            </w:r>
            <w:r>
              <w:rPr>
                <w:rFonts w:hint="eastAsia" w:ascii="MS Gothic" w:hAnsi="MS Gothic" w:eastAsia="MS Gothic"/>
                <w:sz w:val="21"/>
                <w:lang w:eastAsia="zh-CN"/>
              </w:rPr>
              <w:t>□</w:t>
            </w:r>
            <w:r>
              <w:rPr>
                <w:sz w:val="21"/>
              </w:rPr>
              <w:t>是 如是，请打勾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2240"/>
                <w:tab w:val="left" w:pos="423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43" w:line="240" w:lineRule="exact"/>
              <w:ind w:left="140"/>
              <w:jc w:val="left"/>
              <w:textAlignment w:val="auto"/>
              <w:rPr>
                <w:sz w:val="21"/>
              </w:rPr>
            </w:pPr>
            <w:r>
              <w:rPr>
                <w:rFonts w:hint="eastAsia" w:ascii="MS Gothic" w:hAnsi="MS Gothic" w:eastAsia="MS Gothic"/>
                <w:sz w:val="21"/>
                <w:lang w:eastAsia="zh-CN"/>
              </w:rPr>
              <w:sym w:font="Wingdings 2" w:char="00A3"/>
            </w:r>
            <w:r>
              <w:rPr>
                <w:sz w:val="21"/>
              </w:rPr>
              <w:t>核心基础零部件</w:t>
            </w:r>
            <w:r>
              <w:rPr>
                <w:sz w:val="21"/>
              </w:rPr>
              <w:tab/>
            </w:r>
            <w:r>
              <w:rPr>
                <w:rFonts w:hint="eastAsia" w:ascii="MS Gothic" w:hAnsi="MS Gothic" w:eastAsia="MS Gothic"/>
                <w:sz w:val="21"/>
                <w:lang w:eastAsia="zh-CN"/>
              </w:rPr>
              <w:sym w:font="Wingdings 2" w:char="00A3"/>
            </w:r>
            <w:r>
              <w:rPr>
                <w:sz w:val="21"/>
              </w:rPr>
              <w:t>核心基础元器件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□关键软件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2240"/>
                <w:tab w:val="left" w:pos="423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43" w:line="240" w:lineRule="exact"/>
              <w:ind w:left="140"/>
              <w:jc w:val="left"/>
              <w:textAlignment w:val="auto"/>
              <w:rPr>
                <w:sz w:val="21"/>
              </w:rPr>
            </w:pPr>
            <w:r>
              <w:rPr>
                <w:sz w:val="21"/>
              </w:rPr>
              <w:t>□先进基础工艺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□关键基础材料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□产业技术基础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2480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5" w:line="240" w:lineRule="exact"/>
              <w:jc w:val="center"/>
              <w:textAlignment w:val="auto"/>
              <w:rPr>
                <w:sz w:val="15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0" w:line="240" w:lineRule="exact"/>
              <w:ind w:left="107" w:right="62"/>
              <w:jc w:val="center"/>
              <w:textAlignment w:val="auto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主导产品是否为国内外知名大企业直接配套</w:t>
            </w:r>
          </w:p>
        </w:tc>
        <w:tc>
          <w:tcPr>
            <w:tcW w:w="6364" w:type="dxa"/>
            <w:gridSpan w:val="3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110" w:line="240" w:lineRule="exact"/>
              <w:ind w:left="140"/>
              <w:jc w:val="both"/>
              <w:textAlignment w:val="auto"/>
              <w:rPr>
                <w:rFonts w:hint="eastAsia" w:eastAsia="宋体"/>
                <w:sz w:val="21"/>
                <w:lang w:eastAsia="zh-CN"/>
              </w:rPr>
            </w:pPr>
            <w:r>
              <w:rPr>
                <w:sz w:val="21"/>
              </w:rPr>
              <w:t xml:space="preserve">□否 </w:t>
            </w:r>
            <w:r>
              <w:rPr>
                <w:rFonts w:hint="eastAsia" w:ascii="MS Gothic" w:hAnsi="MS Gothic" w:eastAsia="MS Gothic"/>
                <w:sz w:val="21"/>
                <w:lang w:eastAsia="zh-CN"/>
              </w:rPr>
              <w:t>□</w:t>
            </w:r>
            <w:r>
              <w:rPr>
                <w:sz w:val="21"/>
              </w:rPr>
              <w:t>是 如是，</w:t>
            </w:r>
            <w:r>
              <w:rPr>
                <w:rFonts w:ascii="宋体" w:hAnsi="宋体" w:eastAsia="宋体" w:cs="宋体"/>
                <w:sz w:val="21"/>
              </w:rPr>
              <w:t>请填写</w:t>
            </w:r>
            <w:r>
              <w:rPr>
                <w:rFonts w:hint="eastAsia" w:cs="宋体"/>
                <w:sz w:val="21"/>
                <w:lang w:eastAsia="zh-CN"/>
              </w:rPr>
              <w:t>（企业全称）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131" w:line="240" w:lineRule="exact"/>
              <w:ind w:left="220" w:leftChars="0" w:right="0" w:rightChars="0"/>
              <w:jc w:val="left"/>
              <w:textAlignment w:val="auto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ascii="Times New Roman" w:eastAsia="宋体"/>
                <w:sz w:val="21"/>
                <w:u w:val="none"/>
                <w:lang w:val="en-US" w:eastAsia="zh-CN"/>
              </w:rPr>
              <w:t>1.</w:t>
            </w:r>
            <w:r>
              <w:rPr>
                <w:rFonts w:hint="eastAsia" w:ascii="Times New Roman" w:eastAsia="宋体"/>
                <w:sz w:val="21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default" w:ascii="Times New Roman" w:eastAsia="宋体"/>
                <w:sz w:val="21"/>
                <w:u w:val="none"/>
                <w:lang w:val="en-US" w:eastAsia="zh-CN"/>
              </w:rPr>
              <w:t>2.</w:t>
            </w:r>
            <w:r>
              <w:rPr>
                <w:rFonts w:ascii="Times New Roman" w:eastAsia="Times New Roman"/>
                <w:sz w:val="21"/>
                <w:u w:val="single"/>
              </w:rPr>
              <w:t xml:space="preserve"> </w:t>
            </w:r>
            <w:r>
              <w:rPr>
                <w:rFonts w:hint="eastAsia" w:ascii="Times New Roman" w:eastAsia="宋体"/>
                <w:spacing w:val="46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  <w:r>
              <w:rPr>
                <w:rFonts w:hint="eastAsia"/>
                <w:sz w:val="21"/>
                <w:u w:val="single"/>
                <w:lang w:val="en-US" w:eastAsia="zh-CN"/>
              </w:rPr>
              <w:t xml:space="preserve">            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131" w:line="240" w:lineRule="exact"/>
              <w:ind w:left="220" w:leftChars="0" w:right="0" w:rightChars="0"/>
              <w:jc w:val="left"/>
              <w:textAlignment w:val="auto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default" w:ascii="Times New Roman" w:hAnsi="宋体" w:eastAsia="宋体" w:cs="宋体"/>
                <w:sz w:val="21"/>
                <w:u w:val="none"/>
                <w:lang w:val="en-US" w:eastAsia="zh-CN"/>
              </w:rPr>
              <w:t>3.</w:t>
            </w:r>
            <w:r>
              <w:rPr>
                <w:rFonts w:ascii="Times New Roman" w:eastAsia="Times New Roman"/>
                <w:sz w:val="21"/>
                <w:u w:val="single"/>
              </w:rPr>
              <w:t xml:space="preserve"> </w:t>
            </w:r>
            <w:r>
              <w:rPr>
                <w:rFonts w:hint="eastAsia" w:ascii="Times New Roman" w:eastAsia="宋体"/>
                <w:spacing w:val="46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  <w:r>
              <w:rPr>
                <w:rFonts w:hint="eastAsia"/>
                <w:sz w:val="21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Times New Roman" w:hAnsi="宋体" w:eastAsia="宋体" w:cs="宋体"/>
                <w:sz w:val="21"/>
                <w:u w:val="none"/>
                <w:lang w:val="en-US" w:eastAsia="zh-CN"/>
              </w:rPr>
              <w:t xml:space="preserve">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8844" w:type="dxa"/>
            <w:gridSpan w:val="4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136" w:line="240" w:lineRule="exact"/>
              <w:ind w:left="3151" w:right="3141"/>
              <w:jc w:val="center"/>
              <w:textAlignment w:val="auto"/>
              <w:rPr>
                <w:b/>
                <w:sz w:val="24"/>
              </w:rPr>
            </w:pPr>
            <w:r>
              <w:rPr>
                <w:b/>
                <w:sz w:val="24"/>
              </w:rPr>
              <w:t>五、精细化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480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119" w:line="240" w:lineRule="exact"/>
              <w:ind w:left="107" w:leftChars="0" w:right="0" w:rightChars="0"/>
              <w:jc w:val="center"/>
              <w:textAlignment w:val="auto"/>
              <w:rPr>
                <w:rFonts w:hint="eastAsia" w:ascii="黑体" w:hAnsi="宋体" w:eastAsia="黑体" w:cs="宋体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黑体" w:eastAsia="黑体"/>
                <w:sz w:val="21"/>
              </w:rPr>
              <w:t>企业数字化转型水平</w:t>
            </w:r>
          </w:p>
        </w:tc>
        <w:tc>
          <w:tcPr>
            <w:tcW w:w="6364" w:type="dxa"/>
            <w:gridSpan w:val="3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1252"/>
                <w:tab w:val="left" w:pos="2406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128" w:line="240" w:lineRule="exact"/>
              <w:ind w:left="97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2"/>
                <w:lang w:val="en-US" w:eastAsia="zh-CN" w:bidi="ar-SA"/>
              </w:rPr>
            </w:pPr>
            <w:r>
              <w:rPr>
                <w:sz w:val="21"/>
              </w:rPr>
              <w:t>□一级</w:t>
            </w:r>
            <w:r>
              <w:rPr>
                <w:rFonts w:hint="eastAsia"/>
                <w:sz w:val="21"/>
                <w:lang w:val="en-US" w:eastAsia="zh-CN"/>
              </w:rPr>
              <w:t xml:space="preserve">(   分)   </w:t>
            </w:r>
            <w:r>
              <w:rPr>
                <w:sz w:val="21"/>
              </w:rPr>
              <w:t>□二级</w:t>
            </w:r>
            <w:r>
              <w:rPr>
                <w:rFonts w:hint="eastAsia"/>
                <w:sz w:val="21"/>
                <w:lang w:eastAsia="zh-CN"/>
              </w:rPr>
              <w:t>（</w:t>
            </w:r>
            <w:r>
              <w:rPr>
                <w:rFonts w:hint="eastAsia"/>
                <w:sz w:val="21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lang w:eastAsia="zh-CN"/>
              </w:rPr>
              <w:t>分）</w:t>
            </w:r>
            <w:r>
              <w:rPr>
                <w:rFonts w:hint="eastAsia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MS Gothic" w:hAnsi="MS Gothic" w:eastAsia="MS Gothic"/>
                <w:sz w:val="21"/>
                <w:lang w:eastAsia="zh-CN"/>
              </w:rPr>
              <w:t>□</w:t>
            </w:r>
            <w:r>
              <w:rPr>
                <w:sz w:val="21"/>
              </w:rPr>
              <w:t>三级</w:t>
            </w:r>
            <w:r>
              <w:rPr>
                <w:rFonts w:hint="eastAsia"/>
                <w:sz w:val="21"/>
                <w:lang w:eastAsia="zh-CN"/>
              </w:rPr>
              <w:t>（</w:t>
            </w:r>
            <w:r>
              <w:rPr>
                <w:rFonts w:hint="eastAsia"/>
                <w:sz w:val="21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lang w:eastAsia="zh-CN"/>
              </w:rPr>
              <w:t>分）</w:t>
            </w:r>
            <w:r>
              <w:rPr>
                <w:rFonts w:hint="eastAsia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MS Gothic" w:hAnsi="MS Gothic" w:eastAsia="MS Gothic"/>
                <w:sz w:val="21"/>
                <w:lang w:eastAsia="zh-CN"/>
              </w:rPr>
              <w:sym w:font="Wingdings 2" w:char="00A3"/>
            </w:r>
            <w:r>
              <w:rPr>
                <w:rFonts w:hint="eastAsia" w:ascii="MS Gothic" w:hAnsi="MS Gothic" w:eastAsia="MS Gothic"/>
                <w:sz w:val="21"/>
                <w:lang w:eastAsia="zh-CN"/>
              </w:rPr>
              <w:t>四</w:t>
            </w:r>
            <w:r>
              <w:rPr>
                <w:sz w:val="21"/>
              </w:rPr>
              <w:t>级</w:t>
            </w:r>
            <w:r>
              <w:rPr>
                <w:rFonts w:hint="eastAsia"/>
                <w:sz w:val="21"/>
                <w:lang w:eastAsia="zh-CN"/>
              </w:rPr>
              <w:t>（</w:t>
            </w:r>
            <w:r>
              <w:rPr>
                <w:rFonts w:hint="eastAsia"/>
                <w:sz w:val="21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lang w:eastAsia="zh-CN"/>
              </w:rPr>
              <w:t>分）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2480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73" w:line="240" w:lineRule="exact"/>
              <w:ind w:left="107" w:right="137"/>
              <w:jc w:val="center"/>
              <w:textAlignment w:val="auto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企业获得的管理体系认证情况（可多选）</w:t>
            </w:r>
          </w:p>
        </w:tc>
        <w:tc>
          <w:tcPr>
            <w:tcW w:w="6364" w:type="dxa"/>
            <w:gridSpan w:val="3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73" w:line="240" w:lineRule="exact"/>
              <w:ind w:left="97"/>
              <w:jc w:val="left"/>
              <w:textAlignment w:val="auto"/>
              <w:rPr>
                <w:sz w:val="21"/>
              </w:rPr>
            </w:pPr>
            <w:r>
              <w:rPr>
                <w:rFonts w:hint="eastAsia" w:ascii="MS Gothic" w:hAnsi="MS Gothic" w:eastAsia="MS Gothic"/>
                <w:sz w:val="21"/>
                <w:lang w:eastAsia="zh-CN"/>
              </w:rPr>
              <w:t>□</w:t>
            </w:r>
            <w:r>
              <w:rPr>
                <w:rFonts w:ascii="Times New Roman" w:hAnsi="Times New Roman" w:eastAsia="Times New Roman"/>
                <w:sz w:val="21"/>
              </w:rPr>
              <w:t xml:space="preserve">ISO9000 </w:t>
            </w:r>
            <w:r>
              <w:rPr>
                <w:sz w:val="21"/>
              </w:rPr>
              <w:t xml:space="preserve">质量管理体系认证 </w:t>
            </w:r>
            <w:r>
              <w:rPr>
                <w:rFonts w:hint="eastAsia" w:ascii="MS Gothic" w:hAnsi="MS Gothic" w:eastAsia="MS Gothic"/>
                <w:sz w:val="21"/>
                <w:lang w:eastAsia="zh-CN"/>
              </w:rPr>
              <w:sym w:font="Wingdings 2" w:char="00A3"/>
            </w:r>
            <w:r>
              <w:rPr>
                <w:rFonts w:ascii="Times New Roman" w:hAnsi="Times New Roman" w:eastAsia="Times New Roman"/>
                <w:sz w:val="21"/>
              </w:rPr>
              <w:t xml:space="preserve">ISO14000 </w:t>
            </w:r>
            <w:r>
              <w:rPr>
                <w:sz w:val="21"/>
              </w:rPr>
              <w:t>环境管理体系认证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5142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12" w:line="240" w:lineRule="exact"/>
              <w:ind w:left="97"/>
              <w:jc w:val="left"/>
              <w:textAlignment w:val="auto"/>
              <w:rPr>
                <w:sz w:val="21"/>
              </w:rPr>
            </w:pPr>
            <w:r>
              <w:rPr>
                <w:sz w:val="21"/>
              </w:rPr>
              <w:t>□</w:t>
            </w:r>
            <w:r>
              <w:rPr>
                <w:rFonts w:ascii="Times New Roman" w:hAnsi="Times New Roman" w:eastAsia="Times New Roman"/>
                <w:sz w:val="21"/>
              </w:rPr>
              <w:t>OHSAS18000</w:t>
            </w:r>
            <w:r>
              <w:rPr>
                <w:rFonts w:ascii="Times New Roman" w:hAnsi="Times New Roman" w:eastAsia="Times New Roman"/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职业安全健康管理体系认证</w:t>
            </w:r>
            <w:r>
              <w:rPr>
                <w:rFonts w:hint="default"/>
                <w:sz w:val="21"/>
                <w:lang w:val="en-US"/>
              </w:rPr>
              <w:t xml:space="preserve"> </w:t>
            </w:r>
            <w:r>
              <w:rPr>
                <w:sz w:val="21"/>
              </w:rPr>
              <w:t>□其他</w:t>
            </w:r>
            <w:r>
              <w:rPr>
                <w:rFonts w:ascii="Times New Roman" w:hAnsi="Times New Roman" w:eastAsia="Times New Roman"/>
                <w:sz w:val="21"/>
                <w:u w:val="single"/>
              </w:rPr>
              <w:tab/>
            </w:r>
            <w:r>
              <w:rPr>
                <w:rFonts w:hint="eastAsia" w:ascii="仿宋" w:hAnsi="仿宋" w:eastAsia="仿宋"/>
                <w:sz w:val="21"/>
              </w:rPr>
              <w:t>（</w:t>
            </w:r>
            <w:r>
              <w:rPr>
                <w:sz w:val="21"/>
              </w:rPr>
              <w:t>请说明）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2480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1" w:line="240" w:lineRule="exact"/>
              <w:jc w:val="center"/>
              <w:textAlignment w:val="auto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产品获得权威机构认证情况（可多选）</w:t>
            </w:r>
          </w:p>
        </w:tc>
        <w:tc>
          <w:tcPr>
            <w:tcW w:w="6364" w:type="dxa"/>
            <w:gridSpan w:val="3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2300"/>
                <w:tab w:val="left" w:pos="4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19" w:line="240" w:lineRule="exact"/>
              <w:ind w:left="97"/>
              <w:jc w:val="left"/>
              <w:textAlignment w:val="auto"/>
              <w:rPr>
                <w:sz w:val="21"/>
              </w:rPr>
            </w:pPr>
            <w:r>
              <w:rPr>
                <w:sz w:val="21"/>
              </w:rPr>
              <w:t>□</w:t>
            </w:r>
            <w:r>
              <w:rPr>
                <w:rFonts w:hint="eastAsia"/>
                <w:sz w:val="21"/>
              </w:rPr>
              <w:t>UL</w:t>
            </w:r>
            <w:r>
              <w:rPr>
                <w:rFonts w:hint="eastAsia"/>
                <w:sz w:val="21"/>
                <w:lang w:val="en-US" w:eastAsia="zh-CN"/>
              </w:rPr>
              <w:t xml:space="preserve">    </w:t>
            </w:r>
            <w:r>
              <w:rPr>
                <w:sz w:val="21"/>
              </w:rPr>
              <w:t>□</w:t>
            </w:r>
            <w:r>
              <w:rPr>
                <w:rFonts w:hint="eastAsia"/>
                <w:sz w:val="21"/>
              </w:rPr>
              <w:t>CSA</w:t>
            </w:r>
            <w:r>
              <w:rPr>
                <w:rFonts w:hint="eastAsia"/>
                <w:sz w:val="21"/>
                <w:lang w:val="en-US" w:eastAsia="zh-CN"/>
              </w:rPr>
              <w:t xml:space="preserve">   </w:t>
            </w:r>
            <w:r>
              <w:rPr>
                <w:sz w:val="21"/>
              </w:rPr>
              <w:t>□</w:t>
            </w:r>
            <w:r>
              <w:rPr>
                <w:rFonts w:hint="eastAsia"/>
                <w:sz w:val="21"/>
              </w:rPr>
              <w:t>ETL</w:t>
            </w:r>
            <w:r>
              <w:rPr>
                <w:rFonts w:hint="eastAsia"/>
                <w:sz w:val="21"/>
                <w:lang w:val="en-US" w:eastAsia="zh-CN"/>
              </w:rPr>
              <w:t xml:space="preserve">   </w:t>
            </w:r>
            <w:r>
              <w:rPr>
                <w:sz w:val="21"/>
              </w:rPr>
              <w:t>□</w:t>
            </w:r>
            <w:r>
              <w:rPr>
                <w:rFonts w:hint="eastAsia"/>
                <w:sz w:val="21"/>
              </w:rPr>
              <w:t xml:space="preserve">GS </w:t>
            </w:r>
            <w:r>
              <w:rPr>
                <w:rFonts w:hint="eastAsia"/>
                <w:sz w:val="21"/>
                <w:lang w:val="en-US" w:eastAsia="zh-CN"/>
              </w:rPr>
              <w:t xml:space="preserve">   </w:t>
            </w:r>
            <w:r>
              <w:rPr>
                <w:rFonts w:hint="eastAsia"/>
                <w:sz w:val="21"/>
              </w:rPr>
              <w:t>其他</w:t>
            </w:r>
            <w:r>
              <w:rPr>
                <w:rFonts w:hint="eastAsia"/>
                <w:sz w:val="21"/>
                <w:lang w:val="en-US" w:eastAsia="zh-CN"/>
              </w:rPr>
              <w:t>____________</w:t>
            </w:r>
            <w:r>
              <w:rPr>
                <w:rFonts w:hint="eastAsia"/>
                <w:sz w:val="21"/>
              </w:rPr>
              <w:t>（请说明）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8844" w:type="dxa"/>
            <w:gridSpan w:val="4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135" w:line="240" w:lineRule="exact"/>
              <w:ind w:left="3151" w:right="3141"/>
              <w:jc w:val="center"/>
              <w:textAlignment w:val="auto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六</w:t>
            </w:r>
            <w:r>
              <w:rPr>
                <w:b/>
                <w:sz w:val="24"/>
              </w:rPr>
              <w:t>、</w:t>
            </w:r>
            <w:r>
              <w:rPr>
                <w:rFonts w:hint="eastAsia"/>
                <w:b/>
                <w:sz w:val="24"/>
                <w:lang w:eastAsia="zh-CN"/>
              </w:rPr>
              <w:t>特色化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89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/>
                <w:b/>
                <w:sz w:val="24"/>
                <w:lang w:eastAsia="zh-CN"/>
              </w:rPr>
            </w:pPr>
          </w:p>
        </w:tc>
        <w:tc>
          <w:tcPr>
            <w:tcW w:w="297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Cs w:val="21"/>
              </w:rPr>
              <w:t>2024年</w:t>
            </w:r>
          </w:p>
        </w:tc>
        <w:tc>
          <w:tcPr>
            <w:tcW w:w="297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Cs w:val="21"/>
              </w:rPr>
              <w:t>2025年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89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/>
              <w:jc w:val="left"/>
              <w:textAlignment w:val="auto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 w:eastAsia="黑体" w:cs="黑体"/>
                <w:szCs w:val="21"/>
              </w:rPr>
              <w:t>主导产品国际细分市场占有率</w:t>
            </w:r>
          </w:p>
        </w:tc>
        <w:tc>
          <w:tcPr>
            <w:tcW w:w="297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szCs w:val="21"/>
              </w:rPr>
              <w:t>国际细分市场占有率：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</w:p>
        </w:tc>
        <w:tc>
          <w:tcPr>
            <w:tcW w:w="297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szCs w:val="21"/>
              </w:rPr>
              <w:t>国际细分市场占有率：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289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/>
              <w:jc w:val="left"/>
              <w:textAlignment w:val="auto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 w:eastAsia="黑体" w:cs="黑体"/>
                <w:szCs w:val="21"/>
              </w:rPr>
              <w:t>主导产品全国细分市场占有率</w:t>
            </w:r>
          </w:p>
        </w:tc>
        <w:tc>
          <w:tcPr>
            <w:tcW w:w="297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国内细分市场占有率：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  <w:r>
              <w:rPr>
                <w:rFonts w:hint="eastAsia"/>
                <w:szCs w:val="21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szCs w:val="21"/>
              </w:rPr>
              <w:t>排名：第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名（选填）</w:t>
            </w:r>
          </w:p>
        </w:tc>
        <w:tc>
          <w:tcPr>
            <w:tcW w:w="297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国内细分市场占有率：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  <w:r>
              <w:rPr>
                <w:rFonts w:hint="eastAsia"/>
                <w:szCs w:val="21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szCs w:val="21"/>
              </w:rPr>
              <w:t>排名：第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名（选填）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8844" w:type="dxa"/>
            <w:gridSpan w:val="4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135" w:line="240" w:lineRule="exact"/>
              <w:ind w:left="3151" w:right="3141"/>
              <w:jc w:val="center"/>
              <w:textAlignment w:val="auto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七、</w:t>
            </w:r>
            <w:r>
              <w:rPr>
                <w:b/>
                <w:sz w:val="24"/>
              </w:rPr>
              <w:t>创新能力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480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7" w:line="240" w:lineRule="exact"/>
              <w:jc w:val="left"/>
              <w:textAlignment w:val="auto"/>
              <w:rPr>
                <w:sz w:val="20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1" w:line="240" w:lineRule="exact"/>
              <w:ind w:left="107"/>
              <w:jc w:val="center"/>
              <w:textAlignment w:val="auto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建立研发机构级别</w:t>
            </w:r>
          </w:p>
        </w:tc>
        <w:tc>
          <w:tcPr>
            <w:tcW w:w="6364" w:type="dxa"/>
            <w:gridSpan w:val="3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1537"/>
                <w:tab w:val="left" w:pos="2497"/>
                <w:tab w:val="left" w:pos="3817"/>
                <w:tab w:val="left" w:pos="537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90" w:line="240" w:lineRule="exact"/>
              <w:ind w:left="97" w:right="-87"/>
              <w:jc w:val="left"/>
              <w:textAlignment w:val="auto"/>
              <w:rPr>
                <w:rFonts w:ascii="Times New Roman" w:hAnsi="Times New Roman" w:eastAsia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□国家级</w:t>
            </w:r>
            <w:r>
              <w:rPr>
                <w:rFonts w:ascii="Times New Roman" w:hAnsi="Times New Roman" w:eastAsia="Times New Roman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宋体"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/>
                <w:sz w:val="21"/>
                <w:szCs w:val="21"/>
                <w:u w:val="single"/>
              </w:rPr>
              <w:tab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个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sz w:val="21"/>
                <w:szCs w:val="21"/>
              </w:rPr>
              <w:t>□省级</w:t>
            </w:r>
            <w:r>
              <w:rPr>
                <w:rFonts w:ascii="Times New Roman" w:hAnsi="Times New Roman" w:eastAsia="Times New Roman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宋体"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个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sz w:val="21"/>
                <w:szCs w:val="21"/>
              </w:rPr>
              <w:sym w:font="Wingdings 2" w:char="00A3"/>
            </w:r>
            <w:r>
              <w:rPr>
                <w:sz w:val="21"/>
                <w:szCs w:val="21"/>
              </w:rPr>
              <w:t>市级</w:t>
            </w:r>
            <w:r>
              <w:rPr>
                <w:rFonts w:ascii="Times New Roman" w:hAnsi="Times New Roman" w:eastAsia="Times New Roman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宋体"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/>
                <w:sz w:val="21"/>
                <w:szCs w:val="21"/>
                <w:u w:val="single"/>
              </w:rPr>
              <w:tab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个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1777"/>
                <w:tab w:val="left" w:pos="273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4" w:line="240" w:lineRule="exact"/>
              <w:ind w:left="97"/>
              <w:jc w:val="left"/>
              <w:textAlignment w:val="auto"/>
              <w:rPr>
                <w:rFonts w:asci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□市级以下</w:t>
            </w:r>
            <w:r>
              <w:rPr>
                <w:rFonts w:ascii="Times New Roman" w:hAnsi="Times New Roman" w:eastAsia="Times New Roman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宋体"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/>
                <w:sz w:val="21"/>
                <w:szCs w:val="21"/>
                <w:u w:val="single"/>
              </w:rPr>
              <w:tab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个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sz w:val="21"/>
                <w:szCs w:val="21"/>
              </w:rPr>
              <w:t>□未建立研发机构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2480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0" w:line="240" w:lineRule="exact"/>
              <w:jc w:val="center"/>
              <w:textAlignment w:val="auto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拥有与主导产品有关的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43" w:line="240" w:lineRule="exact"/>
              <w:ind w:left="0" w:leftChars="0" w:right="0" w:rightChars="0"/>
              <w:jc w:val="center"/>
              <w:textAlignment w:val="auto"/>
              <w:rPr>
                <w:rFonts w:hint="eastAsia" w:ascii="黑体" w:eastAsia="黑体"/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I</w:t>
            </w:r>
            <w:r>
              <w:rPr>
                <w:rFonts w:hint="eastAsia" w:ascii="黑体" w:eastAsia="黑体"/>
                <w:sz w:val="21"/>
              </w:rPr>
              <w:t>类知识产权情况</w:t>
            </w:r>
          </w:p>
        </w:tc>
        <w:tc>
          <w:tcPr>
            <w:tcW w:w="6364" w:type="dxa"/>
            <w:gridSpan w:val="3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2219"/>
                <w:tab w:val="left" w:pos="557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" w:line="280" w:lineRule="exact"/>
              <w:ind w:right="190"/>
              <w:textAlignment w:val="auto"/>
              <w:rPr>
                <w:sz w:val="21"/>
              </w:rPr>
            </w:pP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/>
                <w:sz w:val="21"/>
              </w:rPr>
              <w:t>I</w:t>
            </w:r>
            <w:r>
              <w:rPr>
                <w:rFonts w:ascii="Times New Roman" w:hAnsi="Times New Roman" w:eastAsia="Times New Roman"/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类知识产权总数</w:t>
            </w:r>
            <w:r>
              <w:rPr>
                <w:rFonts w:ascii="Times New Roman" w:hAnsi="Times New Roman" w:eastAsia="Times New Roman"/>
                <w:spacing w:val="102"/>
                <w:sz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宋体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/>
                <w:sz w:val="21"/>
                <w:u w:val="single"/>
              </w:rPr>
              <w:tab/>
            </w:r>
            <w:r>
              <w:rPr>
                <w:sz w:val="21"/>
              </w:rPr>
              <w:t>项，包括Ⅰ类高价值知识产权</w:t>
            </w:r>
            <w:r>
              <w:rPr>
                <w:rFonts w:ascii="Times New Roman" w:hAnsi="Times New Roman" w:eastAsia="Times New Roman"/>
                <w:spacing w:val="-1"/>
                <w:sz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宋体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/>
                <w:sz w:val="21"/>
                <w:u w:val="single"/>
              </w:rPr>
              <w:tab/>
            </w:r>
            <w:r>
              <w:rPr>
                <w:sz w:val="21"/>
              </w:rPr>
              <w:t>项。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34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80" w:lineRule="exact"/>
              <w:ind w:right="96" w:firstLine="280" w:firstLineChars="100"/>
              <w:jc w:val="left"/>
              <w:textAlignment w:val="auto"/>
              <w:rPr>
                <w:sz w:val="21"/>
              </w:rPr>
            </w:pPr>
            <w:r>
              <w:rPr>
                <w:spacing w:val="35"/>
                <w:sz w:val="21"/>
              </w:rPr>
              <w:t>属于</w:t>
            </w:r>
            <w:r>
              <w:rPr>
                <w:spacing w:val="38"/>
                <w:sz w:val="21"/>
              </w:rPr>
              <w:t>自</w:t>
            </w:r>
            <w:r>
              <w:rPr>
                <w:spacing w:val="35"/>
                <w:sz w:val="21"/>
              </w:rPr>
              <w:t>主研发的</w:t>
            </w:r>
            <w:r>
              <w:rPr>
                <w:sz w:val="21"/>
              </w:rPr>
              <w:t>Ⅰ</w:t>
            </w:r>
            <w:r>
              <w:rPr>
                <w:spacing w:val="-73"/>
                <w:sz w:val="21"/>
              </w:rPr>
              <w:t xml:space="preserve"> </w:t>
            </w:r>
            <w:r>
              <w:rPr>
                <w:spacing w:val="35"/>
                <w:sz w:val="21"/>
              </w:rPr>
              <w:t>类知</w:t>
            </w:r>
            <w:r>
              <w:rPr>
                <w:spacing w:val="38"/>
                <w:sz w:val="21"/>
              </w:rPr>
              <w:t>识</w:t>
            </w:r>
            <w:r>
              <w:rPr>
                <w:spacing w:val="35"/>
                <w:sz w:val="21"/>
              </w:rPr>
              <w:t>产权</w:t>
            </w:r>
            <w:r>
              <w:rPr>
                <w:rFonts w:ascii="Times New Roman" w:hAnsi="Times New Roman" w:eastAsia="Times New Roman"/>
                <w:spacing w:val="35"/>
                <w:sz w:val="21"/>
                <w:u w:val="single"/>
              </w:rPr>
              <w:tab/>
            </w:r>
            <w:r>
              <w:rPr>
                <w:rFonts w:hint="eastAsia" w:ascii="Times New Roman" w:hAnsi="Times New Roman" w:eastAsia="宋体"/>
                <w:spacing w:val="35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sz w:val="21"/>
              </w:rPr>
              <w:t>项。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2311"/>
                <w:tab w:val="left" w:pos="4097"/>
                <w:tab w:val="left" w:pos="472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3" w:line="280" w:lineRule="exact"/>
              <w:ind w:left="108" w:firstLine="210" w:firstLineChars="100"/>
              <w:jc w:val="left"/>
              <w:textAlignment w:val="auto"/>
              <w:rPr>
                <w:sz w:val="21"/>
              </w:rPr>
            </w:pPr>
            <w:r>
              <w:rPr>
                <w:sz w:val="21"/>
              </w:rPr>
              <w:t>其中发明专利</w:t>
            </w:r>
            <w:r>
              <w:rPr>
                <w:rFonts w:ascii="Times New Roman" w:eastAsia="Times New Roman"/>
                <w:spacing w:val="101"/>
                <w:sz w:val="21"/>
                <w:u w:val="single"/>
              </w:rPr>
              <w:t xml:space="preserve"> </w:t>
            </w:r>
            <w:r>
              <w:rPr>
                <w:rFonts w:hint="eastAsia" w:ascii="Times New Roman" w:eastAsia="宋体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eastAsia="Times New Roman"/>
                <w:sz w:val="21"/>
                <w:u w:val="single"/>
              </w:rPr>
              <w:tab/>
            </w:r>
            <w:r>
              <w:rPr>
                <w:sz w:val="21"/>
              </w:rPr>
              <w:t>项；植物新品种</w:t>
            </w:r>
            <w:r>
              <w:rPr>
                <w:rFonts w:ascii="Times New Roman" w:eastAsia="Times New Roman"/>
                <w:sz w:val="21"/>
                <w:u w:val="single"/>
              </w:rPr>
              <w:tab/>
            </w:r>
            <w:r>
              <w:rPr>
                <w:rFonts w:hint="eastAsia" w:ascii="Times New Roman" w:eastAsia="宋体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eastAsia="Times New Roman"/>
                <w:sz w:val="21"/>
                <w:u w:val="single"/>
              </w:rPr>
              <w:tab/>
            </w:r>
            <w:r>
              <w:rPr>
                <w:sz w:val="21"/>
              </w:rPr>
              <w:t>项；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2731"/>
                <w:tab w:val="left" w:pos="3362"/>
                <w:tab w:val="left" w:pos="3468"/>
                <w:tab w:val="left" w:pos="514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" w:line="280" w:lineRule="exact"/>
              <w:ind w:left="317" w:leftChars="144" w:right="732" w:rightChars="0" w:firstLine="0" w:firstLineChars="0"/>
              <w:jc w:val="left"/>
              <w:textAlignment w:val="auto"/>
              <w:rPr>
                <w:rFonts w:ascii="Times New Roman"/>
                <w:sz w:val="21"/>
                <w:szCs w:val="21"/>
              </w:rPr>
            </w:pPr>
            <w:r>
              <w:rPr>
                <w:sz w:val="21"/>
              </w:rPr>
              <w:t>国家级农作物品种</w:t>
            </w:r>
            <w:r>
              <w:rPr>
                <w:rFonts w:ascii="Times New Roman" w:eastAsia="Times New Roman"/>
                <w:spacing w:val="101"/>
                <w:sz w:val="21"/>
                <w:u w:val="single"/>
              </w:rPr>
              <w:t xml:space="preserve"> </w:t>
            </w:r>
            <w:r>
              <w:rPr>
                <w:rFonts w:hint="eastAsia" w:ascii="Times New Roman" w:eastAsia="宋体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eastAsia="Times New Roman"/>
                <w:sz w:val="21"/>
                <w:u w:val="single"/>
              </w:rPr>
              <w:tab/>
            </w:r>
            <w:r>
              <w:rPr>
                <w:sz w:val="21"/>
              </w:rPr>
              <w:t>项；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z w:val="21"/>
              </w:rPr>
              <w:t>国家新药</w:t>
            </w:r>
            <w:r>
              <w:rPr>
                <w:rFonts w:hint="eastAsia" w:ascii="Times New Roman" w:eastAsia="宋体"/>
                <w:spacing w:val="-4"/>
                <w:sz w:val="21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eastAsia="Times New Roman"/>
                <w:sz w:val="21"/>
                <w:u w:val="single"/>
              </w:rPr>
              <w:tab/>
            </w:r>
            <w:r>
              <w:rPr>
                <w:sz w:val="21"/>
              </w:rPr>
              <w:t>项</w:t>
            </w:r>
            <w:r>
              <w:rPr>
                <w:spacing w:val="-16"/>
                <w:sz w:val="21"/>
              </w:rPr>
              <w:t xml:space="preserve">； </w:t>
            </w:r>
            <w:r>
              <w:rPr>
                <w:sz w:val="21"/>
              </w:rPr>
              <w:t>集成电路布图设计专有权</w:t>
            </w:r>
            <w:r>
              <w:rPr>
                <w:rFonts w:ascii="Times New Roman" w:eastAsia="Times New Roman"/>
                <w:spacing w:val="99"/>
                <w:sz w:val="21"/>
                <w:u w:val="single"/>
              </w:rPr>
              <w:t xml:space="preserve"> </w:t>
            </w:r>
            <w:r>
              <w:rPr>
                <w:rFonts w:hint="eastAsia" w:ascii="Times New Roman" w:eastAsia="宋体"/>
                <w:sz w:val="21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eastAsia="Times New Roman"/>
                <w:sz w:val="21"/>
                <w:u w:val="single"/>
              </w:rPr>
              <w:tab/>
            </w:r>
            <w:r>
              <w:rPr>
                <w:sz w:val="21"/>
              </w:rPr>
              <w:t>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2480" w:type="dxa"/>
            <w:noWrap w:val="0"/>
            <w:vAlign w:val="center"/>
          </w:tcPr>
          <w:p>
            <w:pPr>
              <w:snapToGrid w:val="0"/>
              <w:ind w:right="0" w:rightChars="0" w:firstLine="220" w:firstLineChars="100"/>
              <w:jc w:val="left"/>
              <w:rPr>
                <w:rFonts w:ascii="Times New Roman" w:eastAsia="Times New Roman"/>
                <w:sz w:val="21"/>
              </w:rPr>
            </w:pPr>
            <w:r>
              <w:rPr>
                <w:rFonts w:hint="eastAsia" w:eastAsia="黑体" w:cs="黑体"/>
                <w:kern w:val="0"/>
                <w:szCs w:val="21"/>
                <w:lang w:eastAsia="zh-CN"/>
              </w:rPr>
              <w:t>国际</w:t>
            </w:r>
            <w:r>
              <w:rPr>
                <w:rFonts w:hint="eastAsia" w:eastAsia="黑体" w:cs="黑体"/>
                <w:kern w:val="0"/>
                <w:szCs w:val="21"/>
              </w:rPr>
              <w:t>专利情况</w:t>
            </w:r>
          </w:p>
        </w:tc>
        <w:tc>
          <w:tcPr>
            <w:tcW w:w="6364" w:type="dxa"/>
            <w:gridSpan w:val="3"/>
            <w:noWrap w:val="0"/>
            <w:vAlign w:val="center"/>
          </w:tcPr>
          <w:p>
            <w:pPr>
              <w:snapToGrid w:val="0"/>
              <w:ind w:left="0" w:leftChars="0" w:right="0" w:rightChars="0" w:firstLine="220" w:firstLineChars="100"/>
              <w:rPr>
                <w:sz w:val="21"/>
              </w:rPr>
            </w:pPr>
            <w:r>
              <w:rPr>
                <w:rFonts w:hint="eastAsia"/>
                <w:szCs w:val="21"/>
                <w:lang w:eastAsia="zh-CN"/>
              </w:rPr>
              <w:t>国际</w:t>
            </w:r>
            <w:r>
              <w:rPr>
                <w:rFonts w:hint="eastAsia"/>
                <w:szCs w:val="21"/>
              </w:rPr>
              <w:t>专利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2480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115" w:line="240" w:lineRule="exact"/>
              <w:ind w:left="0" w:leftChars="0" w:right="46" w:rightChars="0"/>
              <w:jc w:val="center"/>
              <w:textAlignment w:val="auto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近</w:t>
            </w:r>
            <w:r>
              <w:rPr>
                <w:rFonts w:ascii="Times New Roman" w:eastAsia="Times New Roman"/>
                <w:sz w:val="21"/>
              </w:rPr>
              <w:t>3</w:t>
            </w:r>
            <w:r>
              <w:rPr>
                <w:rFonts w:hint="eastAsia" w:ascii="黑体" w:eastAsia="黑体"/>
                <w:sz w:val="21"/>
              </w:rPr>
              <w:t>年是否获得省级</w:t>
            </w:r>
            <w:r>
              <w:rPr>
                <w:rFonts w:hint="eastAsia" w:ascii="黑体" w:eastAsia="黑体"/>
                <w:sz w:val="21"/>
                <w:lang w:eastAsia="zh-CN"/>
              </w:rPr>
              <w:t>及以上</w:t>
            </w:r>
            <w:r>
              <w:rPr>
                <w:rFonts w:hint="eastAsia" w:ascii="黑体" w:eastAsia="黑体"/>
                <w:sz w:val="21"/>
              </w:rPr>
              <w:t>科技奖励</w:t>
            </w:r>
          </w:p>
        </w:tc>
        <w:tc>
          <w:tcPr>
            <w:tcW w:w="6364" w:type="dxa"/>
            <w:gridSpan w:val="3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948"/>
                <w:tab w:val="left" w:pos="168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0" w:line="240" w:lineRule="exact"/>
              <w:ind w:left="108"/>
              <w:jc w:val="left"/>
              <w:textAlignment w:val="auto"/>
              <w:rPr>
                <w:sz w:val="21"/>
              </w:rPr>
            </w:pPr>
            <w:r>
              <w:rPr>
                <w:rFonts w:hint="eastAsia" w:ascii="MS Gothic" w:hAnsi="MS Gothic" w:eastAsia="MS Gothic"/>
                <w:sz w:val="21"/>
                <w:lang w:eastAsia="zh-CN"/>
              </w:rPr>
              <w:t>□</w:t>
            </w:r>
            <w:r>
              <w:rPr>
                <w:sz w:val="21"/>
              </w:rPr>
              <w:t>否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□是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如是，请填写：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1263"/>
                <w:tab w:val="left" w:pos="3048"/>
                <w:tab w:val="left" w:pos="446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62" w:line="240" w:lineRule="exact"/>
              <w:ind w:left="108" w:leftChars="0" w:right="0" w:rightChars="0"/>
              <w:jc w:val="left"/>
              <w:textAlignment w:val="auto"/>
              <w:rPr>
                <w:rFonts w:ascii="Times New Roman"/>
                <w:sz w:val="21"/>
                <w:szCs w:val="21"/>
              </w:rPr>
            </w:pPr>
            <w:r>
              <w:rPr>
                <w:sz w:val="21"/>
              </w:rPr>
              <w:t>年份</w:t>
            </w:r>
            <w:r>
              <w:rPr>
                <w:rFonts w:ascii="Times New Roman" w:eastAsia="Times New Roman"/>
                <w:sz w:val="21"/>
                <w:u w:val="single"/>
              </w:rPr>
              <w:tab/>
            </w:r>
            <w:r>
              <w:rPr>
                <w:sz w:val="21"/>
              </w:rPr>
              <w:t>年，名称</w:t>
            </w:r>
            <w:r>
              <w:rPr>
                <w:rFonts w:ascii="Times New Roman" w:eastAsia="Times New Roman"/>
                <w:sz w:val="21"/>
                <w:u w:val="single"/>
              </w:rPr>
              <w:tab/>
            </w:r>
            <w:r>
              <w:rPr>
                <w:w w:val="95"/>
                <w:sz w:val="21"/>
              </w:rPr>
              <w:t>，排名</w:t>
            </w:r>
            <w:r>
              <w:rPr>
                <w:rFonts w:ascii="Times New Roman" w:eastAsia="Times New Roman"/>
                <w:w w:val="95"/>
                <w:sz w:val="21"/>
                <w:u w:val="single"/>
              </w:rPr>
              <w:t xml:space="preserve"> </w:t>
            </w:r>
            <w:r>
              <w:rPr>
                <w:rFonts w:ascii="Times New Roman" w:eastAsia="Times New Roman"/>
                <w:sz w:val="21"/>
                <w:u w:val="single"/>
              </w:rPr>
              <w:tab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2480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15" w:line="240" w:lineRule="exact"/>
              <w:ind w:left="0" w:leftChars="0" w:right="46" w:rightChars="0"/>
              <w:jc w:val="center"/>
              <w:textAlignment w:val="auto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近</w:t>
            </w:r>
            <w:r>
              <w:rPr>
                <w:rFonts w:ascii="Times New Roman" w:eastAsia="Times New Roman"/>
                <w:sz w:val="21"/>
              </w:rPr>
              <w:t>3</w:t>
            </w:r>
            <w:r>
              <w:rPr>
                <w:rFonts w:hint="eastAsia" w:ascii="黑体" w:eastAsia="黑体"/>
                <w:sz w:val="21"/>
              </w:rPr>
              <w:t>年是否获得</w:t>
            </w:r>
            <w:r>
              <w:rPr>
                <w:rFonts w:hint="eastAsia" w:ascii="黑体" w:eastAsia="黑体"/>
                <w:sz w:val="21"/>
                <w:lang w:eastAsia="zh-CN"/>
              </w:rPr>
              <w:t>市</w:t>
            </w:r>
            <w:r>
              <w:rPr>
                <w:rFonts w:hint="eastAsia" w:ascii="黑体" w:eastAsia="黑体"/>
                <w:sz w:val="21"/>
              </w:rPr>
              <w:t>级科技奖励</w:t>
            </w:r>
          </w:p>
        </w:tc>
        <w:tc>
          <w:tcPr>
            <w:tcW w:w="6364" w:type="dxa"/>
            <w:gridSpan w:val="3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948"/>
                <w:tab w:val="left" w:pos="168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108"/>
              <w:jc w:val="left"/>
              <w:textAlignment w:val="auto"/>
              <w:rPr>
                <w:sz w:val="21"/>
              </w:rPr>
            </w:pPr>
            <w:r>
              <w:rPr>
                <w:rFonts w:hint="eastAsia" w:ascii="MS Gothic" w:hAnsi="MS Gothic" w:eastAsia="MS Gothic"/>
                <w:sz w:val="21"/>
                <w:lang w:eastAsia="zh-CN"/>
              </w:rPr>
              <w:t>□</w:t>
            </w:r>
            <w:r>
              <w:rPr>
                <w:sz w:val="21"/>
              </w:rPr>
              <w:t>否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□是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如是，请填写：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1263"/>
                <w:tab w:val="left" w:pos="3048"/>
                <w:tab w:val="left" w:pos="446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62" w:line="240" w:lineRule="exact"/>
              <w:ind w:left="108" w:leftChars="0" w:right="0" w:rightChars="0"/>
              <w:jc w:val="left"/>
              <w:textAlignment w:val="auto"/>
              <w:rPr>
                <w:rFonts w:ascii="Times New Roman"/>
                <w:sz w:val="21"/>
                <w:szCs w:val="21"/>
              </w:rPr>
            </w:pPr>
            <w:r>
              <w:rPr>
                <w:sz w:val="21"/>
              </w:rPr>
              <w:t>年份</w:t>
            </w:r>
            <w:r>
              <w:rPr>
                <w:rFonts w:ascii="Times New Roman" w:eastAsia="Times New Roman"/>
                <w:sz w:val="21"/>
                <w:u w:val="single"/>
              </w:rPr>
              <w:tab/>
            </w:r>
            <w:r>
              <w:rPr>
                <w:sz w:val="21"/>
              </w:rPr>
              <w:t>年，名称</w:t>
            </w:r>
            <w:r>
              <w:rPr>
                <w:rFonts w:ascii="Times New Roman" w:eastAsia="Times New Roman"/>
                <w:sz w:val="21"/>
                <w:u w:val="single"/>
              </w:rPr>
              <w:tab/>
            </w:r>
            <w:r>
              <w:rPr>
                <w:w w:val="95"/>
                <w:sz w:val="21"/>
              </w:rPr>
              <w:t>，排名</w:t>
            </w:r>
            <w:r>
              <w:rPr>
                <w:rFonts w:ascii="Times New Roman" w:eastAsia="Times New Roman"/>
                <w:w w:val="95"/>
                <w:sz w:val="21"/>
                <w:u w:val="single"/>
              </w:rPr>
              <w:t xml:space="preserve"> </w:t>
            </w:r>
            <w:r>
              <w:rPr>
                <w:rFonts w:ascii="Times New Roman" w:eastAsia="Times New Roman"/>
                <w:sz w:val="21"/>
                <w:u w:val="single"/>
              </w:rPr>
              <w:tab/>
            </w:r>
          </w:p>
        </w:tc>
      </w:tr>
    </w:tbl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pStyle w:val="3"/>
      </w:pPr>
    </w:p>
    <w:p>
      <w:pPr>
        <w:spacing w:after="0"/>
        <w:rPr>
          <w:sz w:val="2"/>
          <w:szCs w:val="2"/>
        </w:rPr>
      </w:pPr>
    </w:p>
    <w:p>
      <w:pPr>
        <w:spacing w:after="0"/>
        <w:jc w:val="center"/>
        <w:rPr>
          <w:rFonts w:ascii="Times New Roman"/>
          <w:sz w:val="24"/>
        </w:rPr>
        <w:sectPr>
          <w:footerReference r:id="rId5" w:type="default"/>
          <w:pgSz w:w="11910" w:h="16840"/>
          <w:pgMar w:top="1191" w:right="1220" w:bottom="600" w:left="1580" w:header="0" w:footer="406" w:gutter="0"/>
          <w:cols w:space="720" w:num="1"/>
        </w:sectPr>
      </w:pPr>
    </w:p>
    <w:tbl>
      <w:tblPr>
        <w:tblStyle w:val="5"/>
        <w:tblW w:w="9261" w:type="dxa"/>
        <w:tblInd w:w="-27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"/>
        <w:gridCol w:w="1111"/>
        <w:gridCol w:w="930"/>
        <w:gridCol w:w="594"/>
        <w:gridCol w:w="64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9261" w:type="dxa"/>
            <w:gridSpan w:val="5"/>
            <w:noWrap w:val="0"/>
            <w:vAlign w:val="center"/>
          </w:tcPr>
          <w:p>
            <w:pPr>
              <w:pStyle w:val="7"/>
              <w:spacing w:before="28"/>
              <w:ind w:left="3151" w:right="3145"/>
              <w:jc w:val="center"/>
              <w:rPr>
                <w:sz w:val="21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八</w:t>
            </w:r>
            <w:r>
              <w:rPr>
                <w:b/>
                <w:sz w:val="24"/>
              </w:rPr>
              <w:t>、其他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2" w:hRule="atLeast"/>
        </w:trPr>
        <w:tc>
          <w:tcPr>
            <w:tcW w:w="2805" w:type="dxa"/>
            <w:gridSpan w:val="4"/>
            <w:noWrap w:val="0"/>
            <w:vAlign w:val="center"/>
          </w:tcPr>
          <w:p>
            <w:pPr>
              <w:pStyle w:val="7"/>
              <w:spacing w:before="164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企业总体情况简要介绍</w:t>
            </w:r>
          </w:p>
          <w:p>
            <w:pPr>
              <w:pStyle w:val="7"/>
              <w:spacing w:before="164"/>
              <w:jc w:val="center"/>
              <w:rPr>
                <w:rFonts w:hint="eastAsia" w:ascii="黑体" w:eastAsia="黑体"/>
                <w:sz w:val="21"/>
                <w:lang w:eastAsia="zh-CN"/>
              </w:rPr>
            </w:pPr>
            <w:r>
              <w:rPr>
                <w:rFonts w:hint="eastAsia" w:ascii="黑体" w:eastAsia="黑体"/>
                <w:sz w:val="21"/>
                <w:lang w:eastAsia="zh-CN"/>
              </w:rPr>
              <w:t>（</w:t>
            </w:r>
            <w:r>
              <w:rPr>
                <w:rFonts w:hint="eastAsia" w:ascii="黑体" w:eastAsia="黑体"/>
                <w:sz w:val="21"/>
                <w:lang w:val="en-US" w:eastAsia="zh-CN"/>
              </w:rPr>
              <w:t>1000字以内</w:t>
            </w:r>
            <w:r>
              <w:rPr>
                <w:rFonts w:hint="eastAsia" w:ascii="黑体" w:eastAsia="黑体"/>
                <w:sz w:val="21"/>
                <w:lang w:eastAsia="zh-CN"/>
              </w:rPr>
              <w:t>）</w:t>
            </w:r>
          </w:p>
        </w:tc>
        <w:tc>
          <w:tcPr>
            <w:tcW w:w="6456" w:type="dxa"/>
            <w:noWrap w:val="0"/>
            <w:vAlign w:val="top"/>
          </w:tcPr>
          <w:p>
            <w:pPr>
              <w:pStyle w:val="7"/>
              <w:spacing w:before="4"/>
              <w:jc w:val="left"/>
              <w:rPr>
                <w:rFonts w:ascii="Times New Roman"/>
                <w:sz w:val="39"/>
              </w:rPr>
            </w:pPr>
          </w:p>
          <w:p>
            <w:pPr>
              <w:pStyle w:val="7"/>
              <w:spacing w:before="1" w:line="187" w:lineRule="auto"/>
              <w:ind w:left="108" w:right="-15"/>
              <w:jc w:val="left"/>
              <w:rPr>
                <w:rFonts w:hint="eastAsia" w:ascii="微软雅黑" w:hAnsi="微软雅黑" w:eastAsia="微软雅黑"/>
                <w:b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4" w:hRule="atLeast"/>
        </w:trPr>
        <w:tc>
          <w:tcPr>
            <w:tcW w:w="2805" w:type="dxa"/>
            <w:gridSpan w:val="4"/>
            <w:noWrap w:val="0"/>
            <w:vAlign w:val="center"/>
          </w:tcPr>
          <w:p>
            <w:pPr>
              <w:pStyle w:val="7"/>
              <w:spacing w:before="0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真实性声明</w:t>
            </w:r>
          </w:p>
        </w:tc>
        <w:tc>
          <w:tcPr>
            <w:tcW w:w="6456" w:type="dxa"/>
            <w:noWrap w:val="0"/>
            <w:vAlign w:val="top"/>
          </w:tcPr>
          <w:p>
            <w:pPr>
              <w:pStyle w:val="7"/>
              <w:spacing w:before="129" w:line="357" w:lineRule="auto"/>
              <w:ind w:right="103" w:firstLine="398" w:firstLineChars="200"/>
              <w:jc w:val="left"/>
              <w:rPr>
                <w:sz w:val="21"/>
              </w:rPr>
            </w:pPr>
            <w:r>
              <w:rPr>
                <w:w w:val="95"/>
                <w:sz w:val="21"/>
              </w:rPr>
              <w:t>以上所填内容和提交资料均准确、真实、合法、有效、无涉密</w:t>
            </w:r>
            <w:r>
              <w:rPr>
                <w:sz w:val="21"/>
              </w:rPr>
              <w:t>信息，本企业愿为此承担有关法律责任。</w:t>
            </w:r>
          </w:p>
          <w:p>
            <w:pPr>
              <w:pStyle w:val="7"/>
              <w:spacing w:before="129" w:line="357" w:lineRule="auto"/>
              <w:ind w:right="103" w:firstLine="420" w:firstLineChars="200"/>
              <w:jc w:val="left"/>
              <w:rPr>
                <w:sz w:val="21"/>
              </w:rPr>
            </w:pPr>
          </w:p>
          <w:p>
            <w:pPr>
              <w:pStyle w:val="7"/>
              <w:spacing w:before="0"/>
              <w:jc w:val="left"/>
              <w:rPr>
                <w:rFonts w:ascii="Times New Roman"/>
                <w:sz w:val="20"/>
              </w:rPr>
            </w:pPr>
          </w:p>
          <w:p>
            <w:pPr>
              <w:pStyle w:val="7"/>
              <w:tabs>
                <w:tab w:val="left" w:pos="3783"/>
              </w:tabs>
              <w:spacing w:before="159"/>
              <w:ind w:left="108"/>
              <w:jc w:val="left"/>
              <w:rPr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法定代表人（签名）</w:t>
            </w:r>
            <w:r>
              <w:rPr>
                <w:sz w:val="21"/>
              </w:rPr>
              <w:t>：</w:t>
            </w:r>
            <w:r>
              <w:rPr>
                <w:rFonts w:hint="eastAsia"/>
                <w:sz w:val="21"/>
                <w:lang w:val="en-US" w:eastAsia="zh-CN"/>
              </w:rPr>
              <w:t xml:space="preserve"> </w:t>
            </w:r>
            <w:r>
              <w:rPr>
                <w:sz w:val="21"/>
              </w:rPr>
              <w:tab/>
            </w:r>
            <w:r>
              <w:rPr>
                <w:rFonts w:hint="eastAsia" w:ascii="黑体" w:eastAsia="黑体"/>
                <w:sz w:val="21"/>
              </w:rPr>
              <w:t>（企业公章）</w:t>
            </w:r>
            <w:r>
              <w:rPr>
                <w:sz w:val="21"/>
              </w:rPr>
              <w:t>：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3" w:hRule="exact"/>
        </w:trPr>
        <w:tc>
          <w:tcPr>
            <w:tcW w:w="92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九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</w:rPr>
              <w:t>、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初审推荐</w:t>
            </w:r>
          </w:p>
          <w:p>
            <w:pPr>
              <w:widowControl/>
              <w:jc w:val="center"/>
              <w:rPr>
                <w:rFonts w:hint="eastAsia" w:ascii="Times New Roman" w:hAnsi="Times New Roman"/>
                <w:b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b w:val="0"/>
                <w:bCs/>
                <w:color w:val="auto"/>
                <w:sz w:val="21"/>
                <w:szCs w:val="21"/>
                <w:lang w:eastAsia="zh-CN"/>
              </w:rPr>
              <w:t>（各县（市、区）工业和信息化主管部门填写，加盖公章）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128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  <w:t>初核指标</w:t>
            </w:r>
          </w:p>
          <w:p>
            <w:pPr>
              <w:widowControl/>
              <w:jc w:val="center"/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  <w:t>(请在符合栏对应□ 后面</w:t>
            </w:r>
          </w:p>
          <w:p>
            <w:pPr>
              <w:widowControl/>
              <w:jc w:val="center"/>
              <w:rPr>
                <w:rFonts w:hint="default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  <w:t>打“</w:t>
            </w:r>
            <w:r>
              <w:rPr>
                <w:rFonts w:hint="default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  <w:t>√</w:t>
            </w: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  <w:t>”；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80" w:leftChars="0" w:hanging="380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7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textAlignment w:val="auto"/>
              <w:outlineLvl w:val="9"/>
              <w:rPr>
                <w:rFonts w:hint="default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   （一）、基本条件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（必须全部满足）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128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80" w:leftChars="0" w:hanging="380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7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581" w:leftChars="0" w:hanging="361" w:firstLineChars="0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lang w:val="en-US" w:eastAsia="zh-CN"/>
              </w:rPr>
              <w:t xml:space="preserve">从事特定细分市场时间达到2年以上。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581" w:leftChars="0" w:hanging="361" w:firstLineChars="0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lang w:eastAsia="zh-CN"/>
              </w:rPr>
              <w:t>近两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lang w:val="en-US" w:eastAsia="zh-CN"/>
              </w:rPr>
              <w:t xml:space="preserve">年研发费用总额不低于70万元，且占营业收入总额比重不低于3%。 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581" w:leftChars="0" w:right="0" w:rightChars="0" w:hanging="361" w:firstLineChars="0"/>
              <w:textAlignment w:val="auto"/>
              <w:outlineLvl w:val="9"/>
              <w:rPr>
                <w:rFonts w:hint="default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lang w:val="en-US" w:eastAsia="zh-CN"/>
              </w:rPr>
              <w:t xml:space="preserve">上年度营业收入总额达 1200 万元以上或近两年新增股权投资（合格机构投资者的实缴额）总额1500 万元以上。或属于人工智能+、航天航空领域的企业上年度营业收入在600万元以上                        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581" w:leftChars="0" w:right="0" w:rightChars="0" w:hanging="361" w:firstLineChars="0"/>
              <w:textAlignment w:val="auto"/>
              <w:outlineLvl w:val="9"/>
              <w:rPr>
                <w:rFonts w:hint="default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lang w:val="en-US" w:eastAsia="zh-CN"/>
              </w:rPr>
              <w:t>主营业务收入总额占营业收入总额比重不低于 80%。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581" w:leftChars="0" w:right="0" w:rightChars="0" w:hanging="361" w:firstLineChars="0"/>
              <w:textAlignment w:val="auto"/>
              <w:outlineLvl w:val="9"/>
              <w:rPr>
                <w:rFonts w:hint="default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lang w:val="en-US" w:eastAsia="zh-CN"/>
              </w:rPr>
              <w:t xml:space="preserve">上年末资产负债率不超过 80%。       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       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581" w:leftChars="0" w:right="0" w:rightChars="0" w:hanging="361" w:firstLineChars="0"/>
              <w:textAlignment w:val="auto"/>
              <w:outlineLvl w:val="9"/>
              <w:rPr>
                <w:rFonts w:hint="default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拥有1 项以上与主导产品相关的Ι类知识产权（含转 让），且实际应用并已产生经济效益。或 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</w:rPr>
              <w:sym w:font="Wingdings 2" w:char="00A3"/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近三年获得省部级以上科学技术奖励（排名前五十）或拥有经认定的省部级以上研发机构的企业</w:t>
            </w:r>
          </w:p>
          <w:p>
            <w:pPr>
              <w:pStyle w:val="3"/>
              <w:numPr>
                <w:ilvl w:val="0"/>
                <w:numId w:val="0"/>
              </w:numPr>
              <w:ind w:leftChars="-172" w:right="0" w:rightChars="0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lang w:val="en-US" w:eastAsia="zh-CN"/>
              </w:rPr>
              <w:t xml:space="preserve">   7. 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主导产品在国内或国际细分市场占有率较为靠前， 且享有一定知名度、影响力</w:t>
            </w:r>
          </w:p>
          <w:p>
            <w:pPr>
              <w:pStyle w:val="3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1281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80" w:leftChars="0" w:hanging="380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7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168" w:firstLineChars="900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cs="宋体"/>
                <w:b/>
                <w:bCs/>
                <w:color w:val="auto"/>
                <w:sz w:val="24"/>
                <w:szCs w:val="24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）、评分条件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（评价得分须达到</w:t>
            </w:r>
            <w:r>
              <w:rPr>
                <w:rFonts w:hint="eastAsia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0分以上）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128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80" w:leftChars="0" w:hanging="380" w:hangingChars="172"/>
              <w:jc w:val="center"/>
              <w:textAlignment w:val="auto"/>
              <w:outlineLvl w:val="9"/>
              <w:rPr>
                <w:rFonts w:hint="default" w:ascii="Times New Roman" w:hAnsi="Times New Roman" w:eastAsia="宋体"/>
                <w:b/>
                <w:bCs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lang w:val="en-US" w:eastAsia="zh-CN"/>
              </w:rPr>
              <w:t xml:space="preserve">     </w:t>
            </w:r>
          </w:p>
        </w:tc>
        <w:tc>
          <w:tcPr>
            <w:tcW w:w="7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lang w:val="en-US" w:eastAsia="zh-CN" w:bidi="ar-SA"/>
              </w:rPr>
              <w:t>总分100分，评价得分：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__________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0" w:type="dxa"/>
          <w:cantSplit/>
          <w:trHeight w:val="1213" w:hRule="atLeast"/>
        </w:trPr>
        <w:tc>
          <w:tcPr>
            <w:tcW w:w="1111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both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lang w:val="en-US" w:eastAsia="zh-CN"/>
              </w:rPr>
              <w:t>请对每一项开展评分</w:t>
            </w:r>
          </w:p>
        </w:tc>
        <w:tc>
          <w:tcPr>
            <w:tcW w:w="9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专业化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宋体"/>
                <w:b/>
                <w:bCs/>
                <w:color w:val="auto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（15）分</w:t>
            </w:r>
          </w:p>
        </w:tc>
        <w:tc>
          <w:tcPr>
            <w:tcW w:w="7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61" w:leftChars="0" w:hanging="361" w:hangingChars="172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</w:rPr>
              <w:t>从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  <w:t>事特定细分市场年限</w:t>
            </w:r>
            <w:r>
              <w:rPr>
                <w:rFonts w:hint="default" w:cs="宋体"/>
                <w:color w:val="auto"/>
                <w:sz w:val="21"/>
                <w:szCs w:val="21"/>
                <w:lang w:val="en-US" w:eastAsia="zh-CN" w:bidi="ar-SA"/>
              </w:rPr>
              <w:t>_________,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得分___</w:t>
            </w:r>
            <w:r>
              <w:rPr>
                <w:rFonts w:hint="default" w:cs="宋体"/>
                <w:color w:val="auto"/>
                <w:sz w:val="21"/>
                <w:szCs w:val="21"/>
                <w:lang w:val="en-US" w:eastAsia="zh-CN"/>
              </w:rPr>
              <w:t>____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lang w:val="en-US" w:eastAsia="zh-CN"/>
              </w:rPr>
              <w:t>2. 上年度主营业务收入</w:t>
            </w:r>
            <w:r>
              <w:rPr>
                <w:rFonts w:hint="default" w:cs="宋体"/>
                <w:color w:val="auto"/>
                <w:sz w:val="21"/>
                <w:szCs w:val="21"/>
                <w:lang w:val="en-US" w:eastAsia="zh-CN" w:bidi="ar-SA"/>
              </w:rPr>
              <w:t>_________</w:t>
            </w:r>
            <w:r>
              <w:rPr>
                <w:rFonts w:hint="eastAsia" w:cs="宋体"/>
                <w:color w:val="auto"/>
                <w:sz w:val="21"/>
                <w:szCs w:val="21"/>
                <w:lang w:val="en-US" w:eastAsia="zh-CN" w:bidi="ar-SA"/>
              </w:rPr>
              <w:t>万元，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得分___</w:t>
            </w:r>
            <w:r>
              <w:rPr>
                <w:rFonts w:hint="default" w:cs="宋体"/>
                <w:color w:val="auto"/>
                <w:sz w:val="21"/>
                <w:szCs w:val="21"/>
                <w:lang w:val="en-US" w:eastAsia="zh-CN"/>
              </w:rPr>
              <w:t>____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  </w:t>
            </w:r>
          </w:p>
          <w:p>
            <w:pPr>
              <w:pStyle w:val="3"/>
              <w:ind w:left="4830" w:hanging="4830" w:hangingChars="2300"/>
              <w:rPr>
                <w:rFonts w:hint="eastAsia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lang w:val="en-US" w:eastAsia="zh-CN"/>
              </w:rPr>
              <w:t>3. 主持参与制定国际、国家、行业标准数量</w:t>
            </w:r>
            <w:r>
              <w:rPr>
                <w:rFonts w:hint="default" w:cs="宋体"/>
                <w:color w:val="auto"/>
                <w:sz w:val="21"/>
                <w:szCs w:val="21"/>
                <w:lang w:val="en-US" w:eastAsia="zh-CN" w:bidi="ar-SA"/>
              </w:rPr>
              <w:t>_________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  <w:t>（A、B、C）</w:t>
            </w:r>
            <w:r>
              <w:rPr>
                <w:rFonts w:hint="eastAsia" w:cs="宋体"/>
                <w:color w:val="auto"/>
                <w:sz w:val="21"/>
                <w:szCs w:val="21"/>
                <w:lang w:val="en-US" w:eastAsia="zh-CN" w:bidi="ar-SA"/>
              </w:rPr>
              <w:t xml:space="preserve">， 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得分___</w:t>
            </w:r>
            <w:r>
              <w:rPr>
                <w:rFonts w:hint="default" w:cs="宋体"/>
                <w:color w:val="auto"/>
                <w:sz w:val="21"/>
                <w:szCs w:val="21"/>
                <w:lang w:val="en-US" w:eastAsia="zh-CN"/>
              </w:rPr>
              <w:t>____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0" w:type="dxa"/>
          <w:cantSplit/>
          <w:trHeight w:val="566" w:hRule="atLeast"/>
        </w:trPr>
        <w:tc>
          <w:tcPr>
            <w:tcW w:w="111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80" w:leftChars="0" w:hanging="380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</w:p>
        </w:tc>
        <w:tc>
          <w:tcPr>
            <w:tcW w:w="7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小计得分：__________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0" w:type="dxa"/>
          <w:cantSplit/>
          <w:trHeight w:val="1450" w:hRule="atLeast"/>
        </w:trPr>
        <w:tc>
          <w:tcPr>
            <w:tcW w:w="111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78" w:leftChars="0" w:hanging="378" w:hangingChars="172"/>
              <w:jc w:val="center"/>
              <w:textAlignment w:val="auto"/>
              <w:outlineLvl w:val="9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9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精细化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（20）分</w:t>
            </w:r>
          </w:p>
        </w:tc>
        <w:tc>
          <w:tcPr>
            <w:tcW w:w="7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-172" w:right="0" w:rightChars="0" w:firstLine="420" w:firstLineChars="200"/>
              <w:jc w:val="left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lang w:val="en-US" w:eastAsia="zh-CN"/>
              </w:rPr>
              <w:t>4.上年度人均营业收入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  <w:t>__________</w:t>
            </w:r>
            <w:r>
              <w:rPr>
                <w:rFonts w:hint="eastAsia" w:cs="宋体"/>
                <w:color w:val="auto"/>
                <w:sz w:val="21"/>
                <w:szCs w:val="21"/>
                <w:lang w:val="en-US" w:eastAsia="zh-CN" w:bidi="ar-SA"/>
              </w:rPr>
              <w:t>万元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  <w:t>, 得分____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5817" w:leftChars="0" w:hanging="5817" w:hangingChars="277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lang w:val="en-US" w:eastAsia="zh-CN"/>
              </w:rPr>
              <w:t xml:space="preserve">5.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  <w:t>上年度净资产收益率_________</w:t>
            </w:r>
            <w:r>
              <w:rPr>
                <w:rFonts w:hint="eastAsia" w:cs="宋体"/>
                <w:color w:val="auto"/>
                <w:sz w:val="21"/>
                <w:szCs w:val="21"/>
                <w:lang w:val="en-US" w:eastAsia="zh-CN" w:bidi="ar-SA"/>
              </w:rPr>
              <w:t>%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  <w:t>, 得分____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61" w:leftChars="0" w:hanging="361" w:hangingChars="172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lang w:val="en-US" w:eastAsia="zh-CN"/>
              </w:rPr>
              <w:t xml:space="preserve">6.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  <w:t>上年度成本利润率__________</w:t>
            </w:r>
            <w:r>
              <w:rPr>
                <w:rFonts w:hint="eastAsia" w:cs="宋体"/>
                <w:color w:val="auto"/>
                <w:sz w:val="21"/>
                <w:szCs w:val="21"/>
                <w:lang w:val="en-US" w:eastAsia="zh-CN" w:bidi="ar-SA"/>
              </w:rPr>
              <w:t>%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  <w:t>, 得分____</w:t>
            </w:r>
          </w:p>
          <w:p>
            <w:pPr>
              <w:pStyle w:val="3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lang w:val="en-US" w:eastAsia="zh-CN"/>
              </w:rPr>
              <w:t xml:space="preserve">7.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  <w:t>上年度销售费用率__________</w:t>
            </w:r>
            <w:r>
              <w:rPr>
                <w:rFonts w:hint="eastAsia" w:cs="宋体"/>
                <w:color w:val="auto"/>
                <w:sz w:val="21"/>
                <w:szCs w:val="21"/>
                <w:lang w:val="en-US" w:eastAsia="zh-CN" w:bidi="ar-SA"/>
              </w:rPr>
              <w:t>%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  <w:t>, 得分____</w:t>
            </w:r>
          </w:p>
          <w:p>
            <w:pPr>
              <w:pStyle w:val="3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lang w:val="en-US" w:eastAsia="zh-CN"/>
              </w:rPr>
              <w:t xml:space="preserve">8.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  <w:t>上年度管理费用率__________%, 得分____</w:t>
            </w:r>
          </w:p>
          <w:p>
            <w:pPr>
              <w:pStyle w:val="4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lang w:val="en-US" w:eastAsia="zh-CN" w:bidi="ar-SA"/>
              </w:rPr>
              <w:t>9 .获得质量管理体系认证情况________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  <w:t>（A、B）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lang w:val="en-US" w:eastAsia="zh-CN" w:bidi="ar-SA"/>
              </w:rPr>
              <w:t>,得分______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lang w:val="en-US" w:eastAsia="zh-CN" w:bidi="ar-SA"/>
              </w:rPr>
              <w:t>10 .产品获得权威机构认证情况________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  <w:t>（A、B）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lang w:val="en-US" w:eastAsia="zh-CN" w:bidi="ar-SA"/>
              </w:rPr>
              <w:t>,得分______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0" w:type="dxa"/>
          <w:cantSplit/>
          <w:trHeight w:val="478" w:hRule="atLeast"/>
        </w:trPr>
        <w:tc>
          <w:tcPr>
            <w:tcW w:w="111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78" w:leftChars="0" w:hanging="378" w:hangingChars="172"/>
              <w:jc w:val="center"/>
              <w:textAlignment w:val="auto"/>
              <w:outlineLvl w:val="9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7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小计得分：__________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0" w:type="dxa"/>
          <w:cantSplit/>
          <w:trHeight w:val="532" w:hRule="atLeast"/>
        </w:trPr>
        <w:tc>
          <w:tcPr>
            <w:tcW w:w="111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80" w:leftChars="0" w:hanging="380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9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特色化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（15）分</w:t>
            </w:r>
          </w:p>
        </w:tc>
        <w:tc>
          <w:tcPr>
            <w:tcW w:w="7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5817" w:leftChars="0" w:hanging="5817" w:hangingChars="2770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lang w:val="en-US" w:eastAsia="zh-CN"/>
              </w:rPr>
              <w:t xml:space="preserve">11.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  <w:t xml:space="preserve">上年度毛利率_________ </w:t>
            </w:r>
            <w:r>
              <w:rPr>
                <w:rFonts w:hint="eastAsia" w:cs="宋体"/>
                <w:color w:val="auto"/>
                <w:sz w:val="21"/>
                <w:szCs w:val="21"/>
                <w:lang w:val="en-US" w:eastAsia="zh-CN" w:bidi="ar-SA"/>
              </w:rPr>
              <w:t>%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  <w:t>, 得分____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5817" w:leftChars="0" w:hanging="5817" w:hangingChars="2770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sz w:val="21"/>
                <w:szCs w:val="21"/>
                <w:lang w:val="en-US" w:eastAsia="zh-CN" w:bidi="ar-SA"/>
              </w:rPr>
              <w:t>12. 数字化水平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  <w:t>________分， 得分____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5817" w:leftChars="0" w:hanging="5817" w:hangingChars="2770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  <w:t>13. .绿色化标杆________（A、B）， 得分____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5817" w:leftChars="0" w:hanging="5817" w:hangingChars="2770"/>
              <w:textAlignment w:val="auto"/>
              <w:outlineLvl w:val="9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  <w:t>14. 拥有国际专利数量________（A、B）， 得分____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0" w:type="dxa"/>
          <w:cantSplit/>
          <w:trHeight w:val="668" w:hRule="atLeast"/>
        </w:trPr>
        <w:tc>
          <w:tcPr>
            <w:tcW w:w="111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80" w:leftChars="0" w:hanging="380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7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小计得分：__________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0" w:type="dxa"/>
          <w:cantSplit/>
          <w:trHeight w:val="571" w:hRule="atLeast"/>
        </w:trPr>
        <w:tc>
          <w:tcPr>
            <w:tcW w:w="111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78" w:leftChars="0" w:hanging="378" w:hangingChars="172"/>
              <w:jc w:val="center"/>
              <w:textAlignment w:val="auto"/>
              <w:outlineLvl w:val="9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9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创新能力指标（35）分</w:t>
            </w:r>
          </w:p>
        </w:tc>
        <w:tc>
          <w:tcPr>
            <w:tcW w:w="7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 w:right="0" w:rightChars="0"/>
              <w:textAlignment w:val="auto"/>
              <w:outlineLvl w:val="9"/>
              <w:rPr>
                <w:rFonts w:hint="default" w:ascii="Times New Roman" w:hAnsi="Times New Roman" w:eastAsia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cs="宋体"/>
                <w:color w:val="auto"/>
                <w:sz w:val="21"/>
                <w:szCs w:val="21"/>
                <w:lang w:val="en-US" w:eastAsia="zh-CN" w:bidi="ar-SA"/>
              </w:rPr>
              <w:t>15.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  <w:t>与企业主导产品相关的有效知识产权数量_______（A—D）， 得分____</w:t>
            </w:r>
          </w:p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leftChars="0" w:right="0" w:rightChars="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sz w:val="21"/>
                <w:szCs w:val="21"/>
                <w:lang w:val="en-US" w:eastAsia="zh-CN" w:bidi="ar-SA"/>
              </w:rPr>
              <w:t>16.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  <w:t>上年度研发费用投入_______万元， 得分____</w:t>
            </w:r>
          </w:p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  <w:t>17.上年度研发费用投入占营业收入比重_______%， 得分____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leftChars="0" w:right="0" w:rightChars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18.</w:t>
            </w:r>
            <w:r>
              <w:rPr>
                <w:rFonts w:hint="default"/>
                <w:lang w:val="en-US" w:eastAsia="zh-CN"/>
              </w:rPr>
              <w:t>上年度研发人员占比_______</w:t>
            </w:r>
            <w:r>
              <w:rPr>
                <w:rFonts w:hint="eastAsia"/>
                <w:lang w:val="en-US" w:eastAsia="zh-CN"/>
              </w:rPr>
              <w:t>%</w:t>
            </w:r>
            <w:r>
              <w:rPr>
                <w:rFonts w:hint="default"/>
                <w:lang w:val="en-US" w:eastAsia="zh-CN"/>
              </w:rPr>
              <w:t>， 得分____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leftChars="0" w:right="0" w:rightChars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cs="宋体"/>
                <w:lang w:val="en-US" w:eastAsia="zh-CN"/>
              </w:rPr>
              <w:t>19.</w:t>
            </w:r>
            <w:r>
              <w:rPr>
                <w:rFonts w:hint="default" w:ascii="宋体" w:hAnsi="宋体" w:eastAsia="宋体" w:cs="宋体"/>
                <w:lang w:val="en-US" w:eastAsia="zh-CN"/>
              </w:rPr>
              <w:t>建立研发机构级别</w:t>
            </w:r>
            <w:r>
              <w:rPr>
                <w:rFonts w:hint="default"/>
                <w:lang w:val="en-US" w:eastAsia="zh-CN"/>
              </w:rPr>
              <w:t>_______（A—D）， 得分____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leftChars="0" w:right="0" w:rightChars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20.近2年主营业务收入平均增长率</w:t>
            </w:r>
            <w:r>
              <w:rPr>
                <w:rFonts w:hint="default"/>
                <w:lang w:val="en-US" w:eastAsia="zh-CN"/>
              </w:rPr>
              <w:t>_______</w:t>
            </w:r>
            <w:r>
              <w:rPr>
                <w:rFonts w:hint="eastAsia"/>
                <w:lang w:val="en-US" w:eastAsia="zh-CN"/>
              </w:rPr>
              <w:t>%</w:t>
            </w:r>
            <w:r>
              <w:rPr>
                <w:rFonts w:hint="default"/>
                <w:lang w:val="en-US" w:eastAsia="zh-CN"/>
              </w:rPr>
              <w:t>， 得分____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leftChars="0" w:right="0" w:rightChars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21.上年度利润平均增长率</w:t>
            </w:r>
            <w:r>
              <w:rPr>
                <w:rFonts w:hint="default"/>
                <w:lang w:val="en-US" w:eastAsia="zh-CN"/>
              </w:rPr>
              <w:t>_______</w:t>
            </w:r>
            <w:r>
              <w:rPr>
                <w:rFonts w:hint="eastAsia"/>
                <w:lang w:val="en-US" w:eastAsia="zh-CN"/>
              </w:rPr>
              <w:t>%</w:t>
            </w:r>
            <w:r>
              <w:rPr>
                <w:rFonts w:hint="default"/>
                <w:lang w:val="en-US" w:eastAsia="zh-CN"/>
              </w:rPr>
              <w:t>， 得分____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leftChars="0" w:right="0" w:rightChars="0"/>
              <w:textAlignment w:val="auto"/>
              <w:rPr>
                <w:rFonts w:hint="default" w:ascii="Times New Roman" w:hAnsi="Times New Roman" w:eastAsia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22.上年度净资产增速</w:t>
            </w:r>
            <w:r>
              <w:rPr>
                <w:rFonts w:hint="default"/>
                <w:lang w:val="en-US" w:eastAsia="zh-CN"/>
              </w:rPr>
              <w:t>_______</w:t>
            </w:r>
            <w:r>
              <w:rPr>
                <w:rFonts w:hint="eastAsia"/>
                <w:lang w:val="en-US" w:eastAsia="zh-CN"/>
              </w:rPr>
              <w:t>%</w:t>
            </w:r>
            <w:r>
              <w:rPr>
                <w:rFonts w:hint="default"/>
                <w:lang w:val="en-US" w:eastAsia="zh-CN"/>
              </w:rPr>
              <w:t>， 得分____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0" w:type="dxa"/>
          <w:cantSplit/>
          <w:trHeight w:val="571" w:hRule="atLeast"/>
        </w:trPr>
        <w:tc>
          <w:tcPr>
            <w:tcW w:w="111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78" w:leftChars="0" w:hanging="378" w:hangingChars="172"/>
              <w:jc w:val="center"/>
              <w:textAlignment w:val="auto"/>
              <w:outlineLvl w:val="9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</w:p>
        </w:tc>
        <w:tc>
          <w:tcPr>
            <w:tcW w:w="7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lang w:val="en-US" w:eastAsia="zh-CN" w:bidi="ar-SA"/>
              </w:rPr>
              <w:t>小计得分：__________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0" w:type="dxa"/>
          <w:cantSplit/>
          <w:trHeight w:val="390" w:hRule="atLeast"/>
        </w:trPr>
        <w:tc>
          <w:tcPr>
            <w:tcW w:w="11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80" w:leftChars="0" w:hanging="380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指标</w:t>
            </w:r>
          </w:p>
        </w:tc>
        <w:tc>
          <w:tcPr>
            <w:tcW w:w="7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-172" w:right="0" w:rightChars="0"/>
              <w:jc w:val="both"/>
              <w:textAlignment w:val="auto"/>
              <w:outlineLvl w:val="9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 xml:space="preserve">14   </w:t>
            </w:r>
            <w:r>
              <w:rPr>
                <w:rFonts w:hint="eastAsia"/>
                <w:color w:val="auto"/>
                <w:sz w:val="21"/>
                <w:szCs w:val="21"/>
              </w:rPr>
              <w:sym w:font="Wingdings 2" w:char="00A3"/>
            </w: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符合《中小企业划型标准规定》。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-172" w:right="0" w:rightChars="0"/>
              <w:jc w:val="both"/>
              <w:textAlignment w:val="auto"/>
              <w:outlineLvl w:val="9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 w:val="21"/>
                <w:szCs w:val="21"/>
              </w:rPr>
              <w:sym w:font="Wingdings 2" w:char="00A3"/>
            </w: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申报期间未被列入经营异常名录或严重失信主体名单，提供的产品（服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-172" w:right="0" w:rightChars="0"/>
              <w:jc w:val="both"/>
              <w:textAlignment w:val="auto"/>
              <w:outlineLvl w:val="9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务）不属于国家禁止、限制或淘汰类；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-172" w:right="0" w:rightChars="0" w:firstLine="420" w:firstLineChars="200"/>
              <w:jc w:val="both"/>
              <w:textAlignment w:val="auto"/>
              <w:outlineLvl w:val="9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sym w:font="Wingdings 2" w:char="00A3"/>
            </w: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近三年未发生重大安全（含网络安全、数据安全）、质量、环境污染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-172" w:right="0" w:rightChars="0" w:firstLine="420" w:firstLineChars="200"/>
              <w:jc w:val="both"/>
              <w:textAlignment w:val="auto"/>
              <w:outlineLvl w:val="9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等事故以及偷漏税等违法违规行为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-172" w:right="0" w:rightChars="0"/>
              <w:jc w:val="both"/>
              <w:textAlignment w:val="auto"/>
              <w:outlineLvl w:val="9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0" w:type="dxa"/>
          <w:cantSplit/>
          <w:trHeight w:val="4389" w:hRule="exact"/>
        </w:trPr>
        <w:tc>
          <w:tcPr>
            <w:tcW w:w="26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val="en-US" w:eastAsia="zh-CN"/>
              </w:rPr>
              <w:t>县（市、区）工业和信息化主管部门推荐意见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val="en-US" w:eastAsia="zh-CN"/>
              </w:rPr>
              <w:t>(必填，须盖章)</w:t>
            </w:r>
          </w:p>
        </w:tc>
        <w:tc>
          <w:tcPr>
            <w:tcW w:w="6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firstLine="0" w:firstLineChars="0"/>
              <w:jc w:val="both"/>
              <w:textAlignment w:val="auto"/>
              <w:rPr>
                <w:rFonts w:hint="eastAsia" w:ascii="Times New Roman" w:hAnsi="Times New Roman"/>
                <w:b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经初审核实：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default" w:ascii="Times New Roman" w:hAnsi="Times New Roman"/>
                <w:color w:val="auto"/>
                <w:kern w:val="2"/>
                <w:sz w:val="21"/>
                <w:szCs w:val="22"/>
                <w:lang w:eastAsia="zh-CN"/>
              </w:rPr>
            </w:pP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lang w:val="en-US" w:eastAsia="zh-CN"/>
              </w:rPr>
              <w:t>该企业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u w:val="single"/>
                <w:lang w:val="en-US" w:eastAsia="zh-CN"/>
              </w:rPr>
              <w:t>符合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  <w:lang w:eastAsia="zh-CN"/>
              </w:rPr>
              <w:t>不符合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lang w:val="en-US" w:eastAsia="zh-CN"/>
              </w:rPr>
              <w:t>评分50分及以上和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</w:rPr>
              <w:t>其他指标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/>
                <w:b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2"/>
                <w:szCs w:val="22"/>
              </w:rPr>
              <w:t>推荐</w:t>
            </w:r>
            <w:r>
              <w:rPr>
                <w:rFonts w:hint="eastAsia" w:ascii="Times New Roman" w:hAnsi="Times New Roman"/>
                <w:b/>
                <w:bCs/>
                <w:color w:val="auto"/>
                <w:sz w:val="22"/>
                <w:szCs w:val="22"/>
                <w:lang w:eastAsia="zh-CN"/>
              </w:rPr>
              <w:t>意见：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firstLine="440" w:firstLineChars="200"/>
              <w:jc w:val="both"/>
              <w:textAlignment w:val="auto"/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u w:val="single"/>
                <w:lang w:val="en-US" w:eastAsia="zh-CN"/>
              </w:rPr>
              <w:t>同意推荐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  <w:lang w:eastAsia="zh-CN"/>
              </w:rPr>
              <w:t>不同意推荐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</w:rPr>
              <w:t>□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firstLine="0" w:firstLineChars="0"/>
              <w:jc w:val="both"/>
              <w:textAlignment w:val="auto"/>
              <w:rPr>
                <w:rFonts w:hint="eastAsia" w:ascii="Times New Roman" w:hAnsi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  <w:lang w:val="en-US" w:eastAsia="zh-CN"/>
              </w:rPr>
              <w:t>推荐单位（公章）：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</w:rPr>
              <w:br w:type="textWrapping"/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</w:rPr>
              <w:t xml:space="preserve">       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</w:rPr>
              <w:t>日 期：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lang w:val="en-US" w:eastAsia="zh-CN"/>
              </w:rPr>
              <w:t xml:space="preserve">年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lang w:val="en-US" w:eastAsia="zh-CN"/>
              </w:rPr>
              <w:t>月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lang w:val="en-US" w:eastAsia="zh-CN"/>
              </w:rPr>
              <w:t>日</w:t>
            </w:r>
          </w:p>
          <w:p>
            <w:pPr>
              <w:pStyle w:val="3"/>
              <w:rPr>
                <w:rFonts w:hint="eastAsia"/>
                <w:lang w:val="en-US" w:eastAsia="zh-CN"/>
              </w:rPr>
            </w:pPr>
          </w:p>
        </w:tc>
      </w:tr>
    </w:tbl>
    <w:p>
      <w:pPr>
        <w:pStyle w:val="4"/>
        <w:spacing w:line="20" w:lineRule="exact"/>
        <w:jc w:val="both"/>
        <w:rPr>
          <w:rFonts w:hint="eastAsia" w:ascii="Times New Roman" w:hAnsi="Times New Roman"/>
        </w:rPr>
      </w:pPr>
    </w:p>
    <w:p/>
    <w:p/>
    <w:p>
      <w:pPr>
        <w:pStyle w:val="3"/>
      </w:pPr>
    </w:p>
    <w:p>
      <w:pPr>
        <w:pStyle w:val="4"/>
      </w:pPr>
    </w:p>
    <w:p/>
    <w:p>
      <w:pPr>
        <w:pStyle w:val="3"/>
      </w:pPr>
    </w:p>
    <w:p>
      <w:pPr>
        <w:pStyle w:val="4"/>
      </w:pPr>
    </w:p>
    <w:p/>
    <w:p>
      <w:pPr>
        <w:pStyle w:val="3"/>
      </w:pPr>
    </w:p>
    <w:p>
      <w:pPr>
        <w:pStyle w:val="4"/>
      </w:pPr>
    </w:p>
    <w:p/>
    <w:p>
      <w:pPr>
        <w:pStyle w:val="3"/>
      </w:pPr>
    </w:p>
    <w:p>
      <w:pPr>
        <w:pStyle w:val="4"/>
      </w:pPr>
    </w:p>
    <w:p/>
    <w:p>
      <w:pPr>
        <w:pStyle w:val="3"/>
      </w:pPr>
    </w:p>
    <w:p>
      <w:pPr>
        <w:pStyle w:val="3"/>
        <w:rPr>
          <w:rFonts w:hint="eastAsia"/>
          <w:b/>
          <w:bCs/>
          <w:sz w:val="28"/>
          <w:szCs w:val="28"/>
          <w:lang w:eastAsia="zh-CN"/>
        </w:rPr>
      </w:pPr>
    </w:p>
    <w:p>
      <w:pPr>
        <w:pStyle w:val="3"/>
        <w:rPr>
          <w:rFonts w:hint="eastAsia"/>
          <w:b/>
          <w:bCs/>
          <w:sz w:val="28"/>
          <w:szCs w:val="28"/>
          <w:lang w:eastAsia="zh-CN"/>
        </w:rPr>
      </w:pPr>
    </w:p>
    <w:p>
      <w:pPr>
        <w:pStyle w:val="3"/>
        <w:rPr>
          <w:rFonts w:hint="eastAsia"/>
          <w:b/>
          <w:bCs/>
          <w:sz w:val="28"/>
          <w:szCs w:val="28"/>
          <w:lang w:eastAsia="zh-CN"/>
        </w:rPr>
      </w:pPr>
    </w:p>
    <w:p>
      <w:pPr>
        <w:pStyle w:val="3"/>
        <w:rPr>
          <w:rFonts w:hint="eastAsia"/>
          <w:b/>
          <w:bCs/>
          <w:sz w:val="28"/>
          <w:szCs w:val="28"/>
          <w:lang w:eastAsia="zh-CN"/>
        </w:rPr>
      </w:pPr>
    </w:p>
    <w:p>
      <w:pPr>
        <w:pStyle w:val="3"/>
        <w:rPr>
          <w:rFonts w:hint="eastAsia"/>
          <w:b/>
          <w:bCs/>
          <w:sz w:val="28"/>
          <w:szCs w:val="28"/>
          <w:lang w:eastAsia="zh-CN"/>
        </w:rPr>
      </w:pPr>
    </w:p>
    <w:p>
      <w:pPr>
        <w:pStyle w:val="3"/>
        <w:rPr>
          <w:rFonts w:hint="eastAsia"/>
          <w:b/>
          <w:bCs/>
          <w:sz w:val="28"/>
          <w:szCs w:val="28"/>
          <w:lang w:eastAsia="zh-CN"/>
        </w:rPr>
      </w:pPr>
    </w:p>
    <w:p>
      <w:pPr>
        <w:pStyle w:val="3"/>
        <w:rPr>
          <w:rFonts w:hint="eastAsia"/>
          <w:b/>
          <w:bCs/>
          <w:sz w:val="28"/>
          <w:szCs w:val="28"/>
          <w:lang w:eastAsia="zh-CN"/>
        </w:rPr>
      </w:pPr>
    </w:p>
    <w:p>
      <w:pPr>
        <w:pStyle w:val="3"/>
        <w:rPr>
          <w:rFonts w:hint="eastAsia"/>
          <w:b/>
          <w:bCs/>
          <w:sz w:val="28"/>
          <w:szCs w:val="28"/>
          <w:lang w:eastAsia="zh-CN"/>
        </w:rPr>
      </w:pPr>
    </w:p>
    <w:p>
      <w:pPr>
        <w:pStyle w:val="3"/>
        <w:rPr>
          <w:rFonts w:hint="eastAsia"/>
          <w:b/>
          <w:bCs/>
          <w:sz w:val="28"/>
          <w:szCs w:val="28"/>
          <w:lang w:eastAsia="zh-CN"/>
        </w:rPr>
      </w:pPr>
    </w:p>
    <w:p>
      <w:pPr>
        <w:pStyle w:val="3"/>
        <w:rPr>
          <w:rFonts w:hint="eastAsia"/>
          <w:b/>
          <w:bCs/>
          <w:sz w:val="28"/>
          <w:szCs w:val="28"/>
          <w:lang w:eastAsia="zh-CN"/>
        </w:rPr>
      </w:pPr>
    </w:p>
    <w:p>
      <w:pPr>
        <w:pStyle w:val="3"/>
        <w:rPr>
          <w:sz w:val="20"/>
        </w:rPr>
      </w:pPr>
      <w:r>
        <w:rPr>
          <w:rFonts w:hint="eastAsia"/>
          <w:b/>
          <w:bCs/>
          <w:sz w:val="28"/>
          <w:szCs w:val="28"/>
          <w:lang w:eastAsia="zh-CN"/>
        </w:rPr>
        <w:t>附件</w:t>
      </w:r>
      <w:r>
        <w:rPr>
          <w:rFonts w:hint="eastAsia"/>
          <w:b/>
          <w:bCs/>
          <w:sz w:val="28"/>
          <w:szCs w:val="28"/>
          <w:lang w:val="en-US" w:eastAsia="zh-CN"/>
        </w:rPr>
        <w:t>2-2</w:t>
      </w:r>
    </w:p>
    <w:p>
      <w:pPr>
        <w:pStyle w:val="3"/>
        <w:rPr>
          <w:sz w:val="20"/>
        </w:rPr>
      </w:pPr>
    </w:p>
    <w:p>
      <w:pPr>
        <w:pStyle w:val="3"/>
        <w:rPr>
          <w:sz w:val="19"/>
        </w:rPr>
      </w:pPr>
    </w:p>
    <w:p>
      <w:pPr>
        <w:pStyle w:val="3"/>
        <w:rPr>
          <w:sz w:val="19"/>
        </w:rPr>
      </w:pPr>
    </w:p>
    <w:p>
      <w:pPr>
        <w:spacing w:before="20" w:line="364" w:lineRule="auto"/>
        <w:ind w:right="952"/>
        <w:jc w:val="center"/>
        <w:rPr>
          <w:rFonts w:hint="eastAsia" w:ascii="黑体" w:hAnsi="黑体" w:eastAsia="黑体"/>
          <w:spacing w:val="-1"/>
          <w:sz w:val="56"/>
        </w:rPr>
      </w:pPr>
      <w:r>
        <w:rPr>
          <w:rFonts w:hint="eastAsia" w:ascii="黑体" w:hAnsi="黑体" w:eastAsia="黑体"/>
          <w:spacing w:val="-1"/>
          <w:sz w:val="56"/>
          <w:lang w:val="en-US" w:eastAsia="zh-CN"/>
        </w:rPr>
        <w:t>2026年</w:t>
      </w:r>
      <w:r>
        <w:rPr>
          <w:rFonts w:hint="eastAsia" w:ascii="黑体" w:hAnsi="黑体" w:eastAsia="黑体"/>
          <w:spacing w:val="-1"/>
          <w:sz w:val="56"/>
          <w:lang w:eastAsia="zh-CN"/>
        </w:rPr>
        <w:t>江门市市级</w:t>
      </w:r>
      <w:r>
        <w:rPr>
          <w:rFonts w:hint="eastAsia" w:ascii="黑体" w:hAnsi="黑体" w:eastAsia="黑体"/>
          <w:spacing w:val="-1"/>
          <w:sz w:val="56"/>
        </w:rPr>
        <w:t>专精特新</w:t>
      </w:r>
    </w:p>
    <w:p>
      <w:pPr>
        <w:spacing w:before="20" w:line="364" w:lineRule="auto"/>
        <w:ind w:right="952"/>
        <w:jc w:val="center"/>
        <w:rPr>
          <w:rFonts w:hint="eastAsia" w:ascii="黑体" w:hAnsi="黑体" w:eastAsia="黑体"/>
          <w:sz w:val="56"/>
        </w:rPr>
      </w:pPr>
      <w:r>
        <w:rPr>
          <w:rFonts w:hint="eastAsia" w:ascii="黑体" w:hAnsi="黑体" w:eastAsia="黑体"/>
          <w:spacing w:val="-1"/>
          <w:sz w:val="56"/>
        </w:rPr>
        <w:t>中小企业</w:t>
      </w:r>
      <w:r>
        <w:rPr>
          <w:rFonts w:hint="eastAsia" w:ascii="黑体" w:hAnsi="黑体" w:eastAsia="黑体"/>
          <w:spacing w:val="-1"/>
          <w:sz w:val="56"/>
          <w:lang w:eastAsia="zh-CN"/>
        </w:rPr>
        <w:t>复核申报书</w:t>
      </w:r>
    </w:p>
    <w:p>
      <w:pPr>
        <w:pStyle w:val="3"/>
        <w:rPr>
          <w:rFonts w:ascii="黑体"/>
          <w:sz w:val="56"/>
        </w:rPr>
      </w:pPr>
    </w:p>
    <w:p>
      <w:pPr>
        <w:pStyle w:val="3"/>
        <w:rPr>
          <w:rFonts w:ascii="黑体"/>
          <w:sz w:val="56"/>
        </w:rPr>
      </w:pPr>
    </w:p>
    <w:p>
      <w:pPr>
        <w:pStyle w:val="4"/>
        <w:rPr>
          <w:rFonts w:ascii="黑体"/>
          <w:sz w:val="56"/>
        </w:rPr>
      </w:pPr>
    </w:p>
    <w:p>
      <w:pPr>
        <w:rPr>
          <w:rFonts w:ascii="黑体"/>
          <w:sz w:val="56"/>
        </w:rPr>
      </w:pPr>
    </w:p>
    <w:p>
      <w:pPr>
        <w:pStyle w:val="3"/>
        <w:rPr>
          <w:rFonts w:ascii="黑体"/>
          <w:sz w:val="56"/>
        </w:rPr>
      </w:pPr>
    </w:p>
    <w:p>
      <w:pPr>
        <w:pStyle w:val="4"/>
      </w:pPr>
    </w:p>
    <w:p>
      <w:pPr>
        <w:pStyle w:val="2"/>
        <w:spacing w:before="445"/>
        <w:ind w:firstLine="320" w:firstLineChars="100"/>
        <w:rPr>
          <w:rFonts w:hint="default" w:eastAsia="宋体"/>
          <w:b w:val="0"/>
          <w:bCs w:val="0"/>
          <w:lang w:val="en-US" w:eastAsia="zh-CN"/>
        </w:rPr>
      </w:pPr>
      <w:r>
        <w:rPr>
          <w:b w:val="0"/>
          <w:bCs w:val="0"/>
        </w:rPr>
        <w:t>企业名称（盖章）</w:t>
      </w:r>
      <w:r>
        <w:rPr>
          <w:rFonts w:ascii="Times New Roman" w:eastAsia="Times New Roman"/>
          <w:sz w:val="32"/>
          <w:u w:val="single"/>
        </w:rPr>
        <w:tab/>
      </w:r>
      <w:r>
        <w:rPr>
          <w:rFonts w:hint="eastAsia" w:ascii="Times New Roman" w:eastAsia="宋体"/>
          <w:sz w:val="32"/>
          <w:u w:val="single"/>
          <w:lang w:val="en-US" w:eastAsia="zh-CN"/>
        </w:rPr>
        <w:t xml:space="preserve">                         </w:t>
      </w:r>
    </w:p>
    <w:p>
      <w:pPr>
        <w:pStyle w:val="3"/>
        <w:rPr>
          <w:rFonts w:ascii="楷体"/>
          <w:b/>
          <w:sz w:val="20"/>
        </w:rPr>
      </w:pPr>
    </w:p>
    <w:p>
      <w:pPr>
        <w:pStyle w:val="3"/>
        <w:spacing w:before="1"/>
        <w:rPr>
          <w:rFonts w:ascii="楷体"/>
          <w:b/>
          <w:sz w:val="24"/>
        </w:rPr>
      </w:pPr>
    </w:p>
    <w:p>
      <w:pPr>
        <w:tabs>
          <w:tab w:val="left" w:pos="4059"/>
          <w:tab w:val="left" w:pos="7498"/>
        </w:tabs>
        <w:spacing w:before="65"/>
        <w:ind w:left="539" w:right="0" w:firstLine="0"/>
        <w:jc w:val="left"/>
        <w:rPr>
          <w:rFonts w:hint="default" w:ascii="楷体" w:eastAsia="宋体"/>
          <w:sz w:val="32"/>
          <w:lang w:val="en-US" w:eastAsia="zh-CN"/>
        </w:rPr>
      </w:pPr>
      <w:r>
        <w:rPr>
          <w:rFonts w:hint="eastAsia" w:ascii="楷体" w:eastAsia="楷体"/>
          <w:sz w:val="32"/>
          <w:lang w:eastAsia="zh-CN"/>
        </w:rPr>
        <w:t>申报</w:t>
      </w:r>
      <w:r>
        <w:rPr>
          <w:rFonts w:hint="eastAsia" w:ascii="楷体" w:eastAsia="楷体"/>
          <w:sz w:val="32"/>
        </w:rPr>
        <w:t>时间</w:t>
      </w:r>
      <w:r>
        <w:rPr>
          <w:rFonts w:ascii="Times New Roman" w:eastAsia="Times New Roman"/>
          <w:sz w:val="32"/>
          <w:u w:val="single"/>
        </w:rPr>
        <w:tab/>
      </w:r>
      <w:r>
        <w:rPr>
          <w:rFonts w:hint="eastAsia" w:ascii="Times New Roman" w:eastAsia="宋体"/>
          <w:sz w:val="32"/>
          <w:u w:val="single"/>
          <w:lang w:val="en-US" w:eastAsia="zh-CN"/>
        </w:rPr>
        <w:t xml:space="preserve">                     </w:t>
      </w:r>
    </w:p>
    <w:p>
      <w:pPr>
        <w:pStyle w:val="3"/>
        <w:rPr>
          <w:rFonts w:ascii="楷体"/>
          <w:sz w:val="20"/>
        </w:rPr>
      </w:pPr>
    </w:p>
    <w:p>
      <w:pPr>
        <w:pStyle w:val="3"/>
        <w:spacing w:before="10"/>
        <w:rPr>
          <w:rFonts w:ascii="楷体"/>
          <w:sz w:val="16"/>
        </w:rPr>
      </w:pPr>
    </w:p>
    <w:p>
      <w:pPr>
        <w:tabs>
          <w:tab w:val="left" w:pos="4379"/>
          <w:tab w:val="left" w:pos="7419"/>
        </w:tabs>
        <w:spacing w:before="54"/>
        <w:ind w:left="539" w:right="0" w:firstLine="0"/>
        <w:jc w:val="left"/>
        <w:rPr>
          <w:rFonts w:hint="eastAsia" w:ascii="楷体" w:eastAsia="楷体"/>
          <w:sz w:val="32"/>
          <w:u w:val="single"/>
        </w:rPr>
      </w:pPr>
      <w:r>
        <w:rPr>
          <w:rFonts w:hint="eastAsia" w:ascii="楷体" w:eastAsia="楷体"/>
          <w:sz w:val="32"/>
        </w:rPr>
        <w:t>所</w:t>
      </w:r>
      <w:r>
        <w:rPr>
          <w:rFonts w:hint="eastAsia" w:ascii="楷体" w:eastAsia="楷体"/>
          <w:sz w:val="32"/>
          <w:lang w:eastAsia="zh-CN"/>
        </w:rPr>
        <w:t>在市区</w:t>
      </w:r>
      <w:r>
        <w:rPr>
          <w:rFonts w:ascii="Times New Roman" w:eastAsia="Times New Roman"/>
          <w:sz w:val="32"/>
          <w:u w:val="single"/>
        </w:rPr>
        <w:tab/>
      </w:r>
      <w:r>
        <w:rPr>
          <w:rFonts w:hint="eastAsia" w:ascii="楷体" w:eastAsia="楷体"/>
          <w:sz w:val="32"/>
          <w:u w:val="single"/>
        </w:rPr>
        <w:tab/>
      </w:r>
    </w:p>
    <w:p>
      <w:pPr>
        <w:tabs>
          <w:tab w:val="left" w:pos="4379"/>
          <w:tab w:val="left" w:pos="7419"/>
        </w:tabs>
        <w:spacing w:before="54"/>
        <w:ind w:left="539" w:right="0" w:firstLine="0"/>
        <w:jc w:val="left"/>
        <w:rPr>
          <w:rFonts w:hint="eastAsia" w:ascii="楷体" w:eastAsia="楷体"/>
          <w:sz w:val="32"/>
          <w:u w:val="single"/>
        </w:rPr>
      </w:pPr>
    </w:p>
    <w:p>
      <w:pPr>
        <w:tabs>
          <w:tab w:val="left" w:pos="4379"/>
          <w:tab w:val="left" w:pos="7419"/>
        </w:tabs>
        <w:spacing w:before="54"/>
        <w:ind w:left="539" w:right="0" w:firstLine="0"/>
        <w:jc w:val="left"/>
        <w:rPr>
          <w:rFonts w:hint="eastAsia" w:ascii="楷体" w:eastAsia="楷体"/>
          <w:sz w:val="32"/>
          <w:u w:val="single"/>
        </w:rPr>
      </w:pPr>
    </w:p>
    <w:p>
      <w:pPr>
        <w:spacing w:line="712" w:lineRule="exact"/>
        <w:jc w:val="center"/>
        <w:rPr>
          <w:rFonts w:hint="eastAsia" w:ascii="Times New Roman" w:hAnsi="Times New Roman" w:eastAsia="楷体_GB2312"/>
          <w:sz w:val="32"/>
          <w:szCs w:val="32"/>
          <w:lang w:eastAsia="zh-CN"/>
        </w:rPr>
      </w:pPr>
      <w:r>
        <w:rPr>
          <w:rFonts w:hint="eastAsia" w:ascii="Times New Roman" w:hAnsi="Times New Roman" w:eastAsia="楷体_GB2312"/>
          <w:sz w:val="32"/>
          <w:szCs w:val="32"/>
          <w:lang w:eastAsia="zh-CN"/>
        </w:rPr>
        <w:t>江门市</w:t>
      </w:r>
      <w:r>
        <w:rPr>
          <w:rFonts w:hint="eastAsia" w:ascii="Times New Roman" w:hAnsi="Times New Roman" w:eastAsia="楷体_GB2312"/>
          <w:sz w:val="32"/>
          <w:szCs w:val="32"/>
        </w:rPr>
        <w:t>工业和信息化</w:t>
      </w:r>
      <w:r>
        <w:rPr>
          <w:rFonts w:hint="eastAsia" w:ascii="Times New Roman" w:hAnsi="Times New Roman" w:eastAsia="楷体_GB2312"/>
          <w:sz w:val="32"/>
          <w:szCs w:val="32"/>
          <w:lang w:eastAsia="zh-CN"/>
        </w:rPr>
        <w:t>局制</w:t>
      </w:r>
    </w:p>
    <w:p>
      <w:pPr>
        <w:tabs>
          <w:tab w:val="left" w:pos="4379"/>
          <w:tab w:val="left" w:pos="7419"/>
        </w:tabs>
        <w:spacing w:before="54"/>
        <w:ind w:left="539" w:right="0" w:firstLine="0"/>
        <w:jc w:val="left"/>
        <w:rPr>
          <w:rFonts w:hint="eastAsia" w:ascii="楷体" w:eastAsia="楷体"/>
          <w:sz w:val="32"/>
          <w:u w:val="single"/>
        </w:rPr>
        <w:sectPr>
          <w:footerReference r:id="rId6" w:type="default"/>
          <w:pgSz w:w="11910" w:h="16840"/>
          <w:pgMar w:top="1580" w:right="1220" w:bottom="1180" w:left="1580" w:header="0" w:footer="989" w:gutter="0"/>
          <w:pgNumType w:start="1"/>
          <w:cols w:space="720" w:num="1"/>
        </w:sectPr>
      </w:pPr>
    </w:p>
    <w:tbl>
      <w:tblPr>
        <w:tblStyle w:val="5"/>
        <w:tblW w:w="8857" w:type="dxa"/>
        <w:tblInd w:w="1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95"/>
        <w:gridCol w:w="187"/>
        <w:gridCol w:w="752"/>
        <w:gridCol w:w="448"/>
        <w:gridCol w:w="1101"/>
        <w:gridCol w:w="800"/>
        <w:gridCol w:w="882"/>
        <w:gridCol w:w="1009"/>
        <w:gridCol w:w="744"/>
        <w:gridCol w:w="93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8857" w:type="dxa"/>
            <w:gridSpan w:val="10"/>
            <w:noWrap w:val="0"/>
            <w:vAlign w:val="center"/>
          </w:tcPr>
          <w:p>
            <w:pPr>
              <w:pStyle w:val="7"/>
              <w:spacing w:before="113"/>
              <w:ind w:left="3567" w:right="3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一、企业基本情况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995" w:type="dxa"/>
            <w:noWrap w:val="0"/>
            <w:vAlign w:val="center"/>
          </w:tcPr>
          <w:p>
            <w:pPr>
              <w:pStyle w:val="7"/>
              <w:spacing w:before="105"/>
              <w:ind w:left="107"/>
              <w:jc w:val="left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企业名称</w:t>
            </w:r>
          </w:p>
        </w:tc>
        <w:tc>
          <w:tcPr>
            <w:tcW w:w="6862" w:type="dxa"/>
            <w:gridSpan w:val="9"/>
            <w:noWrap w:val="0"/>
            <w:vAlign w:val="center"/>
          </w:tcPr>
          <w:p>
            <w:pPr>
              <w:pStyle w:val="7"/>
              <w:spacing w:before="105"/>
              <w:ind w:left="107"/>
              <w:jc w:val="left"/>
              <w:rPr>
                <w:rFonts w:hint="eastAsia" w:eastAsia="宋体"/>
                <w:sz w:val="21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995" w:type="dxa"/>
            <w:noWrap w:val="0"/>
            <w:vAlign w:val="center"/>
          </w:tcPr>
          <w:p>
            <w:pPr>
              <w:pStyle w:val="7"/>
              <w:spacing w:before="105"/>
              <w:ind w:left="107"/>
              <w:jc w:val="left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企业注册地</w:t>
            </w:r>
          </w:p>
        </w:tc>
        <w:tc>
          <w:tcPr>
            <w:tcW w:w="6862" w:type="dxa"/>
            <w:gridSpan w:val="9"/>
            <w:noWrap w:val="0"/>
            <w:vAlign w:val="center"/>
          </w:tcPr>
          <w:p>
            <w:pPr>
              <w:pStyle w:val="7"/>
              <w:spacing w:before="105"/>
              <w:ind w:left="107"/>
              <w:jc w:val="left"/>
              <w:rPr>
                <w:rFonts w:hint="eastAsia" w:eastAsia="宋体"/>
                <w:sz w:val="21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995" w:type="dxa"/>
            <w:noWrap w:val="0"/>
            <w:vAlign w:val="center"/>
          </w:tcPr>
          <w:p>
            <w:pPr>
              <w:pStyle w:val="7"/>
              <w:spacing w:before="177"/>
              <w:ind w:left="107"/>
              <w:jc w:val="left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通讯地址</w:t>
            </w:r>
          </w:p>
        </w:tc>
        <w:tc>
          <w:tcPr>
            <w:tcW w:w="4170" w:type="dxa"/>
            <w:gridSpan w:val="6"/>
            <w:noWrap w:val="0"/>
            <w:vAlign w:val="center"/>
          </w:tcPr>
          <w:p>
            <w:pPr>
              <w:pStyle w:val="7"/>
              <w:spacing w:before="43"/>
              <w:ind w:left="107"/>
              <w:jc w:val="left"/>
              <w:rPr>
                <w:rFonts w:hint="eastAsia" w:ascii="Times New Roman" w:eastAsia="宋体"/>
                <w:sz w:val="21"/>
                <w:lang w:eastAsia="zh-CN"/>
              </w:rPr>
            </w:pPr>
          </w:p>
        </w:tc>
        <w:tc>
          <w:tcPr>
            <w:tcW w:w="1009" w:type="dxa"/>
            <w:noWrap w:val="0"/>
            <w:vAlign w:val="center"/>
          </w:tcPr>
          <w:p>
            <w:pPr>
              <w:pStyle w:val="7"/>
              <w:tabs>
                <w:tab w:val="left" w:pos="633"/>
              </w:tabs>
              <w:spacing w:before="177"/>
              <w:ind w:left="110"/>
              <w:jc w:val="left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邮编</w:t>
            </w:r>
          </w:p>
        </w:tc>
        <w:tc>
          <w:tcPr>
            <w:tcW w:w="1683" w:type="dxa"/>
            <w:gridSpan w:val="2"/>
            <w:noWrap w:val="0"/>
            <w:vAlign w:val="center"/>
          </w:tcPr>
          <w:p>
            <w:pPr>
              <w:pStyle w:val="7"/>
              <w:spacing w:before="191"/>
              <w:ind w:left="113"/>
              <w:jc w:val="left"/>
              <w:rPr>
                <w:rFonts w:hint="eastAsia" w:ascii="Times New Roman" w:eastAsia="宋体"/>
                <w:sz w:val="21"/>
                <w:lang w:eastAsia="zh-CN"/>
              </w:rPr>
            </w:pPr>
            <w:r>
              <w:rPr>
                <w:rFonts w:hint="eastAsia" w:ascii="Times New Roman"/>
                <w:sz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995" w:type="dxa"/>
            <w:noWrap w:val="0"/>
            <w:vAlign w:val="center"/>
          </w:tcPr>
          <w:p>
            <w:pPr>
              <w:pStyle w:val="7"/>
              <w:spacing w:before="107"/>
              <w:ind w:left="107"/>
              <w:jc w:val="left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法定代表人</w:t>
            </w:r>
          </w:p>
        </w:tc>
        <w:tc>
          <w:tcPr>
            <w:tcW w:w="1387" w:type="dxa"/>
            <w:gridSpan w:val="3"/>
            <w:noWrap w:val="0"/>
            <w:vAlign w:val="center"/>
          </w:tcPr>
          <w:p>
            <w:pPr>
              <w:pStyle w:val="7"/>
              <w:spacing w:before="107"/>
              <w:ind w:left="107"/>
              <w:jc w:val="left"/>
              <w:rPr>
                <w:rFonts w:hint="eastAsia" w:eastAsia="宋体"/>
                <w:sz w:val="21"/>
                <w:lang w:eastAsia="zh-CN"/>
              </w:rPr>
            </w:pPr>
          </w:p>
        </w:tc>
        <w:tc>
          <w:tcPr>
            <w:tcW w:w="1101" w:type="dxa"/>
            <w:noWrap w:val="0"/>
            <w:vAlign w:val="center"/>
          </w:tcPr>
          <w:p>
            <w:pPr>
              <w:pStyle w:val="7"/>
              <w:spacing w:before="107"/>
              <w:ind w:left="109" w:right="101"/>
              <w:jc w:val="left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  <w:lang w:eastAsia="zh-CN"/>
              </w:rPr>
              <w:t>固定</w:t>
            </w:r>
            <w:r>
              <w:rPr>
                <w:rFonts w:hint="eastAsia" w:ascii="黑体" w:eastAsia="黑体"/>
                <w:sz w:val="21"/>
              </w:rPr>
              <w:t>电话</w:t>
            </w:r>
          </w:p>
        </w:tc>
        <w:tc>
          <w:tcPr>
            <w:tcW w:w="1682" w:type="dxa"/>
            <w:gridSpan w:val="2"/>
            <w:noWrap w:val="0"/>
            <w:vAlign w:val="center"/>
          </w:tcPr>
          <w:p>
            <w:pPr>
              <w:pStyle w:val="7"/>
              <w:spacing w:before="121"/>
              <w:ind w:left="106"/>
              <w:jc w:val="left"/>
              <w:rPr>
                <w:rFonts w:hint="eastAsia" w:ascii="Times New Roman" w:eastAsia="宋体"/>
                <w:sz w:val="21"/>
                <w:lang w:eastAsia="zh-CN"/>
              </w:rPr>
            </w:pPr>
          </w:p>
        </w:tc>
        <w:tc>
          <w:tcPr>
            <w:tcW w:w="1009" w:type="dxa"/>
            <w:noWrap w:val="0"/>
            <w:vAlign w:val="center"/>
          </w:tcPr>
          <w:p>
            <w:pPr>
              <w:pStyle w:val="7"/>
              <w:tabs>
                <w:tab w:val="left" w:pos="722"/>
              </w:tabs>
              <w:spacing w:before="107"/>
              <w:ind w:left="110"/>
              <w:jc w:val="left"/>
              <w:rPr>
                <w:rFonts w:hint="eastAsia" w:ascii="黑体" w:eastAsia="黑体"/>
                <w:sz w:val="21"/>
                <w:lang w:eastAsia="zh-CN"/>
              </w:rPr>
            </w:pPr>
            <w:r>
              <w:rPr>
                <w:rFonts w:hint="eastAsia" w:ascii="黑体" w:eastAsia="黑体"/>
                <w:sz w:val="21"/>
              </w:rPr>
              <w:t>手机</w:t>
            </w:r>
            <w:r>
              <w:rPr>
                <w:rFonts w:hint="eastAsia" w:ascii="黑体" w:eastAsia="黑体"/>
                <w:sz w:val="21"/>
                <w:lang w:eastAsia="zh-CN"/>
              </w:rPr>
              <w:t>号码</w:t>
            </w:r>
          </w:p>
        </w:tc>
        <w:tc>
          <w:tcPr>
            <w:tcW w:w="1683" w:type="dxa"/>
            <w:gridSpan w:val="2"/>
            <w:noWrap w:val="0"/>
            <w:vAlign w:val="center"/>
          </w:tcPr>
          <w:p>
            <w:pPr>
              <w:pStyle w:val="7"/>
              <w:spacing w:before="121"/>
              <w:ind w:left="113"/>
              <w:jc w:val="left"/>
              <w:rPr>
                <w:rFonts w:hint="eastAsia" w:ascii="Times New Roman" w:eastAsia="宋体"/>
                <w:sz w:val="21"/>
                <w:lang w:eastAsia="zh-CN"/>
              </w:rPr>
            </w:pPr>
            <w:r>
              <w:rPr>
                <w:rFonts w:hint="eastAsia" w:ascii="Times New Roman"/>
                <w:sz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995" w:type="dxa"/>
            <w:noWrap w:val="0"/>
            <w:vAlign w:val="center"/>
          </w:tcPr>
          <w:p>
            <w:pPr>
              <w:pStyle w:val="7"/>
              <w:spacing w:before="107"/>
              <w:ind w:left="107"/>
              <w:jc w:val="left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联系人</w:t>
            </w:r>
          </w:p>
        </w:tc>
        <w:tc>
          <w:tcPr>
            <w:tcW w:w="1387" w:type="dxa"/>
            <w:gridSpan w:val="3"/>
            <w:noWrap w:val="0"/>
            <w:vAlign w:val="center"/>
          </w:tcPr>
          <w:p>
            <w:pPr>
              <w:pStyle w:val="7"/>
              <w:spacing w:before="107"/>
              <w:ind w:left="107"/>
              <w:jc w:val="left"/>
              <w:rPr>
                <w:rFonts w:hint="eastAsia" w:eastAsia="宋体"/>
                <w:sz w:val="21"/>
                <w:lang w:eastAsia="zh-CN"/>
              </w:rPr>
            </w:pPr>
          </w:p>
        </w:tc>
        <w:tc>
          <w:tcPr>
            <w:tcW w:w="1101" w:type="dxa"/>
            <w:noWrap w:val="0"/>
            <w:vAlign w:val="center"/>
          </w:tcPr>
          <w:p>
            <w:pPr>
              <w:pStyle w:val="7"/>
              <w:spacing w:before="107"/>
              <w:ind w:left="109" w:right="101"/>
              <w:jc w:val="left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  <w:lang w:eastAsia="zh-CN"/>
              </w:rPr>
              <w:t>固定</w:t>
            </w:r>
            <w:r>
              <w:rPr>
                <w:rFonts w:hint="eastAsia" w:ascii="黑体" w:eastAsia="黑体"/>
                <w:sz w:val="21"/>
              </w:rPr>
              <w:t>电话</w:t>
            </w:r>
          </w:p>
        </w:tc>
        <w:tc>
          <w:tcPr>
            <w:tcW w:w="1682" w:type="dxa"/>
            <w:gridSpan w:val="2"/>
            <w:noWrap w:val="0"/>
            <w:vAlign w:val="center"/>
          </w:tcPr>
          <w:p>
            <w:pPr>
              <w:pStyle w:val="7"/>
              <w:spacing w:before="121"/>
              <w:ind w:left="106"/>
              <w:jc w:val="left"/>
              <w:rPr>
                <w:rFonts w:hint="eastAsia" w:ascii="Times New Roman" w:eastAsia="宋体"/>
                <w:sz w:val="21"/>
                <w:lang w:eastAsia="zh-CN"/>
              </w:rPr>
            </w:pPr>
          </w:p>
        </w:tc>
        <w:tc>
          <w:tcPr>
            <w:tcW w:w="1009" w:type="dxa"/>
            <w:noWrap w:val="0"/>
            <w:vAlign w:val="center"/>
          </w:tcPr>
          <w:p>
            <w:pPr>
              <w:pStyle w:val="7"/>
              <w:tabs>
                <w:tab w:val="left" w:pos="722"/>
              </w:tabs>
              <w:spacing w:before="107"/>
              <w:ind w:left="110"/>
              <w:jc w:val="left"/>
              <w:rPr>
                <w:rFonts w:hint="eastAsia" w:ascii="黑体" w:eastAsia="黑体"/>
                <w:sz w:val="21"/>
                <w:lang w:eastAsia="zh-CN"/>
              </w:rPr>
            </w:pPr>
            <w:r>
              <w:rPr>
                <w:rFonts w:hint="eastAsia" w:ascii="黑体" w:eastAsia="黑体"/>
                <w:sz w:val="21"/>
              </w:rPr>
              <w:t>手机</w:t>
            </w:r>
            <w:r>
              <w:rPr>
                <w:rFonts w:hint="eastAsia" w:ascii="黑体" w:eastAsia="黑体"/>
                <w:sz w:val="21"/>
                <w:lang w:eastAsia="zh-CN"/>
              </w:rPr>
              <w:t>号码</w:t>
            </w:r>
          </w:p>
        </w:tc>
        <w:tc>
          <w:tcPr>
            <w:tcW w:w="1683" w:type="dxa"/>
            <w:gridSpan w:val="2"/>
            <w:noWrap w:val="0"/>
            <w:vAlign w:val="center"/>
          </w:tcPr>
          <w:p>
            <w:pPr>
              <w:pStyle w:val="7"/>
              <w:spacing w:before="121"/>
              <w:ind w:left="113"/>
              <w:jc w:val="left"/>
              <w:rPr>
                <w:rFonts w:hint="eastAsia" w:ascii="Times New Roman" w:eastAsia="宋体"/>
                <w:sz w:val="21"/>
                <w:lang w:eastAsia="zh-CN"/>
              </w:rPr>
            </w:pPr>
            <w:r>
              <w:rPr>
                <w:rFonts w:hint="eastAsia" w:ascii="Times New Roman"/>
                <w:sz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995" w:type="dxa"/>
            <w:noWrap w:val="0"/>
            <w:vAlign w:val="center"/>
          </w:tcPr>
          <w:p>
            <w:pPr>
              <w:pStyle w:val="7"/>
              <w:spacing w:before="176"/>
              <w:ind w:left="107"/>
              <w:jc w:val="left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传真</w:t>
            </w:r>
          </w:p>
        </w:tc>
        <w:tc>
          <w:tcPr>
            <w:tcW w:w="1387" w:type="dxa"/>
            <w:gridSpan w:val="3"/>
            <w:noWrap w:val="0"/>
            <w:vAlign w:val="center"/>
          </w:tcPr>
          <w:p>
            <w:pPr>
              <w:pStyle w:val="7"/>
              <w:spacing w:before="71"/>
              <w:ind w:left="107"/>
              <w:jc w:val="left"/>
              <w:rPr>
                <w:rFonts w:hint="eastAsia" w:ascii="Times New Roman" w:eastAsia="宋体"/>
                <w:sz w:val="21"/>
                <w:lang w:eastAsia="zh-CN"/>
              </w:rPr>
            </w:pPr>
            <w:r>
              <w:rPr>
                <w:rFonts w:hint="eastAsia" w:ascii="Times New Roman"/>
                <w:sz w:val="21"/>
                <w:lang w:val="en-US" w:eastAsia="zh-CN"/>
              </w:rPr>
              <w:t xml:space="preserve"> </w:t>
            </w:r>
          </w:p>
        </w:tc>
        <w:tc>
          <w:tcPr>
            <w:tcW w:w="1101" w:type="dxa"/>
            <w:noWrap w:val="0"/>
            <w:vAlign w:val="center"/>
          </w:tcPr>
          <w:p>
            <w:pPr>
              <w:pStyle w:val="7"/>
              <w:spacing w:before="190"/>
              <w:ind w:left="109" w:right="103"/>
              <w:jc w:val="left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E- mail</w:t>
            </w:r>
          </w:p>
        </w:tc>
        <w:tc>
          <w:tcPr>
            <w:tcW w:w="4374" w:type="dxa"/>
            <w:gridSpan w:val="5"/>
            <w:noWrap w:val="0"/>
            <w:vAlign w:val="center"/>
          </w:tcPr>
          <w:p>
            <w:pPr>
              <w:pStyle w:val="7"/>
              <w:spacing w:before="190"/>
              <w:ind w:left="106"/>
              <w:jc w:val="left"/>
              <w:rPr>
                <w:rFonts w:hint="eastAsia" w:ascii="Times New Roman" w:eastAsia="宋体"/>
                <w:sz w:val="21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995" w:type="dxa"/>
            <w:noWrap w:val="0"/>
            <w:vAlign w:val="center"/>
          </w:tcPr>
          <w:p>
            <w:pPr>
              <w:pStyle w:val="7"/>
              <w:spacing w:before="106"/>
              <w:ind w:left="107"/>
              <w:jc w:val="left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注册时间</w:t>
            </w:r>
          </w:p>
        </w:tc>
        <w:tc>
          <w:tcPr>
            <w:tcW w:w="2488" w:type="dxa"/>
            <w:gridSpan w:val="4"/>
            <w:noWrap w:val="0"/>
            <w:vAlign w:val="center"/>
          </w:tcPr>
          <w:p>
            <w:pPr>
              <w:pStyle w:val="7"/>
              <w:spacing w:before="120"/>
              <w:ind w:left="107"/>
              <w:jc w:val="left"/>
              <w:rPr>
                <w:rFonts w:hint="eastAsia" w:ascii="Times New Roman" w:eastAsia="宋体"/>
                <w:sz w:val="21"/>
                <w:lang w:eastAsia="zh-CN"/>
              </w:rPr>
            </w:pPr>
            <w:r>
              <w:rPr>
                <w:rFonts w:hint="eastAsia" w:ascii="Times New Roman"/>
                <w:sz w:val="21"/>
                <w:lang w:val="en-US" w:eastAsia="zh-CN"/>
              </w:rPr>
              <w:t xml:space="preserve"> </w:t>
            </w:r>
          </w:p>
        </w:tc>
        <w:tc>
          <w:tcPr>
            <w:tcW w:w="1682" w:type="dxa"/>
            <w:gridSpan w:val="2"/>
            <w:noWrap w:val="0"/>
            <w:vAlign w:val="center"/>
          </w:tcPr>
          <w:p>
            <w:pPr>
              <w:pStyle w:val="7"/>
              <w:spacing w:before="106"/>
              <w:ind w:left="106"/>
              <w:jc w:val="left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注册资本（万元）</w:t>
            </w:r>
          </w:p>
        </w:tc>
        <w:tc>
          <w:tcPr>
            <w:tcW w:w="2692" w:type="dxa"/>
            <w:gridSpan w:val="3"/>
            <w:noWrap w:val="0"/>
            <w:vAlign w:val="center"/>
          </w:tcPr>
          <w:p>
            <w:pPr>
              <w:pStyle w:val="7"/>
              <w:spacing w:before="120"/>
              <w:ind w:left="110"/>
              <w:jc w:val="left"/>
              <w:rPr>
                <w:rFonts w:hint="eastAsia" w:ascii="Times New Roman" w:eastAsia="宋体"/>
                <w:sz w:val="21"/>
                <w:lang w:eastAsia="zh-CN"/>
              </w:rPr>
            </w:pPr>
            <w:r>
              <w:rPr>
                <w:rFonts w:hint="eastAsia" w:ascii="Times New Roman"/>
                <w:sz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995" w:type="dxa"/>
            <w:noWrap w:val="0"/>
            <w:vAlign w:val="center"/>
          </w:tcPr>
          <w:p>
            <w:pPr>
              <w:pStyle w:val="7"/>
              <w:spacing w:before="128"/>
              <w:ind w:left="107"/>
              <w:jc w:val="left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统一社会信用代码</w:t>
            </w:r>
          </w:p>
        </w:tc>
        <w:tc>
          <w:tcPr>
            <w:tcW w:w="6862" w:type="dxa"/>
            <w:gridSpan w:val="9"/>
            <w:noWrap w:val="0"/>
            <w:vAlign w:val="center"/>
          </w:tcPr>
          <w:p>
            <w:pPr>
              <w:pStyle w:val="7"/>
              <w:spacing w:before="142"/>
              <w:ind w:left="2328" w:right="2313"/>
              <w:jc w:val="center"/>
              <w:rPr>
                <w:rFonts w:hint="eastAsia" w:ascii="Times New Roman" w:eastAsia="宋体"/>
                <w:sz w:val="21"/>
                <w:lang w:eastAsia="zh-CN"/>
              </w:rPr>
            </w:pPr>
            <w:r>
              <w:rPr>
                <w:rFonts w:hint="eastAsia" w:ascii="Times New Roman"/>
                <w:sz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4483" w:type="dxa"/>
            <w:gridSpan w:val="5"/>
            <w:noWrap w:val="0"/>
            <w:vAlign w:val="center"/>
          </w:tcPr>
          <w:p>
            <w:pPr>
              <w:pStyle w:val="7"/>
              <w:spacing w:before="21"/>
              <w:ind w:left="107"/>
              <w:jc w:val="left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根据《中小企业划型标准规定》（工信部联</w:t>
            </w:r>
          </w:p>
          <w:p>
            <w:pPr>
              <w:pStyle w:val="7"/>
              <w:spacing w:before="43"/>
              <w:ind w:left="107"/>
              <w:jc w:val="left"/>
              <w:rPr>
                <w:rFonts w:hint="eastAsia" w:ascii="黑体" w:eastAsia="黑体"/>
                <w:sz w:val="21"/>
                <w:lang w:val="en-US" w:eastAsia="zh-CN"/>
              </w:rPr>
            </w:pPr>
            <w:r>
              <w:rPr>
                <w:rFonts w:hint="eastAsia" w:ascii="黑体" w:eastAsia="黑体"/>
                <w:sz w:val="21"/>
              </w:rPr>
              <w:t>企业〔</w:t>
            </w:r>
            <w:r>
              <w:rPr>
                <w:rFonts w:ascii="Times New Roman" w:eastAsia="Times New Roman"/>
                <w:sz w:val="21"/>
              </w:rPr>
              <w:t>2011</w:t>
            </w:r>
            <w:r>
              <w:rPr>
                <w:rFonts w:hint="eastAsia" w:ascii="黑体" w:eastAsia="黑体"/>
                <w:sz w:val="21"/>
              </w:rPr>
              <w:t>〕</w:t>
            </w:r>
            <w:r>
              <w:rPr>
                <w:rFonts w:ascii="Times New Roman" w:eastAsia="Times New Roman"/>
                <w:sz w:val="21"/>
              </w:rPr>
              <w:t>300</w:t>
            </w:r>
            <w:r>
              <w:rPr>
                <w:rFonts w:hint="eastAsia" w:ascii="黑体" w:eastAsia="黑体"/>
                <w:sz w:val="21"/>
              </w:rPr>
              <w:t>号），企业规模属于</w:t>
            </w:r>
          </w:p>
        </w:tc>
        <w:tc>
          <w:tcPr>
            <w:tcW w:w="800" w:type="dxa"/>
            <w:tcBorders>
              <w:right w:val="nil"/>
            </w:tcBorders>
            <w:noWrap w:val="0"/>
            <w:vAlign w:val="center"/>
          </w:tcPr>
          <w:p>
            <w:pPr>
              <w:pStyle w:val="7"/>
              <w:spacing w:before="177"/>
              <w:ind w:left="106"/>
              <w:jc w:val="left"/>
              <w:rPr>
                <w:sz w:val="21"/>
              </w:rPr>
            </w:pPr>
            <w:r>
              <w:rPr>
                <w:sz w:val="21"/>
              </w:rPr>
              <w:t>□大型</w:t>
            </w:r>
          </w:p>
        </w:tc>
        <w:tc>
          <w:tcPr>
            <w:tcW w:w="1891" w:type="dxa"/>
            <w:gridSpan w:val="2"/>
            <w:tcBorders>
              <w:left w:val="nil"/>
              <w:right w:val="nil"/>
            </w:tcBorders>
            <w:noWrap w:val="0"/>
            <w:vAlign w:val="center"/>
          </w:tcPr>
          <w:p>
            <w:pPr>
              <w:pStyle w:val="7"/>
              <w:spacing w:before="177"/>
              <w:ind w:left="41"/>
              <w:jc w:val="left"/>
              <w:rPr>
                <w:sz w:val="21"/>
              </w:rPr>
            </w:pPr>
            <w:r>
              <w:rPr>
                <w:sz w:val="21"/>
              </w:rPr>
              <w:t>□中型</w:t>
            </w:r>
          </w:p>
        </w:tc>
        <w:tc>
          <w:tcPr>
            <w:tcW w:w="744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pStyle w:val="7"/>
              <w:spacing w:before="177"/>
              <w:ind w:left="68"/>
              <w:jc w:val="left"/>
              <w:rPr>
                <w:sz w:val="21"/>
              </w:rPr>
            </w:pPr>
            <w:r>
              <w:rPr>
                <w:rFonts w:hint="eastAsia" w:ascii="MS Gothic" w:hAnsi="MS Gothic" w:eastAsia="MS Gothic"/>
                <w:sz w:val="21"/>
                <w:lang w:eastAsia="zh-CN"/>
              </w:rPr>
              <w:sym w:font="Wingdings 2" w:char="00A3"/>
            </w:r>
            <w:r>
              <w:rPr>
                <w:sz w:val="21"/>
              </w:rPr>
              <w:t>小型</w:t>
            </w:r>
          </w:p>
        </w:tc>
        <w:tc>
          <w:tcPr>
            <w:tcW w:w="939" w:type="dxa"/>
            <w:tcBorders>
              <w:left w:val="nil"/>
            </w:tcBorders>
            <w:noWrap w:val="0"/>
            <w:vAlign w:val="center"/>
          </w:tcPr>
          <w:p>
            <w:pPr>
              <w:pStyle w:val="7"/>
              <w:spacing w:before="177"/>
              <w:ind w:left="275"/>
              <w:jc w:val="left"/>
              <w:rPr>
                <w:sz w:val="21"/>
              </w:rPr>
            </w:pPr>
            <w:r>
              <w:rPr>
                <w:sz w:val="21"/>
              </w:rPr>
              <w:t>□微型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995" w:type="dxa"/>
            <w:noWrap w:val="0"/>
            <w:vAlign w:val="center"/>
          </w:tcPr>
          <w:p>
            <w:pPr>
              <w:pStyle w:val="7"/>
              <w:spacing w:before="107"/>
              <w:ind w:left="107"/>
              <w:jc w:val="left"/>
              <w:rPr>
                <w:rFonts w:ascii="Times New Roman" w:eastAsia="Times New Roman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所属行业</w:t>
            </w:r>
            <w:r>
              <w:fldChar w:fldCharType="begin"/>
            </w:r>
            <w:r>
              <w:instrText xml:space="preserve"> HYPERLINK \l "_bookmark0" </w:instrText>
            </w:r>
            <w:r>
              <w:fldChar w:fldCharType="separate"/>
            </w:r>
            <w:r>
              <w:rPr>
                <w:rFonts w:ascii="Times New Roman" w:eastAsia="Times New Roman"/>
                <w:sz w:val="21"/>
                <w:vertAlign w:val="superscript"/>
              </w:rPr>
              <w:t>1</w:t>
            </w:r>
            <w:r>
              <w:rPr>
                <w:rFonts w:ascii="Times New Roman" w:eastAsia="Times New Roman"/>
                <w:sz w:val="21"/>
                <w:vertAlign w:val="superscript"/>
              </w:rPr>
              <w:fldChar w:fldCharType="end"/>
            </w:r>
          </w:p>
        </w:tc>
        <w:tc>
          <w:tcPr>
            <w:tcW w:w="6862" w:type="dxa"/>
            <w:gridSpan w:val="9"/>
            <w:noWrap w:val="0"/>
            <w:vAlign w:val="center"/>
          </w:tcPr>
          <w:p>
            <w:pPr>
              <w:pStyle w:val="7"/>
              <w:tabs>
                <w:tab w:val="left" w:pos="2679"/>
                <w:tab w:val="left" w:pos="6144"/>
              </w:tabs>
              <w:spacing w:before="107"/>
              <w:ind w:left="107"/>
              <w:jc w:val="left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2</w:t>
            </w:r>
            <w:r>
              <w:rPr>
                <w:rFonts w:ascii="Times New Roman" w:eastAsia="Times New Roman"/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位数代码及名称：</w:t>
            </w:r>
            <w:r>
              <w:rPr>
                <w:rFonts w:ascii="Times New Roman" w:eastAsia="Times New Roman"/>
                <w:sz w:val="21"/>
                <w:u w:val="single"/>
              </w:rPr>
              <w:tab/>
            </w:r>
            <w:r>
              <w:rPr>
                <w:rFonts w:hint="eastAsia" w:ascii="Times New Roman" w:eastAsia="宋体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995" w:type="dxa"/>
            <w:noWrap w:val="0"/>
            <w:vAlign w:val="center"/>
          </w:tcPr>
          <w:p>
            <w:pPr>
              <w:pStyle w:val="7"/>
              <w:spacing w:before="107"/>
              <w:ind w:left="107"/>
              <w:jc w:val="left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具体细分领域</w:t>
            </w:r>
          </w:p>
        </w:tc>
        <w:tc>
          <w:tcPr>
            <w:tcW w:w="6862" w:type="dxa"/>
            <w:gridSpan w:val="9"/>
            <w:noWrap w:val="0"/>
            <w:vAlign w:val="center"/>
          </w:tcPr>
          <w:p>
            <w:pPr>
              <w:pStyle w:val="7"/>
              <w:tabs>
                <w:tab w:val="left" w:pos="2679"/>
                <w:tab w:val="left" w:pos="6564"/>
              </w:tabs>
              <w:spacing w:before="107"/>
              <w:ind w:left="107"/>
              <w:jc w:val="left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4</w:t>
            </w:r>
            <w:r>
              <w:rPr>
                <w:rFonts w:ascii="Times New Roman" w:eastAsia="Times New Roman"/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位数代码及名称：</w:t>
            </w:r>
            <w:r>
              <w:rPr>
                <w:rFonts w:ascii="Times New Roman" w:eastAsia="Times New Roman"/>
                <w:sz w:val="21"/>
                <w:u w:val="single"/>
              </w:rPr>
              <w:tab/>
            </w:r>
            <w:r>
              <w:rPr>
                <w:rFonts w:hint="eastAsia" w:ascii="Times New Roman" w:eastAsia="宋体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995" w:type="dxa"/>
            <w:noWrap w:val="0"/>
            <w:vAlign w:val="center"/>
          </w:tcPr>
          <w:p>
            <w:pPr>
              <w:pStyle w:val="7"/>
              <w:spacing w:before="107"/>
              <w:ind w:left="107"/>
              <w:jc w:val="left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企业类型</w:t>
            </w:r>
          </w:p>
        </w:tc>
        <w:tc>
          <w:tcPr>
            <w:tcW w:w="939" w:type="dxa"/>
            <w:gridSpan w:val="2"/>
            <w:tcBorders>
              <w:right w:val="nil"/>
            </w:tcBorders>
            <w:noWrap w:val="0"/>
            <w:vAlign w:val="center"/>
          </w:tcPr>
          <w:p>
            <w:pPr>
              <w:pStyle w:val="7"/>
              <w:spacing w:before="107"/>
              <w:ind w:left="107"/>
              <w:jc w:val="left"/>
              <w:rPr>
                <w:rFonts w:hint="eastAsia" w:ascii="黑体" w:hAnsi="黑体" w:eastAsia="黑体"/>
                <w:sz w:val="21"/>
              </w:rPr>
            </w:pPr>
            <w:r>
              <w:rPr>
                <w:sz w:val="21"/>
              </w:rPr>
              <w:t>□</w:t>
            </w:r>
            <w:r>
              <w:rPr>
                <w:rFonts w:hint="eastAsia" w:ascii="黑体" w:hAnsi="黑体" w:eastAsia="黑体"/>
                <w:sz w:val="21"/>
              </w:rPr>
              <w:t>国有</w:t>
            </w:r>
          </w:p>
        </w:tc>
        <w:tc>
          <w:tcPr>
            <w:tcW w:w="448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pStyle w:val="7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01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pStyle w:val="7"/>
              <w:spacing w:before="107"/>
              <w:ind w:left="70" w:right="145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sz w:val="21"/>
              </w:rPr>
              <w:t>□</w:t>
            </w:r>
            <w:r>
              <w:rPr>
                <w:rFonts w:hint="eastAsia" w:ascii="黑体" w:hAnsi="黑体" w:eastAsia="黑体"/>
                <w:sz w:val="21"/>
              </w:rPr>
              <w:t>合资</w:t>
            </w:r>
          </w:p>
        </w:tc>
        <w:tc>
          <w:tcPr>
            <w:tcW w:w="800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pStyle w:val="7"/>
              <w:spacing w:before="107"/>
              <w:jc w:val="left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MS Gothic" w:hAnsi="MS Gothic" w:eastAsia="MS Gothic"/>
                <w:sz w:val="21"/>
                <w:lang w:eastAsia="zh-CN"/>
              </w:rPr>
              <w:t>□</w:t>
            </w:r>
            <w:r>
              <w:rPr>
                <w:rFonts w:hint="eastAsia" w:ascii="黑体" w:hAnsi="黑体" w:eastAsia="黑体"/>
                <w:sz w:val="21"/>
              </w:rPr>
              <w:t>民营</w:t>
            </w:r>
          </w:p>
        </w:tc>
        <w:tc>
          <w:tcPr>
            <w:tcW w:w="1891" w:type="dxa"/>
            <w:gridSpan w:val="2"/>
            <w:tcBorders>
              <w:left w:val="nil"/>
              <w:right w:val="nil"/>
            </w:tcBorders>
            <w:noWrap w:val="0"/>
            <w:vAlign w:val="center"/>
          </w:tcPr>
          <w:p>
            <w:pPr>
              <w:pStyle w:val="7"/>
              <w:spacing w:before="107"/>
              <w:ind w:left="497"/>
              <w:jc w:val="left"/>
              <w:rPr>
                <w:rFonts w:hint="eastAsia" w:ascii="黑体" w:hAnsi="黑体" w:eastAsia="黑体"/>
                <w:sz w:val="21"/>
              </w:rPr>
            </w:pPr>
            <w:r>
              <w:rPr>
                <w:sz w:val="21"/>
              </w:rPr>
              <w:t>□</w:t>
            </w:r>
            <w:r>
              <w:rPr>
                <w:rFonts w:hint="eastAsia" w:ascii="黑体" w:hAnsi="黑体" w:eastAsia="黑体"/>
                <w:sz w:val="21"/>
              </w:rPr>
              <w:t>外资</w:t>
            </w:r>
          </w:p>
        </w:tc>
        <w:tc>
          <w:tcPr>
            <w:tcW w:w="744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pStyle w:val="7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39" w:type="dxa"/>
            <w:tcBorders>
              <w:left w:val="nil"/>
            </w:tcBorders>
            <w:noWrap w:val="0"/>
            <w:vAlign w:val="center"/>
          </w:tcPr>
          <w:p>
            <w:pPr>
              <w:pStyle w:val="7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9" w:hRule="atLeast"/>
        </w:trPr>
        <w:tc>
          <w:tcPr>
            <w:tcW w:w="2934" w:type="dxa"/>
            <w:gridSpan w:val="3"/>
            <w:tcBorders>
              <w:right w:val="nil"/>
            </w:tcBorders>
            <w:noWrap w:val="0"/>
            <w:vAlign w:val="top"/>
          </w:tcPr>
          <w:p>
            <w:pPr>
              <w:pStyle w:val="7"/>
              <w:spacing w:before="21"/>
              <w:ind w:left="107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上市情况</w:t>
            </w:r>
          </w:p>
          <w:p>
            <w:pPr>
              <w:pStyle w:val="7"/>
              <w:spacing w:before="45"/>
              <w:ind w:left="316"/>
              <w:jc w:val="left"/>
              <w:rPr>
                <w:sz w:val="21"/>
                <w:szCs w:val="21"/>
              </w:rPr>
            </w:pPr>
            <w:r>
              <w:rPr>
                <w:w w:val="95"/>
                <w:sz w:val="21"/>
                <w:szCs w:val="21"/>
              </w:rPr>
              <w:t>□无上市计划</w:t>
            </w:r>
          </w:p>
          <w:p>
            <w:pPr>
              <w:pStyle w:val="7"/>
              <w:spacing w:before="43"/>
              <w:ind w:left="316"/>
              <w:jc w:val="left"/>
              <w:rPr>
                <w:sz w:val="21"/>
                <w:szCs w:val="21"/>
              </w:rPr>
            </w:pPr>
            <w:r>
              <w:rPr>
                <w:rFonts w:hint="eastAsia" w:ascii="MS Gothic" w:hAnsi="MS Gothic" w:eastAsia="MS Gothic"/>
                <w:w w:val="95"/>
                <w:sz w:val="21"/>
                <w:szCs w:val="21"/>
                <w:lang w:eastAsia="zh-CN"/>
              </w:rPr>
              <w:t>□</w:t>
            </w:r>
            <w:r>
              <w:rPr>
                <w:w w:val="95"/>
                <w:sz w:val="21"/>
                <w:szCs w:val="21"/>
              </w:rPr>
              <w:t>有上市计划</w:t>
            </w:r>
          </w:p>
          <w:p>
            <w:pPr>
              <w:pStyle w:val="7"/>
              <w:tabs>
                <w:tab w:val="left" w:pos="3135"/>
              </w:tabs>
              <w:spacing w:before="43"/>
              <w:ind w:left="326" w:right="-216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□已上市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（</w:t>
            </w:r>
            <w:r>
              <w:rPr>
                <w:rFonts w:ascii="宋体" w:hAnsi="宋体" w:eastAsia="宋体" w:cs="宋体"/>
                <w:w w:val="95"/>
                <w:sz w:val="21"/>
                <w:szCs w:val="21"/>
              </w:rPr>
              <w:t>股票代码：</w:t>
            </w:r>
            <w:r>
              <w:rPr>
                <w:rFonts w:ascii="宋体" w:hAnsi="宋体" w:eastAsia="宋体" w:cs="宋体"/>
                <w:w w:val="95"/>
                <w:sz w:val="21"/>
                <w:szCs w:val="21"/>
                <w:u w:val="single"/>
              </w:rPr>
              <w:tab/>
            </w:r>
          </w:p>
        </w:tc>
        <w:tc>
          <w:tcPr>
            <w:tcW w:w="448" w:type="dxa"/>
            <w:tcBorders>
              <w:left w:val="nil"/>
              <w:right w:val="nil"/>
            </w:tcBorders>
            <w:noWrap w:val="0"/>
            <w:vAlign w:val="top"/>
          </w:tcPr>
          <w:p>
            <w:pPr>
              <w:pStyle w:val="7"/>
              <w:spacing w:before="0"/>
              <w:jc w:val="left"/>
              <w:rPr>
                <w:rFonts w:ascii="楷体"/>
                <w:sz w:val="21"/>
                <w:szCs w:val="21"/>
              </w:rPr>
            </w:pPr>
          </w:p>
          <w:p>
            <w:pPr>
              <w:pStyle w:val="7"/>
              <w:spacing w:before="0"/>
              <w:jc w:val="left"/>
              <w:rPr>
                <w:rFonts w:ascii="楷体"/>
                <w:sz w:val="21"/>
                <w:szCs w:val="21"/>
              </w:rPr>
            </w:pPr>
          </w:p>
          <w:p>
            <w:pPr>
              <w:pStyle w:val="7"/>
              <w:spacing w:before="0"/>
              <w:jc w:val="left"/>
              <w:rPr>
                <w:rFonts w:ascii="楷体"/>
                <w:sz w:val="21"/>
                <w:szCs w:val="21"/>
              </w:rPr>
            </w:pPr>
          </w:p>
          <w:p>
            <w:pPr>
              <w:pStyle w:val="7"/>
              <w:spacing w:before="8"/>
              <w:jc w:val="left"/>
              <w:rPr>
                <w:rFonts w:ascii="楷体"/>
                <w:sz w:val="21"/>
                <w:szCs w:val="21"/>
              </w:rPr>
            </w:pPr>
          </w:p>
          <w:p>
            <w:pPr>
              <w:pStyle w:val="7"/>
              <w:spacing w:before="0"/>
              <w:ind w:left="207"/>
              <w:jc w:val="left"/>
              <w:rPr>
                <w:sz w:val="21"/>
                <w:szCs w:val="21"/>
              </w:rPr>
            </w:pPr>
            <w:r>
              <w:rPr>
                <w:w w:val="99"/>
                <w:sz w:val="21"/>
                <w:szCs w:val="21"/>
              </w:rPr>
              <w:t>）</w:t>
            </w:r>
          </w:p>
        </w:tc>
        <w:tc>
          <w:tcPr>
            <w:tcW w:w="1101" w:type="dxa"/>
            <w:tcBorders>
              <w:left w:val="nil"/>
            </w:tcBorders>
            <w:noWrap w:val="0"/>
            <w:vAlign w:val="top"/>
          </w:tcPr>
          <w:p>
            <w:pPr>
              <w:pStyle w:val="7"/>
              <w:spacing w:before="0"/>
              <w:jc w:val="lef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4374" w:type="dxa"/>
            <w:gridSpan w:val="5"/>
            <w:noWrap w:val="0"/>
            <w:vAlign w:val="center"/>
          </w:tcPr>
          <w:p>
            <w:pPr>
              <w:pStyle w:val="7"/>
              <w:spacing w:before="21"/>
              <w:ind w:left="106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上市计划（如有，请填写）</w:t>
            </w:r>
          </w:p>
          <w:p>
            <w:pPr>
              <w:pStyle w:val="7"/>
              <w:numPr>
                <w:ilvl w:val="0"/>
                <w:numId w:val="1"/>
              </w:numPr>
              <w:tabs>
                <w:tab w:val="left" w:pos="259"/>
              </w:tabs>
              <w:spacing w:before="45" w:after="0" w:line="240" w:lineRule="auto"/>
              <w:ind w:left="258" w:right="0" w:hanging="153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上市进程：□未进行上市前股改</w:t>
            </w:r>
          </w:p>
          <w:p>
            <w:pPr>
              <w:pStyle w:val="7"/>
              <w:spacing w:before="43"/>
              <w:ind w:firstLine="1470" w:firstLineChars="7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□已完成上市前股改</w:t>
            </w:r>
          </w:p>
          <w:p>
            <w:pPr>
              <w:pStyle w:val="7"/>
              <w:spacing w:before="43"/>
              <w:ind w:firstLine="1470" w:firstLineChars="7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□已提交上市申请</w:t>
            </w:r>
          </w:p>
          <w:p>
            <w:pPr>
              <w:pStyle w:val="7"/>
              <w:numPr>
                <w:ilvl w:val="0"/>
                <w:numId w:val="1"/>
              </w:numPr>
              <w:tabs>
                <w:tab w:val="left" w:pos="259"/>
              </w:tabs>
              <w:spacing w:before="48" w:after="0" w:line="240" w:lineRule="auto"/>
              <w:ind w:left="258" w:right="0" w:hanging="153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拟上市地：</w:t>
            </w:r>
          </w:p>
          <w:p>
            <w:pPr>
              <w:pStyle w:val="7"/>
              <w:tabs>
                <w:tab w:val="left" w:pos="2326"/>
              </w:tabs>
              <w:spacing w:before="50"/>
              <w:ind w:left="318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□上交所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主板</w:t>
            </w:r>
            <w:r>
              <w:rPr>
                <w:sz w:val="21"/>
                <w:szCs w:val="21"/>
              </w:rPr>
              <w:tab/>
            </w:r>
            <w:r>
              <w:rPr>
                <w:sz w:val="21"/>
                <w:szCs w:val="21"/>
              </w:rPr>
              <w:t>□上交所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科创板</w:t>
            </w:r>
          </w:p>
          <w:p>
            <w:pPr>
              <w:pStyle w:val="7"/>
              <w:tabs>
                <w:tab w:val="left" w:pos="2326"/>
              </w:tabs>
              <w:spacing w:before="43"/>
              <w:ind w:left="318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□深交所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主板</w:t>
            </w:r>
            <w:r>
              <w:rPr>
                <w:sz w:val="21"/>
                <w:szCs w:val="21"/>
              </w:rPr>
              <w:tab/>
            </w:r>
            <w:r>
              <w:rPr>
                <w:rFonts w:hint="eastAsia" w:ascii="MS Gothic" w:hAnsi="MS Gothic" w:eastAsia="MS Gothic"/>
                <w:sz w:val="21"/>
                <w:szCs w:val="21"/>
                <w:lang w:eastAsia="zh-CN"/>
              </w:rPr>
              <w:t>□</w:t>
            </w:r>
            <w:r>
              <w:rPr>
                <w:sz w:val="21"/>
                <w:szCs w:val="21"/>
              </w:rPr>
              <w:t>深交所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创业板</w:t>
            </w:r>
          </w:p>
          <w:p>
            <w:pPr>
              <w:pStyle w:val="7"/>
              <w:tabs>
                <w:tab w:val="left" w:pos="2326"/>
                <w:tab w:val="left" w:pos="3686"/>
              </w:tabs>
              <w:spacing w:before="43"/>
              <w:ind w:left="318"/>
              <w:jc w:val="left"/>
              <w:rPr>
                <w:rFonts w:ascii="Times New Roman" w:hAnsi="Times New Roman" w:eastAsia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□北交所</w:t>
            </w:r>
            <w:r>
              <w:rPr>
                <w:sz w:val="21"/>
                <w:szCs w:val="21"/>
              </w:rPr>
              <w:tab/>
            </w:r>
            <w:r>
              <w:rPr>
                <w:w w:val="95"/>
                <w:sz w:val="21"/>
                <w:szCs w:val="21"/>
              </w:rPr>
              <w:t>□境外</w:t>
            </w:r>
            <w:r>
              <w:rPr>
                <w:rFonts w:ascii="Times New Roman" w:hAnsi="Times New Roman" w:eastAsia="Times New Roman"/>
                <w:w w:val="95"/>
                <w:sz w:val="21"/>
                <w:szCs w:val="21"/>
                <w:u w:val="single"/>
              </w:rPr>
              <w:t xml:space="preserve"> </w:t>
            </w:r>
            <w:r>
              <w:rPr>
                <w:rFonts w:ascii="Times New Roman" w:hAnsi="Times New Roman" w:eastAsia="Times New Roman"/>
                <w:sz w:val="21"/>
                <w:szCs w:val="21"/>
                <w:u w:val="single"/>
              </w:rPr>
              <w:tab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8857" w:type="dxa"/>
            <w:gridSpan w:val="10"/>
            <w:noWrap w:val="0"/>
            <w:vAlign w:val="center"/>
          </w:tcPr>
          <w:p>
            <w:pPr>
              <w:pStyle w:val="7"/>
              <w:spacing w:before="111"/>
              <w:ind w:left="3477" w:right="32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二、主导产品情况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2182" w:type="dxa"/>
            <w:gridSpan w:val="2"/>
            <w:noWrap w:val="0"/>
            <w:vAlign w:val="center"/>
          </w:tcPr>
          <w:p>
            <w:pPr>
              <w:pStyle w:val="7"/>
              <w:spacing w:before="0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主导产品名称（中文）</w:t>
            </w:r>
          </w:p>
        </w:tc>
        <w:tc>
          <w:tcPr>
            <w:tcW w:w="6675" w:type="dxa"/>
            <w:gridSpan w:val="8"/>
            <w:noWrap w:val="0"/>
            <w:vAlign w:val="center"/>
          </w:tcPr>
          <w:p>
            <w:pPr>
              <w:pStyle w:val="7"/>
              <w:spacing w:before="4"/>
              <w:jc w:val="center"/>
              <w:rPr>
                <w:rFonts w:ascii="楷体"/>
                <w:sz w:val="23"/>
              </w:rPr>
            </w:pPr>
          </w:p>
          <w:p>
            <w:pPr>
              <w:pStyle w:val="7"/>
              <w:spacing w:before="0"/>
              <w:ind w:left="113"/>
              <w:jc w:val="center"/>
              <w:rPr>
                <w:rFonts w:hint="eastAsia" w:ascii="Times New Roman" w:eastAsia="宋体"/>
                <w:sz w:val="21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182" w:type="dxa"/>
            <w:gridSpan w:val="2"/>
            <w:noWrap w:val="0"/>
            <w:vAlign w:val="center"/>
          </w:tcPr>
          <w:p>
            <w:pPr>
              <w:pStyle w:val="7"/>
              <w:spacing w:before="135"/>
              <w:jc w:val="center"/>
              <w:rPr>
                <w:rFonts w:ascii="Times New Roman" w:eastAsia="Times New Roman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主导产品类别</w:t>
            </w:r>
            <w:r>
              <w:fldChar w:fldCharType="begin"/>
            </w:r>
            <w:r>
              <w:instrText xml:space="preserve"> HYPERLINK \l "_bookmark1" </w:instrText>
            </w:r>
            <w:r>
              <w:fldChar w:fldCharType="separate"/>
            </w:r>
            <w:r>
              <w:rPr>
                <w:rFonts w:ascii="Times New Roman" w:eastAsia="Times New Roman"/>
                <w:sz w:val="21"/>
                <w:vertAlign w:val="superscript"/>
              </w:rPr>
              <w:t>2</w:t>
            </w:r>
            <w:r>
              <w:rPr>
                <w:rFonts w:ascii="Times New Roman" w:eastAsia="Times New Roman"/>
                <w:sz w:val="21"/>
                <w:vertAlign w:val="superscript"/>
              </w:rPr>
              <w:fldChar w:fldCharType="end"/>
            </w:r>
          </w:p>
        </w:tc>
        <w:tc>
          <w:tcPr>
            <w:tcW w:w="6675" w:type="dxa"/>
            <w:gridSpan w:val="8"/>
            <w:noWrap w:val="0"/>
            <w:vAlign w:val="center"/>
          </w:tcPr>
          <w:p>
            <w:pPr>
              <w:pStyle w:val="7"/>
              <w:spacing w:before="135"/>
              <w:ind w:left="106"/>
              <w:jc w:val="left"/>
              <w:rPr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2" w:hRule="atLeast"/>
        </w:trPr>
        <w:tc>
          <w:tcPr>
            <w:tcW w:w="2182" w:type="dxa"/>
            <w:gridSpan w:val="2"/>
            <w:noWrap w:val="0"/>
            <w:vAlign w:val="center"/>
          </w:tcPr>
          <w:p>
            <w:pPr>
              <w:pStyle w:val="7"/>
              <w:spacing w:before="154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行业领军企业</w:t>
            </w:r>
          </w:p>
          <w:p>
            <w:pPr>
              <w:pStyle w:val="7"/>
              <w:spacing w:before="43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（</w:t>
            </w:r>
            <w:r>
              <w:rPr>
                <w:rFonts w:ascii="Times New Roman" w:eastAsia="Times New Roman"/>
                <w:sz w:val="21"/>
              </w:rPr>
              <w:t xml:space="preserve">3 </w:t>
            </w:r>
            <w:r>
              <w:rPr>
                <w:rFonts w:hint="eastAsia" w:ascii="黑体" w:eastAsia="黑体"/>
                <w:sz w:val="21"/>
              </w:rPr>
              <w:t>个以内）</w:t>
            </w:r>
          </w:p>
        </w:tc>
        <w:tc>
          <w:tcPr>
            <w:tcW w:w="6675" w:type="dxa"/>
            <w:gridSpan w:val="8"/>
            <w:noWrap w:val="0"/>
            <w:vAlign w:val="center"/>
          </w:tcPr>
          <w:p>
            <w:pPr>
              <w:pStyle w:val="7"/>
              <w:numPr>
                <w:ilvl w:val="0"/>
                <w:numId w:val="0"/>
              </w:numPr>
              <w:tabs>
                <w:tab w:val="left" w:pos="368"/>
                <w:tab w:val="left" w:pos="6156"/>
              </w:tabs>
              <w:spacing w:before="0" w:after="0" w:line="240" w:lineRule="auto"/>
              <w:ind w:right="0" w:rightChars="0" w:firstLine="210" w:firstLineChars="100"/>
              <w:jc w:val="left"/>
              <w:rPr>
                <w:rFonts w:hint="default" w:eastAsia="宋体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sz w:val="21"/>
                <w:u w:val="none"/>
                <w:lang w:val="en-US" w:eastAsia="zh-CN"/>
              </w:rPr>
              <w:t>1.</w:t>
            </w:r>
            <w:r>
              <w:rPr>
                <w:rFonts w:ascii="Times New Roman" w:hAnsi="Times New Roman" w:eastAsia="Times New Roman"/>
                <w:w w:val="95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u w:val="single"/>
              </w:rPr>
              <w:tab/>
            </w:r>
            <w:r>
              <w:rPr>
                <w:rFonts w:hint="eastAsia" w:ascii="Times New Roman" w:hAnsi="Times New Roman" w:eastAsia="宋体"/>
                <w:sz w:val="20"/>
                <w:u w:val="single"/>
                <w:lang w:val="en-US" w:eastAsia="zh-CN"/>
              </w:rPr>
              <w:t xml:space="preserve">                                       </w:t>
            </w:r>
          </w:p>
          <w:p>
            <w:pPr>
              <w:pStyle w:val="7"/>
              <w:numPr>
                <w:ilvl w:val="0"/>
                <w:numId w:val="0"/>
              </w:numPr>
              <w:tabs>
                <w:tab w:val="left" w:pos="368"/>
                <w:tab w:val="left" w:pos="6156"/>
              </w:tabs>
              <w:spacing w:before="0" w:after="0" w:line="240" w:lineRule="auto"/>
              <w:ind w:right="0" w:rightChars="0" w:firstLine="210" w:firstLineChars="100"/>
              <w:jc w:val="left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2.</w:t>
            </w:r>
            <w:r>
              <w:rPr>
                <w:rFonts w:ascii="Times New Roman" w:hAnsi="Times New Roman" w:eastAsia="Times New Roman"/>
                <w:w w:val="95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u w:val="single"/>
              </w:rPr>
              <w:tab/>
            </w:r>
            <w:r>
              <w:rPr>
                <w:rFonts w:hint="eastAsia" w:ascii="Times New Roman" w:hAnsi="Times New Roman" w:eastAsia="宋体"/>
                <w:sz w:val="20"/>
                <w:u w:val="single"/>
                <w:lang w:val="en-US" w:eastAsia="zh-CN"/>
              </w:rPr>
              <w:t xml:space="preserve">                                               </w:t>
            </w:r>
          </w:p>
          <w:p>
            <w:pPr>
              <w:pStyle w:val="7"/>
              <w:numPr>
                <w:ilvl w:val="0"/>
                <w:numId w:val="0"/>
              </w:numPr>
              <w:tabs>
                <w:tab w:val="left" w:pos="368"/>
                <w:tab w:val="left" w:pos="6156"/>
              </w:tabs>
              <w:spacing w:before="0" w:after="0" w:line="240" w:lineRule="auto"/>
              <w:ind w:right="0" w:rightChars="0" w:firstLine="210" w:firstLineChars="100"/>
              <w:jc w:val="left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3.</w:t>
            </w:r>
            <w:r>
              <w:rPr>
                <w:rFonts w:ascii="Times New Roman" w:hAnsi="Times New Roman" w:eastAsia="Times New Roman"/>
                <w:w w:val="95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u w:val="single"/>
              </w:rPr>
              <w:tab/>
            </w:r>
            <w:r>
              <w:rPr>
                <w:rFonts w:hint="eastAsia" w:ascii="Times New Roman" w:hAnsi="Times New Roman" w:eastAsia="宋体"/>
                <w:sz w:val="20"/>
                <w:u w:val="single"/>
                <w:lang w:val="en-US" w:eastAsia="zh-CN"/>
              </w:rPr>
              <w:t xml:space="preserve">                                               </w:t>
            </w:r>
          </w:p>
        </w:tc>
      </w:tr>
    </w:tbl>
    <w:p>
      <w:pPr>
        <w:pStyle w:val="3"/>
        <w:rPr>
          <w:rFonts w:ascii="楷体"/>
          <w:sz w:val="8"/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90170</wp:posOffset>
                </wp:positionV>
                <wp:extent cx="1828800" cy="1270"/>
                <wp:effectExtent l="0" t="0" r="0" b="0"/>
                <wp:wrapTopAndBottom/>
                <wp:docPr id="1" name="任意多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任意多边形 2" o:spid="_x0000_s1026" o:spt="100" style="position:absolute;left:0pt;margin-left:90pt;margin-top:7.1pt;height:0.1pt;width:144pt;mso-position-horizontal-relative:page;mso-wrap-distance-bottom:0pt;mso-wrap-distance-top:0pt;z-index:-251657216;mso-width-relative:page;mso-height-relative:page;" filled="f" stroked="t" coordsize="2880,1" o:gfxdata="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NjzkFHSAAAACQEAAA8A&#10;AAAAAAAAAQAgAAAAIgAAAGRycy9kb3ducmV2LnhtbFBLAQIUABQAAAAIAIdO4kA4uC50HQIAAFAE&#10;AAAOAAAAAAAAAAEAIAAAACEBAABkcnMvZTJvRG9jLnhtbFBLBQYAAAAABgAGAFkBAACwBQAAAAA=&#10;" path="m0,0l2880,0e">
                <v:fill on="f" focussize="0,0"/>
                <v:stroke weight="0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>
      <w:pPr>
        <w:spacing w:before="96"/>
        <w:ind w:left="220" w:right="0" w:firstLine="0"/>
        <w:jc w:val="left"/>
        <w:rPr>
          <w:sz w:val="18"/>
        </w:rPr>
      </w:pPr>
      <w:r>
        <w:rPr>
          <w:rFonts w:ascii="Times New Roman" w:eastAsia="Times New Roman"/>
          <w:sz w:val="18"/>
        </w:rPr>
        <w:t>1</w:t>
      </w:r>
      <w:r>
        <w:rPr>
          <w:sz w:val="18"/>
        </w:rPr>
        <w:t>按照《国民经济行业分类</w:t>
      </w:r>
      <w:r>
        <w:rPr>
          <w:rFonts w:ascii="Times New Roman" w:eastAsia="Times New Roman"/>
          <w:sz w:val="18"/>
        </w:rPr>
        <w:t>(GB/T 4754-2017)</w:t>
      </w:r>
      <w:r>
        <w:rPr>
          <w:sz w:val="18"/>
        </w:rPr>
        <w:t>》的大类行业填写所属行业。</w:t>
      </w:r>
    </w:p>
    <w:p>
      <w:pPr>
        <w:spacing w:before="2" w:line="242" w:lineRule="auto"/>
        <w:ind w:left="220" w:right="488" w:firstLine="0"/>
        <w:jc w:val="left"/>
        <w:rPr>
          <w:sz w:val="18"/>
        </w:rPr>
      </w:pPr>
      <w:r>
        <w:rPr>
          <w:rFonts w:ascii="Times New Roman" w:eastAsia="Times New Roman"/>
          <w:sz w:val="18"/>
        </w:rPr>
        <w:t>2</w:t>
      </w:r>
      <w:r>
        <w:rPr>
          <w:spacing w:val="-12"/>
          <w:sz w:val="18"/>
        </w:rPr>
        <w:t xml:space="preserve">对照《统计用产品分类目录》，填写产品 </w:t>
      </w:r>
      <w:r>
        <w:rPr>
          <w:rFonts w:ascii="Times New Roman" w:eastAsia="Times New Roman"/>
          <w:sz w:val="18"/>
        </w:rPr>
        <w:t xml:space="preserve">4 </w:t>
      </w:r>
      <w:r>
        <w:rPr>
          <w:spacing w:val="-7"/>
          <w:sz w:val="18"/>
        </w:rPr>
        <w:t>位数字代码及名称。无法按该目录分类的，可按行业惯例分类。</w:t>
      </w:r>
      <w:r>
        <w:rPr>
          <w:sz w:val="18"/>
        </w:rPr>
        <w:t>如是新产品请标明。</w:t>
      </w:r>
    </w:p>
    <w:p>
      <w:pPr>
        <w:spacing w:after="0" w:line="242" w:lineRule="auto"/>
        <w:jc w:val="left"/>
        <w:rPr>
          <w:sz w:val="18"/>
        </w:rPr>
        <w:sectPr>
          <w:footerReference r:id="rId7" w:type="default"/>
          <w:pgSz w:w="11910" w:h="16840"/>
          <w:pgMar w:top="1420" w:right="1220" w:bottom="1180" w:left="1580" w:header="0" w:footer="989" w:gutter="0"/>
          <w:cols w:space="720" w:num="1"/>
        </w:sectPr>
      </w:pPr>
    </w:p>
    <w:tbl>
      <w:tblPr>
        <w:tblStyle w:val="5"/>
        <w:tblW w:w="8867" w:type="dxa"/>
        <w:tblInd w:w="1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78"/>
        <w:gridCol w:w="1125"/>
        <w:gridCol w:w="884"/>
        <w:gridCol w:w="979"/>
        <w:gridCol w:w="849"/>
        <w:gridCol w:w="1212"/>
        <w:gridCol w:w="12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8867" w:type="dxa"/>
            <w:gridSpan w:val="7"/>
            <w:noWrap w:val="0"/>
            <w:vAlign w:val="top"/>
          </w:tcPr>
          <w:p>
            <w:pPr>
              <w:pStyle w:val="7"/>
              <w:spacing w:before="125"/>
              <w:ind w:left="3087" w:right="30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三、经济效益和经营情况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2578" w:type="dxa"/>
            <w:noWrap w:val="0"/>
            <w:vAlign w:val="center"/>
          </w:tcPr>
          <w:p>
            <w:pPr>
              <w:pStyle w:val="7"/>
              <w:spacing w:before="145"/>
              <w:ind w:left="836" w:right="851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重要指标</w:t>
            </w:r>
          </w:p>
        </w:tc>
        <w:tc>
          <w:tcPr>
            <w:tcW w:w="2009" w:type="dxa"/>
            <w:gridSpan w:val="2"/>
            <w:noWrap w:val="0"/>
            <w:vAlign w:val="center"/>
          </w:tcPr>
          <w:p>
            <w:pPr>
              <w:pStyle w:val="7"/>
              <w:spacing w:before="145"/>
              <w:ind w:left="649"/>
              <w:jc w:val="left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20</w:t>
            </w:r>
            <w:r>
              <w:rPr>
                <w:rFonts w:hint="eastAsia" w:ascii="黑体" w:eastAsia="黑体"/>
                <w:sz w:val="21"/>
                <w:lang w:val="en-US" w:eastAsia="zh-CN"/>
              </w:rPr>
              <w:t>23</w:t>
            </w:r>
            <w:r>
              <w:rPr>
                <w:rFonts w:hint="eastAsia" w:ascii="黑体" w:eastAsia="黑体"/>
                <w:sz w:val="21"/>
              </w:rPr>
              <w:t>年</w:t>
            </w:r>
          </w:p>
        </w:tc>
        <w:tc>
          <w:tcPr>
            <w:tcW w:w="1828" w:type="dxa"/>
            <w:gridSpan w:val="2"/>
            <w:noWrap w:val="0"/>
            <w:vAlign w:val="center"/>
          </w:tcPr>
          <w:p>
            <w:pPr>
              <w:pStyle w:val="7"/>
              <w:spacing w:before="145"/>
              <w:ind w:left="570"/>
              <w:jc w:val="left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202</w:t>
            </w:r>
            <w:r>
              <w:rPr>
                <w:rFonts w:hint="eastAsia" w:ascii="黑体" w:eastAsia="黑体"/>
                <w:sz w:val="21"/>
                <w:lang w:val="en-US" w:eastAsia="zh-CN"/>
              </w:rPr>
              <w:t>4</w:t>
            </w:r>
            <w:r>
              <w:rPr>
                <w:rFonts w:hint="eastAsia" w:ascii="黑体" w:eastAsia="黑体"/>
                <w:sz w:val="21"/>
              </w:rPr>
              <w:t>年</w:t>
            </w:r>
          </w:p>
        </w:tc>
        <w:tc>
          <w:tcPr>
            <w:tcW w:w="2452" w:type="dxa"/>
            <w:gridSpan w:val="2"/>
            <w:noWrap w:val="0"/>
            <w:vAlign w:val="center"/>
          </w:tcPr>
          <w:p>
            <w:pPr>
              <w:pStyle w:val="7"/>
              <w:spacing w:before="145"/>
              <w:ind w:left="835" w:right="832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202</w:t>
            </w:r>
            <w:r>
              <w:rPr>
                <w:rFonts w:hint="eastAsia" w:ascii="黑体" w:eastAsia="黑体"/>
                <w:sz w:val="21"/>
                <w:lang w:val="en-US" w:eastAsia="zh-CN"/>
              </w:rPr>
              <w:t>5</w:t>
            </w:r>
            <w:r>
              <w:rPr>
                <w:rFonts w:hint="eastAsia" w:ascii="黑体" w:eastAsia="黑体"/>
                <w:sz w:val="21"/>
              </w:rPr>
              <w:t>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578" w:type="dxa"/>
            <w:noWrap w:val="0"/>
            <w:vAlign w:val="center"/>
          </w:tcPr>
          <w:p>
            <w:pPr>
              <w:pStyle w:val="7"/>
              <w:spacing w:before="105"/>
              <w:ind w:left="107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全职员工数量</w:t>
            </w:r>
          </w:p>
        </w:tc>
        <w:tc>
          <w:tcPr>
            <w:tcW w:w="1125" w:type="dxa"/>
            <w:tcBorders>
              <w:right w:val="nil"/>
            </w:tcBorders>
            <w:noWrap w:val="0"/>
            <w:vAlign w:val="center"/>
          </w:tcPr>
          <w:p>
            <w:pPr>
              <w:pStyle w:val="7"/>
              <w:spacing w:before="119"/>
              <w:ind w:left="548" w:leftChars="0" w:right="0" w:rightChars="0"/>
              <w:jc w:val="left"/>
              <w:rPr>
                <w:rFonts w:hint="default" w:ascii="Times New Roman" w:eastAsia="宋体"/>
                <w:sz w:val="21"/>
                <w:lang w:val="en-US" w:eastAsia="zh-CN"/>
              </w:rPr>
            </w:pPr>
            <w:r>
              <w:rPr>
                <w:rFonts w:hint="eastAsia" w:ascii="Times New Roman"/>
                <w:b/>
                <w:bCs/>
                <w:sz w:val="21"/>
                <w:u w:val="single"/>
                <w:lang w:val="en-US" w:eastAsia="zh-CN"/>
              </w:rPr>
              <w:t xml:space="preserve">     </w:t>
            </w:r>
          </w:p>
        </w:tc>
        <w:tc>
          <w:tcPr>
            <w:tcW w:w="884" w:type="dxa"/>
            <w:tcBorders>
              <w:left w:val="nil"/>
            </w:tcBorders>
            <w:noWrap w:val="0"/>
            <w:vAlign w:val="center"/>
          </w:tcPr>
          <w:p>
            <w:pPr>
              <w:pStyle w:val="7"/>
              <w:spacing w:before="105"/>
              <w:ind w:left="90" w:leftChars="0" w:right="0" w:rightChars="0"/>
              <w:jc w:val="left"/>
              <w:rPr>
                <w:sz w:val="21"/>
              </w:rPr>
            </w:pPr>
            <w:r>
              <w:rPr>
                <w:b/>
                <w:bCs/>
                <w:w w:val="99"/>
                <w:sz w:val="21"/>
              </w:rPr>
              <w:t>人</w:t>
            </w:r>
          </w:p>
        </w:tc>
        <w:tc>
          <w:tcPr>
            <w:tcW w:w="979" w:type="dxa"/>
            <w:tcBorders>
              <w:right w:val="nil"/>
            </w:tcBorders>
            <w:noWrap w:val="0"/>
            <w:vAlign w:val="center"/>
          </w:tcPr>
          <w:p>
            <w:pPr>
              <w:pStyle w:val="7"/>
              <w:spacing w:before="119"/>
              <w:ind w:left="548"/>
              <w:jc w:val="left"/>
              <w:rPr>
                <w:rFonts w:hint="default" w:ascii="Times New Roman" w:eastAsia="宋体"/>
                <w:b/>
                <w:bCs/>
                <w:sz w:val="21"/>
                <w:lang w:val="en-US" w:eastAsia="zh-CN"/>
              </w:rPr>
            </w:pPr>
            <w:r>
              <w:rPr>
                <w:rFonts w:hint="eastAsia" w:ascii="Times New Roman"/>
                <w:b/>
                <w:bCs/>
                <w:sz w:val="21"/>
                <w:u w:val="single"/>
                <w:lang w:val="en-US" w:eastAsia="zh-CN"/>
              </w:rPr>
              <w:t xml:space="preserve">   </w:t>
            </w:r>
          </w:p>
        </w:tc>
        <w:tc>
          <w:tcPr>
            <w:tcW w:w="849" w:type="dxa"/>
            <w:tcBorders>
              <w:left w:val="nil"/>
            </w:tcBorders>
            <w:noWrap w:val="0"/>
            <w:vAlign w:val="center"/>
          </w:tcPr>
          <w:p>
            <w:pPr>
              <w:pStyle w:val="7"/>
              <w:spacing w:before="105"/>
              <w:ind w:left="90"/>
              <w:jc w:val="left"/>
              <w:rPr>
                <w:b/>
                <w:bCs/>
                <w:sz w:val="21"/>
              </w:rPr>
            </w:pPr>
            <w:r>
              <w:rPr>
                <w:b/>
                <w:bCs/>
                <w:w w:val="99"/>
                <w:sz w:val="21"/>
              </w:rPr>
              <w:t>人</w:t>
            </w:r>
          </w:p>
        </w:tc>
        <w:tc>
          <w:tcPr>
            <w:tcW w:w="1212" w:type="dxa"/>
            <w:tcBorders>
              <w:right w:val="nil"/>
            </w:tcBorders>
            <w:noWrap w:val="0"/>
            <w:vAlign w:val="center"/>
          </w:tcPr>
          <w:p>
            <w:pPr>
              <w:pStyle w:val="7"/>
              <w:spacing w:before="119"/>
              <w:ind w:left="548" w:leftChars="0" w:right="0" w:rightChars="0"/>
              <w:jc w:val="left"/>
              <w:rPr>
                <w:rFonts w:hint="default" w:ascii="Times New Roman" w:eastAsia="宋体"/>
                <w:b/>
                <w:bCs/>
                <w:sz w:val="21"/>
                <w:lang w:val="en-US" w:eastAsia="zh-CN"/>
              </w:rPr>
            </w:pPr>
            <w:r>
              <w:rPr>
                <w:rFonts w:hint="eastAsia" w:ascii="Times New Roman"/>
                <w:b/>
                <w:bCs/>
                <w:sz w:val="21"/>
                <w:u w:val="single"/>
                <w:lang w:val="en-US" w:eastAsia="zh-CN"/>
              </w:rPr>
              <w:t xml:space="preserve">      </w:t>
            </w:r>
          </w:p>
        </w:tc>
        <w:tc>
          <w:tcPr>
            <w:tcW w:w="1240" w:type="dxa"/>
            <w:tcBorders>
              <w:left w:val="nil"/>
            </w:tcBorders>
            <w:noWrap w:val="0"/>
            <w:vAlign w:val="center"/>
          </w:tcPr>
          <w:p>
            <w:pPr>
              <w:pStyle w:val="7"/>
              <w:spacing w:before="105"/>
              <w:ind w:left="90" w:leftChars="0" w:right="0" w:rightChars="0"/>
              <w:jc w:val="left"/>
              <w:rPr>
                <w:b/>
                <w:bCs/>
                <w:sz w:val="21"/>
              </w:rPr>
            </w:pPr>
            <w:r>
              <w:rPr>
                <w:b/>
                <w:bCs/>
                <w:w w:val="99"/>
                <w:sz w:val="21"/>
              </w:rPr>
              <w:t>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578" w:type="dxa"/>
            <w:noWrap w:val="0"/>
            <w:vAlign w:val="center"/>
          </w:tcPr>
          <w:p>
            <w:pPr>
              <w:pStyle w:val="7"/>
              <w:spacing w:before="105"/>
              <w:ind w:left="107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其中：研发人员数量</w:t>
            </w:r>
          </w:p>
        </w:tc>
        <w:tc>
          <w:tcPr>
            <w:tcW w:w="1125" w:type="dxa"/>
            <w:tcBorders>
              <w:right w:val="nil"/>
            </w:tcBorders>
            <w:noWrap w:val="0"/>
            <w:vAlign w:val="center"/>
          </w:tcPr>
          <w:p>
            <w:pPr>
              <w:pStyle w:val="7"/>
              <w:tabs>
                <w:tab w:val="left" w:pos="1201"/>
              </w:tabs>
              <w:spacing w:before="119"/>
              <w:ind w:left="570" w:right="-216"/>
              <w:jc w:val="left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</w:t>
            </w:r>
          </w:p>
        </w:tc>
        <w:tc>
          <w:tcPr>
            <w:tcW w:w="884" w:type="dxa"/>
            <w:tcBorders>
              <w:left w:val="nil"/>
            </w:tcBorders>
            <w:noWrap w:val="0"/>
            <w:vAlign w:val="center"/>
          </w:tcPr>
          <w:p>
            <w:pPr>
              <w:pStyle w:val="7"/>
              <w:spacing w:before="105"/>
              <w:ind w:left="214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人</w:t>
            </w:r>
          </w:p>
        </w:tc>
        <w:tc>
          <w:tcPr>
            <w:tcW w:w="979" w:type="dxa"/>
            <w:tcBorders>
              <w:right w:val="nil"/>
            </w:tcBorders>
            <w:noWrap w:val="0"/>
            <w:vAlign w:val="center"/>
          </w:tcPr>
          <w:p>
            <w:pPr>
              <w:pStyle w:val="7"/>
              <w:spacing w:before="119"/>
              <w:ind w:left="596"/>
              <w:jc w:val="left"/>
              <w:rPr>
                <w:rFonts w:hint="default" w:ascii="Times New Roman" w:eastAsia="宋体"/>
                <w:sz w:val="21"/>
                <w:lang w:val="en-US" w:eastAsia="zh-CN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</w:t>
            </w:r>
          </w:p>
        </w:tc>
        <w:tc>
          <w:tcPr>
            <w:tcW w:w="849" w:type="dxa"/>
            <w:tcBorders>
              <w:left w:val="nil"/>
            </w:tcBorders>
            <w:noWrap w:val="0"/>
            <w:vAlign w:val="center"/>
          </w:tcPr>
          <w:p>
            <w:pPr>
              <w:pStyle w:val="7"/>
              <w:spacing w:before="105"/>
              <w:ind w:left="42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人</w:t>
            </w:r>
          </w:p>
        </w:tc>
        <w:tc>
          <w:tcPr>
            <w:tcW w:w="1212" w:type="dxa"/>
            <w:tcBorders>
              <w:right w:val="nil"/>
            </w:tcBorders>
            <w:noWrap w:val="0"/>
            <w:vAlign w:val="center"/>
          </w:tcPr>
          <w:p>
            <w:pPr>
              <w:pStyle w:val="7"/>
              <w:spacing w:before="119"/>
              <w:ind w:left="548" w:leftChars="0" w:right="0" w:rightChars="0"/>
              <w:jc w:val="left"/>
              <w:rPr>
                <w:rFonts w:hint="default" w:ascii="Times New Roman" w:eastAsia="宋体"/>
                <w:sz w:val="21"/>
                <w:lang w:val="en-US" w:eastAsia="zh-CN"/>
              </w:rPr>
            </w:pPr>
            <w:r>
              <w:rPr>
                <w:rFonts w:hint="eastAsia" w:ascii="Times New Roman"/>
                <w:b/>
                <w:bCs/>
                <w:sz w:val="21"/>
                <w:u w:val="single"/>
                <w:lang w:val="en-US" w:eastAsia="zh-CN"/>
              </w:rPr>
              <w:t xml:space="preserve">      </w:t>
            </w:r>
          </w:p>
        </w:tc>
        <w:tc>
          <w:tcPr>
            <w:tcW w:w="1240" w:type="dxa"/>
            <w:tcBorders>
              <w:left w:val="nil"/>
            </w:tcBorders>
            <w:noWrap w:val="0"/>
            <w:vAlign w:val="center"/>
          </w:tcPr>
          <w:p>
            <w:pPr>
              <w:pStyle w:val="7"/>
              <w:spacing w:before="105"/>
              <w:ind w:left="90" w:leftChars="0" w:right="0" w:rightChars="0"/>
              <w:jc w:val="left"/>
              <w:rPr>
                <w:sz w:val="21"/>
              </w:rPr>
            </w:pPr>
            <w:r>
              <w:rPr>
                <w:b/>
                <w:bCs/>
                <w:w w:val="99"/>
                <w:sz w:val="21"/>
              </w:rPr>
              <w:t>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578" w:type="dxa"/>
            <w:noWrap w:val="0"/>
            <w:vAlign w:val="center"/>
          </w:tcPr>
          <w:p>
            <w:pPr>
              <w:pStyle w:val="7"/>
              <w:spacing w:before="105"/>
              <w:ind w:left="107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研发人员占全部职工比重</w:t>
            </w:r>
          </w:p>
        </w:tc>
        <w:tc>
          <w:tcPr>
            <w:tcW w:w="2009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460"/>
              </w:tabs>
              <w:spacing w:before="103"/>
              <w:ind w:left="320"/>
              <w:jc w:val="left"/>
              <w:rPr>
                <w:rFonts w:ascii="Times New Roman"/>
                <w:sz w:val="24"/>
              </w:rPr>
            </w:pPr>
            <w:r>
              <w:rPr>
                <w:rFonts w:hint="eastAsia" w:ascii="Times New Roman"/>
                <w:sz w:val="24"/>
                <w:u w:val="single"/>
                <w:lang w:val="en-US" w:eastAsia="zh-CN"/>
              </w:rPr>
              <w:t xml:space="preserve">       </w:t>
            </w:r>
            <w:r>
              <w:rPr>
                <w:rFonts w:ascii="Times New Roman"/>
                <w:sz w:val="24"/>
              </w:rPr>
              <w:t>%</w:t>
            </w:r>
          </w:p>
        </w:tc>
        <w:tc>
          <w:tcPr>
            <w:tcW w:w="1828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380"/>
              </w:tabs>
              <w:spacing w:before="103"/>
              <w:ind w:left="241"/>
              <w:jc w:val="left"/>
              <w:rPr>
                <w:rFonts w:ascii="Times New Roman"/>
                <w:sz w:val="24"/>
              </w:rPr>
            </w:pPr>
            <w:r>
              <w:rPr>
                <w:rFonts w:hint="eastAsia" w:ascii="Times New Roman"/>
                <w:sz w:val="24"/>
                <w:u w:val="single"/>
                <w:lang w:val="en-US" w:eastAsia="zh-CN"/>
              </w:rPr>
              <w:t xml:space="preserve">      </w:t>
            </w:r>
            <w:r>
              <w:rPr>
                <w:rFonts w:ascii="Times New Roman"/>
                <w:sz w:val="24"/>
              </w:rPr>
              <w:t>%</w:t>
            </w:r>
          </w:p>
        </w:tc>
        <w:tc>
          <w:tcPr>
            <w:tcW w:w="2452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753"/>
              </w:tabs>
              <w:spacing w:before="103"/>
              <w:ind w:left="494"/>
              <w:jc w:val="left"/>
              <w:rPr>
                <w:rFonts w:ascii="Times New Roman"/>
                <w:sz w:val="24"/>
              </w:rPr>
            </w:pPr>
            <w:r>
              <w:rPr>
                <w:rFonts w:hint="eastAsia" w:ascii="Times New Roman"/>
                <w:sz w:val="24"/>
                <w:u w:val="single"/>
                <w:lang w:val="en-US" w:eastAsia="zh-CN"/>
              </w:rPr>
              <w:t xml:space="preserve">      </w:t>
            </w:r>
            <w:r>
              <w:rPr>
                <w:rFonts w:ascii="Times New Roman"/>
                <w:sz w:val="24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2578" w:type="dxa"/>
            <w:noWrap w:val="0"/>
            <w:vAlign w:val="center"/>
          </w:tcPr>
          <w:p>
            <w:pPr>
              <w:pStyle w:val="7"/>
              <w:spacing w:before="105"/>
              <w:ind w:left="107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营业收入</w:t>
            </w:r>
          </w:p>
        </w:tc>
        <w:tc>
          <w:tcPr>
            <w:tcW w:w="1125" w:type="dxa"/>
            <w:tcBorders>
              <w:right w:val="nil"/>
            </w:tcBorders>
            <w:noWrap w:val="0"/>
            <w:vAlign w:val="center"/>
          </w:tcPr>
          <w:p>
            <w:pPr>
              <w:pStyle w:val="7"/>
              <w:tabs>
                <w:tab w:val="left" w:pos="1103"/>
              </w:tabs>
              <w:spacing w:before="119"/>
              <w:ind w:right="-360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/>
                <w:sz w:val="21"/>
                <w:u w:val="single"/>
              </w:rPr>
              <w:tab/>
            </w:r>
          </w:p>
        </w:tc>
        <w:tc>
          <w:tcPr>
            <w:tcW w:w="884" w:type="dxa"/>
            <w:tcBorders>
              <w:left w:val="nil"/>
            </w:tcBorders>
            <w:noWrap w:val="0"/>
            <w:vAlign w:val="center"/>
          </w:tcPr>
          <w:p>
            <w:pPr>
              <w:pStyle w:val="7"/>
              <w:spacing w:before="105"/>
              <w:ind w:right="245"/>
              <w:rPr>
                <w:sz w:val="21"/>
              </w:rPr>
            </w:pPr>
            <w:r>
              <w:rPr>
                <w:sz w:val="21"/>
              </w:rPr>
              <w:t>万元</w:t>
            </w:r>
          </w:p>
        </w:tc>
        <w:tc>
          <w:tcPr>
            <w:tcW w:w="979" w:type="dxa"/>
            <w:tcBorders>
              <w:right w:val="nil"/>
            </w:tcBorders>
            <w:noWrap w:val="0"/>
            <w:vAlign w:val="center"/>
          </w:tcPr>
          <w:p>
            <w:pPr>
              <w:pStyle w:val="7"/>
              <w:tabs>
                <w:tab w:val="left" w:pos="1101"/>
              </w:tabs>
              <w:spacing w:before="119"/>
              <w:ind w:right="-288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/>
                <w:sz w:val="21"/>
                <w:u w:val="single"/>
              </w:rPr>
              <w:tab/>
            </w:r>
          </w:p>
        </w:tc>
        <w:tc>
          <w:tcPr>
            <w:tcW w:w="849" w:type="dxa"/>
            <w:tcBorders>
              <w:left w:val="nil"/>
            </w:tcBorders>
            <w:noWrap w:val="0"/>
            <w:vAlign w:val="center"/>
          </w:tcPr>
          <w:p>
            <w:pPr>
              <w:pStyle w:val="7"/>
              <w:spacing w:before="105"/>
              <w:ind w:right="146"/>
              <w:rPr>
                <w:sz w:val="21"/>
              </w:rPr>
            </w:pPr>
            <w:r>
              <w:rPr>
                <w:sz w:val="21"/>
              </w:rPr>
              <w:t>万元</w:t>
            </w:r>
          </w:p>
        </w:tc>
        <w:tc>
          <w:tcPr>
            <w:tcW w:w="1212" w:type="dxa"/>
            <w:tcBorders>
              <w:right w:val="nil"/>
            </w:tcBorders>
            <w:noWrap w:val="0"/>
            <w:vAlign w:val="center"/>
          </w:tcPr>
          <w:p>
            <w:pPr>
              <w:pStyle w:val="7"/>
              <w:tabs>
                <w:tab w:val="left" w:pos="1417"/>
              </w:tabs>
              <w:spacing w:before="119"/>
              <w:ind w:right="-490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/>
                <w:sz w:val="21"/>
                <w:u w:val="single"/>
              </w:rPr>
              <w:tab/>
            </w:r>
          </w:p>
        </w:tc>
        <w:tc>
          <w:tcPr>
            <w:tcW w:w="1240" w:type="dxa"/>
            <w:tcBorders>
              <w:left w:val="nil"/>
            </w:tcBorders>
            <w:noWrap w:val="0"/>
            <w:vAlign w:val="center"/>
          </w:tcPr>
          <w:p>
            <w:pPr>
              <w:pStyle w:val="7"/>
              <w:spacing w:before="105"/>
              <w:ind w:firstLine="210" w:firstLineChars="100"/>
              <w:jc w:val="left"/>
              <w:rPr>
                <w:sz w:val="21"/>
              </w:rPr>
            </w:pPr>
            <w:r>
              <w:rPr>
                <w:sz w:val="21"/>
              </w:rPr>
              <w:t>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578" w:type="dxa"/>
            <w:noWrap w:val="0"/>
            <w:vAlign w:val="center"/>
          </w:tcPr>
          <w:p>
            <w:pPr>
              <w:pStyle w:val="7"/>
              <w:spacing w:before="105"/>
              <w:ind w:left="107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其中：主营业务收入</w:t>
            </w:r>
          </w:p>
        </w:tc>
        <w:tc>
          <w:tcPr>
            <w:tcW w:w="1125" w:type="dxa"/>
            <w:tcBorders>
              <w:right w:val="nil"/>
            </w:tcBorders>
            <w:noWrap w:val="0"/>
            <w:vAlign w:val="center"/>
          </w:tcPr>
          <w:p>
            <w:pPr>
              <w:pStyle w:val="7"/>
              <w:tabs>
                <w:tab w:val="left" w:pos="1103"/>
              </w:tabs>
              <w:spacing w:before="119"/>
              <w:ind w:right="-360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/>
                <w:sz w:val="21"/>
                <w:u w:val="single"/>
              </w:rPr>
              <w:tab/>
            </w:r>
          </w:p>
        </w:tc>
        <w:tc>
          <w:tcPr>
            <w:tcW w:w="884" w:type="dxa"/>
            <w:tcBorders>
              <w:left w:val="nil"/>
            </w:tcBorders>
            <w:noWrap w:val="0"/>
            <w:vAlign w:val="center"/>
          </w:tcPr>
          <w:p>
            <w:pPr>
              <w:pStyle w:val="7"/>
              <w:spacing w:before="105"/>
              <w:ind w:right="245"/>
              <w:rPr>
                <w:sz w:val="21"/>
              </w:rPr>
            </w:pPr>
            <w:r>
              <w:rPr>
                <w:sz w:val="21"/>
              </w:rPr>
              <w:t>万元</w:t>
            </w:r>
          </w:p>
        </w:tc>
        <w:tc>
          <w:tcPr>
            <w:tcW w:w="979" w:type="dxa"/>
            <w:tcBorders>
              <w:right w:val="nil"/>
            </w:tcBorders>
            <w:noWrap w:val="0"/>
            <w:vAlign w:val="center"/>
          </w:tcPr>
          <w:p>
            <w:pPr>
              <w:pStyle w:val="7"/>
              <w:tabs>
                <w:tab w:val="left" w:pos="1101"/>
              </w:tabs>
              <w:wordWrap/>
              <w:spacing w:before="119"/>
              <w:ind w:right="-288"/>
              <w:rPr>
                <w:rFonts w:hint="eastAsia" w:ascii="Times New Roman" w:eastAsia="宋体"/>
                <w:sz w:val="21"/>
                <w:lang w:eastAsia="zh-CN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</w:t>
            </w:r>
          </w:p>
        </w:tc>
        <w:tc>
          <w:tcPr>
            <w:tcW w:w="849" w:type="dxa"/>
            <w:tcBorders>
              <w:left w:val="nil"/>
            </w:tcBorders>
            <w:noWrap w:val="0"/>
            <w:vAlign w:val="center"/>
          </w:tcPr>
          <w:p>
            <w:pPr>
              <w:pStyle w:val="7"/>
              <w:spacing w:before="105"/>
              <w:ind w:right="146"/>
              <w:rPr>
                <w:sz w:val="21"/>
              </w:rPr>
            </w:pPr>
            <w:r>
              <w:rPr>
                <w:sz w:val="21"/>
              </w:rPr>
              <w:t>万元</w:t>
            </w:r>
          </w:p>
        </w:tc>
        <w:tc>
          <w:tcPr>
            <w:tcW w:w="1212" w:type="dxa"/>
            <w:tcBorders>
              <w:right w:val="nil"/>
            </w:tcBorders>
            <w:noWrap w:val="0"/>
            <w:vAlign w:val="center"/>
          </w:tcPr>
          <w:p>
            <w:pPr>
              <w:pStyle w:val="7"/>
              <w:tabs>
                <w:tab w:val="left" w:pos="1312"/>
              </w:tabs>
              <w:spacing w:before="119"/>
              <w:ind w:right="-432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</w:t>
            </w:r>
            <w:r>
              <w:rPr>
                <w:rFonts w:ascii="Times New Roman"/>
                <w:sz w:val="21"/>
                <w:u w:val="single"/>
              </w:rPr>
              <w:tab/>
            </w:r>
          </w:p>
        </w:tc>
        <w:tc>
          <w:tcPr>
            <w:tcW w:w="1240" w:type="dxa"/>
            <w:tcBorders>
              <w:left w:val="nil"/>
            </w:tcBorders>
            <w:noWrap w:val="0"/>
            <w:vAlign w:val="center"/>
          </w:tcPr>
          <w:p>
            <w:pPr>
              <w:pStyle w:val="7"/>
              <w:spacing w:before="105"/>
              <w:ind w:firstLine="210" w:firstLineChars="100"/>
              <w:jc w:val="left"/>
              <w:rPr>
                <w:sz w:val="21"/>
              </w:rPr>
            </w:pPr>
            <w:r>
              <w:rPr>
                <w:sz w:val="21"/>
              </w:rPr>
              <w:t>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578" w:type="dxa"/>
            <w:noWrap w:val="0"/>
            <w:vAlign w:val="center"/>
          </w:tcPr>
          <w:p>
            <w:pPr>
              <w:pStyle w:val="7"/>
              <w:spacing w:before="21"/>
              <w:ind w:left="107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主营业务收入总额占营业</w:t>
            </w:r>
          </w:p>
          <w:p>
            <w:pPr>
              <w:pStyle w:val="7"/>
              <w:spacing w:before="43"/>
              <w:ind w:left="107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收入总额比重</w:t>
            </w:r>
          </w:p>
        </w:tc>
        <w:tc>
          <w:tcPr>
            <w:tcW w:w="2009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349"/>
              </w:tabs>
              <w:spacing w:before="191"/>
              <w:ind w:left="354"/>
              <w:jc w:val="left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</w:t>
            </w:r>
            <w:r>
              <w:rPr>
                <w:rFonts w:ascii="Times New Roman"/>
                <w:sz w:val="21"/>
              </w:rPr>
              <w:t>%</w:t>
            </w:r>
          </w:p>
        </w:tc>
        <w:tc>
          <w:tcPr>
            <w:tcW w:w="1828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376"/>
              </w:tabs>
              <w:spacing w:before="191"/>
              <w:ind w:left="169"/>
              <w:jc w:val="left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/>
                <w:sz w:val="21"/>
              </w:rPr>
              <w:t>%</w:t>
            </w:r>
          </w:p>
        </w:tc>
        <w:tc>
          <w:tcPr>
            <w:tcW w:w="2452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686"/>
              </w:tabs>
              <w:spacing w:before="191"/>
              <w:ind w:left="479"/>
              <w:jc w:val="left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</w:t>
            </w:r>
            <w:r>
              <w:rPr>
                <w:rFonts w:ascii="Times New Roman"/>
                <w:sz w:val="21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578" w:type="dxa"/>
            <w:noWrap w:val="0"/>
            <w:vAlign w:val="center"/>
          </w:tcPr>
          <w:p>
            <w:pPr>
              <w:pStyle w:val="7"/>
              <w:spacing w:before="107"/>
              <w:ind w:left="107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主营业务收入增长率</w:t>
            </w:r>
          </w:p>
        </w:tc>
        <w:tc>
          <w:tcPr>
            <w:tcW w:w="2009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455"/>
              </w:tabs>
              <w:spacing w:before="121"/>
              <w:ind w:left="248"/>
              <w:jc w:val="left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/>
                <w:sz w:val="21"/>
              </w:rPr>
              <w:t>%</w:t>
            </w:r>
          </w:p>
        </w:tc>
        <w:tc>
          <w:tcPr>
            <w:tcW w:w="1828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376"/>
              </w:tabs>
              <w:spacing w:before="121"/>
              <w:ind w:left="169"/>
              <w:jc w:val="left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/>
                <w:sz w:val="21"/>
              </w:rPr>
              <w:t>%</w:t>
            </w:r>
          </w:p>
        </w:tc>
        <w:tc>
          <w:tcPr>
            <w:tcW w:w="2452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792"/>
              </w:tabs>
              <w:spacing w:before="121"/>
              <w:ind w:left="376"/>
              <w:jc w:val="left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/>
                <w:sz w:val="21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578" w:type="dxa"/>
            <w:noWrap w:val="0"/>
            <w:vAlign w:val="center"/>
          </w:tcPr>
          <w:p>
            <w:pPr>
              <w:pStyle w:val="7"/>
              <w:spacing w:before="107"/>
              <w:ind w:left="107"/>
              <w:jc w:val="center"/>
              <w:rPr>
                <w:rFonts w:hint="eastAsia" w:ascii="黑体" w:eastAsia="黑体"/>
                <w:sz w:val="21"/>
                <w:lang w:eastAsia="zh-CN"/>
              </w:rPr>
            </w:pPr>
            <w:r>
              <w:rPr>
                <w:rFonts w:hint="eastAsia" w:ascii="黑体" w:eastAsia="黑体"/>
                <w:sz w:val="21"/>
                <w:lang w:eastAsia="zh-CN"/>
              </w:rPr>
              <w:t>人均营业收入</w:t>
            </w:r>
          </w:p>
        </w:tc>
        <w:tc>
          <w:tcPr>
            <w:tcW w:w="2009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103"/>
              </w:tabs>
              <w:spacing w:before="119"/>
              <w:ind w:left="0" w:leftChars="0" w:right="-360" w:rightChars="0"/>
              <w:jc w:val="both"/>
              <w:rPr>
                <w:rFonts w:hint="default" w:ascii="Times New Roman" w:hAnsi="宋体" w:eastAsia="宋体" w:cs="宋体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cs="宋体"/>
                <w:sz w:val="21"/>
                <w:szCs w:val="22"/>
                <w:lang w:val="en-US" w:eastAsia="zh-CN" w:bidi="ar-SA"/>
              </w:rPr>
              <w:t xml:space="preserve">    _______  万元</w:t>
            </w:r>
          </w:p>
        </w:tc>
        <w:tc>
          <w:tcPr>
            <w:tcW w:w="1828" w:type="dxa"/>
            <w:gridSpan w:val="2"/>
            <w:noWrap w:val="0"/>
            <w:vAlign w:val="center"/>
          </w:tcPr>
          <w:p>
            <w:pPr>
              <w:pStyle w:val="7"/>
              <w:spacing w:before="105"/>
              <w:ind w:left="0" w:leftChars="0" w:right="245" w:rightChars="0"/>
              <w:rPr>
                <w:rFonts w:hint="eastAsia" w:ascii="宋体" w:hAnsi="宋体" w:eastAsia="宋体" w:cs="宋体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cs="宋体"/>
                <w:sz w:val="21"/>
                <w:szCs w:val="22"/>
                <w:lang w:val="en-US" w:eastAsia="zh-CN" w:bidi="ar-SA"/>
              </w:rPr>
              <w:t>_______  万元</w:t>
            </w:r>
          </w:p>
        </w:tc>
        <w:tc>
          <w:tcPr>
            <w:tcW w:w="2452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792"/>
              </w:tabs>
              <w:spacing w:before="121"/>
              <w:ind w:left="376"/>
              <w:jc w:val="left"/>
              <w:rPr>
                <w:rFonts w:hint="eastAsia" w:ascii="Times New Roman"/>
                <w:sz w:val="21"/>
                <w:u w:val="single"/>
                <w:lang w:val="en-US" w:eastAsia="zh-CN"/>
              </w:rPr>
            </w:pPr>
            <w:r>
              <w:rPr>
                <w:rFonts w:hint="eastAsia" w:ascii="Times New Roman" w:cs="宋体"/>
                <w:sz w:val="21"/>
                <w:szCs w:val="22"/>
                <w:lang w:val="en-US" w:eastAsia="zh-CN" w:bidi="ar-SA"/>
              </w:rPr>
              <w:t>_______  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2578" w:type="dxa"/>
            <w:noWrap w:val="0"/>
            <w:vAlign w:val="center"/>
          </w:tcPr>
          <w:p>
            <w:pPr>
              <w:pStyle w:val="7"/>
              <w:spacing w:before="107"/>
              <w:ind w:left="107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研发费用总额</w:t>
            </w:r>
          </w:p>
        </w:tc>
        <w:tc>
          <w:tcPr>
            <w:tcW w:w="1125" w:type="dxa"/>
            <w:tcBorders>
              <w:right w:val="nil"/>
            </w:tcBorders>
            <w:noWrap w:val="0"/>
            <w:vAlign w:val="center"/>
          </w:tcPr>
          <w:p>
            <w:pPr>
              <w:pStyle w:val="7"/>
              <w:tabs>
                <w:tab w:val="left" w:pos="1103"/>
              </w:tabs>
              <w:spacing w:before="121"/>
              <w:ind w:right="-360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/>
                <w:sz w:val="21"/>
                <w:u w:val="single"/>
              </w:rPr>
              <w:tab/>
            </w:r>
          </w:p>
        </w:tc>
        <w:tc>
          <w:tcPr>
            <w:tcW w:w="884" w:type="dxa"/>
            <w:tcBorders>
              <w:left w:val="nil"/>
            </w:tcBorders>
            <w:noWrap w:val="0"/>
            <w:vAlign w:val="center"/>
          </w:tcPr>
          <w:p>
            <w:pPr>
              <w:pStyle w:val="7"/>
              <w:spacing w:before="107"/>
              <w:ind w:right="245"/>
              <w:rPr>
                <w:sz w:val="21"/>
              </w:rPr>
            </w:pPr>
            <w:r>
              <w:rPr>
                <w:sz w:val="21"/>
              </w:rPr>
              <w:t>万元</w:t>
            </w:r>
          </w:p>
        </w:tc>
        <w:tc>
          <w:tcPr>
            <w:tcW w:w="979" w:type="dxa"/>
            <w:tcBorders>
              <w:right w:val="nil"/>
            </w:tcBorders>
            <w:noWrap w:val="0"/>
            <w:vAlign w:val="center"/>
          </w:tcPr>
          <w:p>
            <w:pPr>
              <w:pStyle w:val="7"/>
              <w:tabs>
                <w:tab w:val="left" w:pos="1101"/>
              </w:tabs>
              <w:spacing w:before="121"/>
              <w:ind w:right="-288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/>
                <w:sz w:val="21"/>
                <w:u w:val="single"/>
              </w:rPr>
              <w:tab/>
            </w:r>
          </w:p>
        </w:tc>
        <w:tc>
          <w:tcPr>
            <w:tcW w:w="849" w:type="dxa"/>
            <w:tcBorders>
              <w:left w:val="nil"/>
            </w:tcBorders>
            <w:noWrap w:val="0"/>
            <w:vAlign w:val="center"/>
          </w:tcPr>
          <w:p>
            <w:pPr>
              <w:pStyle w:val="7"/>
              <w:spacing w:before="107"/>
              <w:ind w:right="146"/>
              <w:rPr>
                <w:sz w:val="21"/>
              </w:rPr>
            </w:pPr>
            <w:r>
              <w:rPr>
                <w:sz w:val="21"/>
              </w:rPr>
              <w:t>万元</w:t>
            </w:r>
          </w:p>
        </w:tc>
        <w:tc>
          <w:tcPr>
            <w:tcW w:w="1212" w:type="dxa"/>
            <w:tcBorders>
              <w:right w:val="nil"/>
            </w:tcBorders>
            <w:noWrap w:val="0"/>
            <w:vAlign w:val="center"/>
          </w:tcPr>
          <w:p>
            <w:pPr>
              <w:pStyle w:val="7"/>
              <w:tabs>
                <w:tab w:val="left" w:pos="1312"/>
              </w:tabs>
              <w:spacing w:before="121"/>
              <w:ind w:right="-432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/>
                <w:sz w:val="21"/>
                <w:u w:val="single"/>
              </w:rPr>
              <w:tab/>
            </w:r>
          </w:p>
        </w:tc>
        <w:tc>
          <w:tcPr>
            <w:tcW w:w="1240" w:type="dxa"/>
            <w:tcBorders>
              <w:left w:val="nil"/>
            </w:tcBorders>
            <w:noWrap w:val="0"/>
            <w:vAlign w:val="center"/>
          </w:tcPr>
          <w:p>
            <w:pPr>
              <w:pStyle w:val="7"/>
              <w:spacing w:before="107"/>
              <w:ind w:firstLine="210" w:firstLineChars="100"/>
              <w:jc w:val="left"/>
              <w:rPr>
                <w:sz w:val="21"/>
              </w:rPr>
            </w:pPr>
            <w:r>
              <w:rPr>
                <w:sz w:val="21"/>
              </w:rPr>
              <w:t>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578" w:type="dxa"/>
            <w:noWrap w:val="0"/>
            <w:vAlign w:val="center"/>
          </w:tcPr>
          <w:p>
            <w:pPr>
              <w:pStyle w:val="7"/>
              <w:spacing w:before="20"/>
              <w:ind w:left="107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研发费用总额占营业收入</w:t>
            </w:r>
          </w:p>
          <w:p>
            <w:pPr>
              <w:pStyle w:val="7"/>
              <w:spacing w:before="43"/>
              <w:ind w:left="107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总额比重</w:t>
            </w:r>
          </w:p>
        </w:tc>
        <w:tc>
          <w:tcPr>
            <w:tcW w:w="2009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297"/>
              </w:tabs>
              <w:spacing w:before="190"/>
              <w:ind w:left="404"/>
              <w:jc w:val="left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</w:t>
            </w:r>
            <w:r>
              <w:rPr>
                <w:rFonts w:ascii="Times New Roman"/>
                <w:sz w:val="21"/>
              </w:rPr>
              <w:t>%</w:t>
            </w:r>
          </w:p>
        </w:tc>
        <w:tc>
          <w:tcPr>
            <w:tcW w:w="1828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270"/>
              </w:tabs>
              <w:spacing w:before="190"/>
              <w:ind w:left="272"/>
              <w:jc w:val="left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</w:t>
            </w:r>
            <w:r>
              <w:rPr>
                <w:rFonts w:ascii="Times New Roman"/>
                <w:sz w:val="21"/>
              </w:rPr>
              <w:t>%</w:t>
            </w:r>
          </w:p>
        </w:tc>
        <w:tc>
          <w:tcPr>
            <w:tcW w:w="2452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580"/>
              </w:tabs>
              <w:spacing w:before="190"/>
              <w:ind w:firstLine="420" w:firstLineChars="200"/>
              <w:jc w:val="left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</w:t>
            </w:r>
            <w:r>
              <w:rPr>
                <w:rFonts w:ascii="Times New Roman"/>
                <w:sz w:val="21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2578" w:type="dxa"/>
            <w:noWrap w:val="0"/>
            <w:vAlign w:val="center"/>
          </w:tcPr>
          <w:p>
            <w:pPr>
              <w:pStyle w:val="7"/>
              <w:spacing w:before="106"/>
              <w:ind w:left="107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利润总额</w:t>
            </w:r>
          </w:p>
        </w:tc>
        <w:tc>
          <w:tcPr>
            <w:tcW w:w="1125" w:type="dxa"/>
            <w:tcBorders>
              <w:right w:val="nil"/>
            </w:tcBorders>
            <w:noWrap w:val="0"/>
            <w:vAlign w:val="center"/>
          </w:tcPr>
          <w:p>
            <w:pPr>
              <w:pStyle w:val="7"/>
              <w:tabs>
                <w:tab w:val="left" w:pos="1064"/>
              </w:tabs>
              <w:spacing w:before="120"/>
              <w:ind w:right="-332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/>
                <w:sz w:val="21"/>
                <w:u w:val="single"/>
              </w:rPr>
              <w:tab/>
            </w:r>
          </w:p>
        </w:tc>
        <w:tc>
          <w:tcPr>
            <w:tcW w:w="884" w:type="dxa"/>
            <w:tcBorders>
              <w:left w:val="nil"/>
            </w:tcBorders>
            <w:noWrap w:val="0"/>
            <w:vAlign w:val="center"/>
          </w:tcPr>
          <w:p>
            <w:pPr>
              <w:pStyle w:val="7"/>
              <w:spacing w:before="106"/>
              <w:ind w:right="264"/>
              <w:rPr>
                <w:sz w:val="21"/>
              </w:rPr>
            </w:pPr>
            <w:r>
              <w:rPr>
                <w:sz w:val="21"/>
              </w:rPr>
              <w:t>万元</w:t>
            </w:r>
          </w:p>
        </w:tc>
        <w:tc>
          <w:tcPr>
            <w:tcW w:w="979" w:type="dxa"/>
            <w:tcBorders>
              <w:right w:val="nil"/>
            </w:tcBorders>
            <w:noWrap w:val="0"/>
            <w:vAlign w:val="center"/>
          </w:tcPr>
          <w:p>
            <w:pPr>
              <w:pStyle w:val="7"/>
              <w:tabs>
                <w:tab w:val="left" w:pos="892"/>
              </w:tabs>
              <w:spacing w:before="120"/>
              <w:ind w:right="-188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/>
                <w:sz w:val="21"/>
                <w:u w:val="single"/>
              </w:rPr>
              <w:tab/>
            </w:r>
          </w:p>
        </w:tc>
        <w:tc>
          <w:tcPr>
            <w:tcW w:w="849" w:type="dxa"/>
            <w:tcBorders>
              <w:left w:val="nil"/>
            </w:tcBorders>
            <w:noWrap w:val="0"/>
            <w:vAlign w:val="center"/>
          </w:tcPr>
          <w:p>
            <w:pPr>
              <w:pStyle w:val="7"/>
              <w:spacing w:before="106"/>
              <w:ind w:left="174"/>
              <w:jc w:val="left"/>
              <w:rPr>
                <w:sz w:val="21"/>
              </w:rPr>
            </w:pPr>
            <w:r>
              <w:rPr>
                <w:sz w:val="21"/>
              </w:rPr>
              <w:t>万元</w:t>
            </w:r>
          </w:p>
        </w:tc>
        <w:tc>
          <w:tcPr>
            <w:tcW w:w="1212" w:type="dxa"/>
            <w:tcBorders>
              <w:right w:val="nil"/>
            </w:tcBorders>
            <w:noWrap w:val="0"/>
            <w:vAlign w:val="center"/>
          </w:tcPr>
          <w:p>
            <w:pPr>
              <w:pStyle w:val="7"/>
              <w:tabs>
                <w:tab w:val="left" w:pos="1101"/>
              </w:tabs>
              <w:spacing w:before="120"/>
              <w:ind w:right="-332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/>
                <w:sz w:val="21"/>
                <w:u w:val="single"/>
              </w:rPr>
              <w:tab/>
            </w:r>
          </w:p>
        </w:tc>
        <w:tc>
          <w:tcPr>
            <w:tcW w:w="1240" w:type="dxa"/>
            <w:tcBorders>
              <w:left w:val="nil"/>
            </w:tcBorders>
            <w:noWrap w:val="0"/>
            <w:vAlign w:val="center"/>
          </w:tcPr>
          <w:p>
            <w:pPr>
              <w:pStyle w:val="7"/>
              <w:spacing w:before="106"/>
              <w:ind w:firstLine="210" w:firstLineChars="100"/>
              <w:jc w:val="left"/>
              <w:rPr>
                <w:sz w:val="21"/>
              </w:rPr>
            </w:pPr>
            <w:r>
              <w:rPr>
                <w:sz w:val="21"/>
              </w:rPr>
              <w:t>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578" w:type="dxa"/>
            <w:noWrap w:val="0"/>
            <w:vAlign w:val="center"/>
          </w:tcPr>
          <w:p>
            <w:pPr>
              <w:pStyle w:val="7"/>
              <w:spacing w:before="106"/>
              <w:ind w:left="107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利润</w:t>
            </w:r>
            <w:r>
              <w:rPr>
                <w:rFonts w:hint="eastAsia" w:ascii="黑体" w:eastAsia="黑体"/>
                <w:sz w:val="21"/>
                <w:lang w:eastAsia="zh-CN"/>
              </w:rPr>
              <w:t>平均增长</w:t>
            </w:r>
            <w:r>
              <w:rPr>
                <w:rFonts w:hint="eastAsia" w:ascii="黑体" w:eastAsia="黑体"/>
                <w:sz w:val="21"/>
              </w:rPr>
              <w:t>率</w:t>
            </w:r>
          </w:p>
        </w:tc>
        <w:tc>
          <w:tcPr>
            <w:tcW w:w="2009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402"/>
              </w:tabs>
              <w:spacing w:before="120"/>
              <w:ind w:left="301"/>
              <w:jc w:val="left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/>
                <w:sz w:val="21"/>
              </w:rPr>
              <w:t>%</w:t>
            </w:r>
          </w:p>
        </w:tc>
        <w:tc>
          <w:tcPr>
            <w:tcW w:w="1828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270"/>
              </w:tabs>
              <w:spacing w:before="120"/>
              <w:ind w:left="272"/>
              <w:jc w:val="left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</w:t>
            </w:r>
            <w:r>
              <w:rPr>
                <w:rFonts w:ascii="Times New Roman"/>
                <w:sz w:val="21"/>
              </w:rPr>
              <w:t>%</w:t>
            </w:r>
          </w:p>
        </w:tc>
        <w:tc>
          <w:tcPr>
            <w:tcW w:w="2452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739"/>
              </w:tabs>
              <w:spacing w:before="120"/>
              <w:ind w:left="429"/>
              <w:jc w:val="left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/>
                <w:sz w:val="21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2578" w:type="dxa"/>
            <w:noWrap w:val="0"/>
            <w:vAlign w:val="center"/>
          </w:tcPr>
          <w:p>
            <w:pPr>
              <w:pStyle w:val="7"/>
              <w:spacing w:before="106"/>
              <w:ind w:left="107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资产总额</w:t>
            </w:r>
          </w:p>
        </w:tc>
        <w:tc>
          <w:tcPr>
            <w:tcW w:w="1125" w:type="dxa"/>
            <w:tcBorders>
              <w:right w:val="nil"/>
            </w:tcBorders>
            <w:noWrap w:val="0"/>
            <w:vAlign w:val="center"/>
          </w:tcPr>
          <w:p>
            <w:pPr>
              <w:pStyle w:val="7"/>
              <w:tabs>
                <w:tab w:val="left" w:pos="1103"/>
              </w:tabs>
              <w:spacing w:before="120"/>
              <w:ind w:right="-360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/>
                <w:sz w:val="21"/>
                <w:u w:val="single"/>
              </w:rPr>
              <w:tab/>
            </w:r>
          </w:p>
        </w:tc>
        <w:tc>
          <w:tcPr>
            <w:tcW w:w="884" w:type="dxa"/>
            <w:tcBorders>
              <w:left w:val="nil"/>
            </w:tcBorders>
            <w:noWrap w:val="0"/>
            <w:vAlign w:val="center"/>
          </w:tcPr>
          <w:p>
            <w:pPr>
              <w:pStyle w:val="7"/>
              <w:spacing w:before="106"/>
              <w:ind w:right="245"/>
              <w:rPr>
                <w:sz w:val="21"/>
              </w:rPr>
            </w:pPr>
            <w:r>
              <w:rPr>
                <w:sz w:val="21"/>
              </w:rPr>
              <w:t>万元</w:t>
            </w:r>
          </w:p>
        </w:tc>
        <w:tc>
          <w:tcPr>
            <w:tcW w:w="1828" w:type="dxa"/>
            <w:gridSpan w:val="2"/>
            <w:noWrap w:val="0"/>
            <w:vAlign w:val="center"/>
          </w:tcPr>
          <w:p>
            <w:pPr>
              <w:pStyle w:val="7"/>
              <w:spacing w:before="106"/>
              <w:ind w:left="335"/>
              <w:jc w:val="left"/>
              <w:rPr>
                <w:sz w:val="21"/>
              </w:rPr>
            </w:pPr>
            <w:r>
              <w:rPr>
                <w:rFonts w:hint="eastAsia" w:ascii="Times New Roman" w:eastAsia="宋体"/>
                <w:sz w:val="21"/>
                <w:u w:val="single"/>
                <w:lang w:val="en-US" w:eastAsia="zh-CN"/>
              </w:rPr>
              <w:t xml:space="preserve">      </w:t>
            </w:r>
            <w:r>
              <w:rPr>
                <w:rFonts w:ascii="Times New Roman" w:eastAsia="Times New Roman"/>
                <w:sz w:val="21"/>
              </w:rPr>
              <w:t xml:space="preserve"> </w:t>
            </w:r>
            <w:r>
              <w:rPr>
                <w:sz w:val="21"/>
              </w:rPr>
              <w:t>万元</w:t>
            </w:r>
          </w:p>
        </w:tc>
        <w:tc>
          <w:tcPr>
            <w:tcW w:w="1212" w:type="dxa"/>
            <w:tcBorders>
              <w:right w:val="nil"/>
            </w:tcBorders>
            <w:noWrap w:val="0"/>
            <w:vAlign w:val="center"/>
          </w:tcPr>
          <w:p>
            <w:pPr>
              <w:pStyle w:val="7"/>
              <w:tabs>
                <w:tab w:val="left" w:pos="1312"/>
              </w:tabs>
              <w:spacing w:before="120"/>
              <w:ind w:right="-432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/>
                <w:sz w:val="21"/>
                <w:u w:val="single"/>
              </w:rPr>
              <w:tab/>
            </w:r>
          </w:p>
        </w:tc>
        <w:tc>
          <w:tcPr>
            <w:tcW w:w="1240" w:type="dxa"/>
            <w:tcBorders>
              <w:left w:val="nil"/>
            </w:tcBorders>
            <w:noWrap w:val="0"/>
            <w:vAlign w:val="center"/>
          </w:tcPr>
          <w:p>
            <w:pPr>
              <w:pStyle w:val="7"/>
              <w:spacing w:before="106"/>
              <w:ind w:firstLine="210" w:firstLineChars="100"/>
              <w:jc w:val="left"/>
              <w:rPr>
                <w:sz w:val="21"/>
              </w:rPr>
            </w:pPr>
            <w:r>
              <w:rPr>
                <w:sz w:val="21"/>
              </w:rPr>
              <w:t>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578" w:type="dxa"/>
            <w:noWrap w:val="0"/>
            <w:vAlign w:val="center"/>
          </w:tcPr>
          <w:p>
            <w:pPr>
              <w:pStyle w:val="7"/>
              <w:spacing w:before="106"/>
              <w:ind w:left="107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资产负债率</w:t>
            </w:r>
          </w:p>
        </w:tc>
        <w:tc>
          <w:tcPr>
            <w:tcW w:w="2009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455"/>
              </w:tabs>
              <w:spacing w:before="120"/>
              <w:ind w:left="248"/>
              <w:jc w:val="left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/>
                <w:sz w:val="21"/>
              </w:rPr>
              <w:t>%</w:t>
            </w:r>
          </w:p>
        </w:tc>
        <w:tc>
          <w:tcPr>
            <w:tcW w:w="1828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376"/>
              </w:tabs>
              <w:spacing w:before="120"/>
              <w:ind w:left="169"/>
              <w:jc w:val="left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/>
                <w:sz w:val="21"/>
              </w:rPr>
              <w:t>%</w:t>
            </w:r>
          </w:p>
        </w:tc>
        <w:tc>
          <w:tcPr>
            <w:tcW w:w="2452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636"/>
              </w:tabs>
              <w:spacing w:before="120"/>
              <w:ind w:left="532"/>
              <w:jc w:val="left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</w:t>
            </w:r>
            <w:r>
              <w:rPr>
                <w:rFonts w:ascii="Times New Roman"/>
                <w:sz w:val="21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578" w:type="dxa"/>
            <w:noWrap w:val="0"/>
            <w:vAlign w:val="center"/>
          </w:tcPr>
          <w:p>
            <w:pPr>
              <w:pStyle w:val="7"/>
              <w:spacing w:before="106"/>
              <w:ind w:left="107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hAnsi="宋体" w:eastAsia="黑体" w:cs="宋体"/>
                <w:sz w:val="21"/>
                <w:szCs w:val="22"/>
                <w:lang w:val="en-US" w:eastAsia="zh-CN" w:bidi="ar-SA"/>
              </w:rPr>
              <w:t>净资产增速</w:t>
            </w:r>
          </w:p>
        </w:tc>
        <w:tc>
          <w:tcPr>
            <w:tcW w:w="2009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455"/>
              </w:tabs>
              <w:spacing w:before="120"/>
              <w:ind w:left="248" w:leftChars="0" w:right="0" w:rightChars="0"/>
              <w:jc w:val="left"/>
              <w:rPr>
                <w:rFonts w:hint="eastAsia" w:ascii="Times New Roman"/>
                <w:sz w:val="21"/>
                <w:u w:val="single"/>
                <w:lang w:val="en-US" w:eastAsia="zh-CN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/>
                <w:sz w:val="21"/>
              </w:rPr>
              <w:t>%</w:t>
            </w:r>
          </w:p>
        </w:tc>
        <w:tc>
          <w:tcPr>
            <w:tcW w:w="1828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376"/>
              </w:tabs>
              <w:spacing w:before="120"/>
              <w:ind w:left="169" w:leftChars="0" w:right="0" w:rightChars="0"/>
              <w:jc w:val="left"/>
              <w:rPr>
                <w:rFonts w:hint="eastAsia" w:ascii="Times New Roman"/>
                <w:sz w:val="21"/>
                <w:u w:val="single"/>
                <w:lang w:val="en-US" w:eastAsia="zh-CN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/>
                <w:sz w:val="21"/>
              </w:rPr>
              <w:t>%</w:t>
            </w:r>
          </w:p>
        </w:tc>
        <w:tc>
          <w:tcPr>
            <w:tcW w:w="2452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636"/>
              </w:tabs>
              <w:spacing w:before="120"/>
              <w:ind w:left="532" w:leftChars="0" w:right="0" w:rightChars="0"/>
              <w:jc w:val="left"/>
              <w:rPr>
                <w:rFonts w:hint="eastAsia" w:ascii="Times New Roman"/>
                <w:sz w:val="21"/>
                <w:u w:val="single"/>
                <w:lang w:val="en-US" w:eastAsia="zh-CN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</w:t>
            </w:r>
            <w:r>
              <w:rPr>
                <w:rFonts w:ascii="Times New Roman"/>
                <w:sz w:val="21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5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840" w:firstLineChars="400"/>
              <w:jc w:val="left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hAnsi="宋体" w:eastAsia="黑体" w:cs="宋体"/>
                <w:sz w:val="21"/>
                <w:szCs w:val="22"/>
                <w:lang w:val="en-US" w:eastAsia="zh-CN" w:bidi="ar-SA"/>
              </w:rPr>
              <w:t>净资产收益率</w:t>
            </w:r>
          </w:p>
        </w:tc>
        <w:tc>
          <w:tcPr>
            <w:tcW w:w="2009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455"/>
              </w:tabs>
              <w:spacing w:before="120"/>
              <w:ind w:left="248" w:leftChars="0" w:right="0" w:rightChars="0"/>
              <w:jc w:val="left"/>
              <w:rPr>
                <w:rFonts w:hint="eastAsia" w:ascii="Times New Roman"/>
                <w:sz w:val="21"/>
                <w:u w:val="single"/>
                <w:lang w:val="en-US" w:eastAsia="zh-CN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/>
                <w:sz w:val="21"/>
              </w:rPr>
              <w:t>%</w:t>
            </w:r>
          </w:p>
        </w:tc>
        <w:tc>
          <w:tcPr>
            <w:tcW w:w="1828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376"/>
              </w:tabs>
              <w:spacing w:before="120"/>
              <w:ind w:left="169" w:leftChars="0" w:right="0" w:rightChars="0"/>
              <w:jc w:val="left"/>
              <w:rPr>
                <w:rFonts w:hint="eastAsia" w:ascii="Times New Roman"/>
                <w:sz w:val="21"/>
                <w:u w:val="single"/>
                <w:lang w:val="en-US" w:eastAsia="zh-CN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/>
                <w:sz w:val="21"/>
              </w:rPr>
              <w:t>%</w:t>
            </w:r>
          </w:p>
        </w:tc>
        <w:tc>
          <w:tcPr>
            <w:tcW w:w="2452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636"/>
              </w:tabs>
              <w:spacing w:before="120"/>
              <w:ind w:left="532" w:leftChars="0" w:right="0" w:rightChars="0"/>
              <w:jc w:val="left"/>
              <w:rPr>
                <w:rFonts w:hint="eastAsia" w:ascii="Times New Roman"/>
                <w:sz w:val="21"/>
                <w:u w:val="single"/>
                <w:lang w:val="en-US" w:eastAsia="zh-CN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</w:t>
            </w:r>
            <w:r>
              <w:rPr>
                <w:rFonts w:ascii="Times New Roman"/>
                <w:sz w:val="21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5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840" w:firstLineChars="400"/>
              <w:jc w:val="left"/>
              <w:rPr>
                <w:rFonts w:hint="eastAsia" w:ascii="黑体" w:hAnsi="宋体" w:eastAsia="黑体" w:cs="宋体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黑体" w:hAnsi="宋体" w:eastAsia="黑体" w:cs="宋体"/>
                <w:sz w:val="21"/>
                <w:szCs w:val="22"/>
                <w:lang w:val="en-US" w:eastAsia="zh-CN" w:bidi="ar-SA"/>
              </w:rPr>
              <w:t>成本利润率</w:t>
            </w:r>
          </w:p>
        </w:tc>
        <w:tc>
          <w:tcPr>
            <w:tcW w:w="2009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455"/>
              </w:tabs>
              <w:spacing w:before="120"/>
              <w:ind w:left="248" w:leftChars="0" w:right="0" w:rightChars="0"/>
              <w:jc w:val="left"/>
              <w:rPr>
                <w:rFonts w:hint="eastAsia" w:ascii="Times New Roman" w:hAnsi="宋体" w:eastAsia="宋体" w:cs="宋体"/>
                <w:sz w:val="21"/>
                <w:szCs w:val="22"/>
                <w:u w:val="single"/>
                <w:lang w:val="en-US" w:eastAsia="zh-CN" w:bidi="ar-SA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/>
                <w:sz w:val="21"/>
              </w:rPr>
              <w:t>%</w:t>
            </w:r>
          </w:p>
        </w:tc>
        <w:tc>
          <w:tcPr>
            <w:tcW w:w="1828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376"/>
              </w:tabs>
              <w:spacing w:before="120"/>
              <w:ind w:left="169" w:leftChars="0" w:right="0" w:rightChars="0"/>
              <w:jc w:val="left"/>
              <w:rPr>
                <w:rFonts w:hint="eastAsia" w:ascii="Times New Roman" w:hAnsi="宋体" w:eastAsia="宋体" w:cs="宋体"/>
                <w:sz w:val="21"/>
                <w:szCs w:val="22"/>
                <w:u w:val="single"/>
                <w:lang w:val="en-US" w:eastAsia="zh-CN" w:bidi="ar-SA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/>
                <w:sz w:val="21"/>
              </w:rPr>
              <w:t>%</w:t>
            </w:r>
          </w:p>
        </w:tc>
        <w:tc>
          <w:tcPr>
            <w:tcW w:w="2452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636"/>
              </w:tabs>
              <w:spacing w:before="120"/>
              <w:ind w:left="532" w:leftChars="0" w:right="0" w:rightChars="0"/>
              <w:jc w:val="left"/>
              <w:rPr>
                <w:rFonts w:hint="eastAsia" w:ascii="Times New Roman" w:hAnsi="宋体" w:eastAsia="宋体" w:cs="宋体"/>
                <w:sz w:val="21"/>
                <w:szCs w:val="22"/>
                <w:u w:val="single"/>
                <w:lang w:val="en-US" w:eastAsia="zh-CN" w:bidi="ar-SA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</w:t>
            </w:r>
            <w:r>
              <w:rPr>
                <w:rFonts w:ascii="Times New Roman"/>
                <w:sz w:val="21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5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840" w:firstLineChars="400"/>
              <w:jc w:val="left"/>
              <w:rPr>
                <w:rFonts w:hint="default" w:ascii="黑体" w:hAnsi="宋体" w:eastAsia="黑体" w:cs="宋体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黑体" w:hAnsi="宋体" w:eastAsia="黑体" w:cs="宋体"/>
                <w:sz w:val="21"/>
                <w:szCs w:val="22"/>
                <w:lang w:val="en-US" w:eastAsia="zh-CN" w:bidi="ar-SA"/>
              </w:rPr>
              <w:t>销售费用率</w:t>
            </w:r>
          </w:p>
        </w:tc>
        <w:tc>
          <w:tcPr>
            <w:tcW w:w="2009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455"/>
              </w:tabs>
              <w:spacing w:before="120"/>
              <w:ind w:left="248" w:leftChars="0" w:right="0" w:rightChars="0"/>
              <w:jc w:val="left"/>
              <w:rPr>
                <w:rFonts w:hint="eastAsia" w:ascii="Times New Roman" w:hAnsi="宋体" w:eastAsia="宋体" w:cs="宋体"/>
                <w:sz w:val="21"/>
                <w:szCs w:val="22"/>
                <w:u w:val="single"/>
                <w:lang w:val="en-US" w:eastAsia="zh-CN" w:bidi="ar-SA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/>
                <w:sz w:val="21"/>
              </w:rPr>
              <w:t>%</w:t>
            </w:r>
          </w:p>
        </w:tc>
        <w:tc>
          <w:tcPr>
            <w:tcW w:w="1828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376"/>
              </w:tabs>
              <w:spacing w:before="120"/>
              <w:ind w:left="169" w:leftChars="0" w:right="0" w:rightChars="0"/>
              <w:jc w:val="left"/>
              <w:rPr>
                <w:rFonts w:hint="eastAsia" w:ascii="Times New Roman" w:hAnsi="宋体" w:eastAsia="宋体" w:cs="宋体"/>
                <w:sz w:val="21"/>
                <w:szCs w:val="22"/>
                <w:u w:val="single"/>
                <w:lang w:val="en-US" w:eastAsia="zh-CN" w:bidi="ar-SA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/>
                <w:sz w:val="21"/>
              </w:rPr>
              <w:t>%</w:t>
            </w:r>
          </w:p>
        </w:tc>
        <w:tc>
          <w:tcPr>
            <w:tcW w:w="2452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636"/>
              </w:tabs>
              <w:spacing w:before="120"/>
              <w:ind w:left="532" w:leftChars="0" w:right="0" w:rightChars="0"/>
              <w:jc w:val="left"/>
              <w:rPr>
                <w:rFonts w:hint="eastAsia" w:ascii="Times New Roman" w:hAnsi="宋体" w:eastAsia="宋体" w:cs="宋体"/>
                <w:sz w:val="21"/>
                <w:szCs w:val="22"/>
                <w:u w:val="single"/>
                <w:lang w:val="en-US" w:eastAsia="zh-CN" w:bidi="ar-SA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</w:t>
            </w:r>
            <w:r>
              <w:rPr>
                <w:rFonts w:ascii="Times New Roman"/>
                <w:sz w:val="21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5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840" w:firstLineChars="400"/>
              <w:jc w:val="left"/>
              <w:rPr>
                <w:rFonts w:hint="eastAsia" w:ascii="黑体" w:hAnsi="宋体" w:eastAsia="黑体" w:cs="宋体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黑体" w:hAnsi="宋体" w:eastAsia="黑体" w:cs="宋体"/>
                <w:sz w:val="21"/>
                <w:szCs w:val="22"/>
                <w:lang w:val="en-US" w:eastAsia="zh-CN" w:bidi="ar-SA"/>
              </w:rPr>
              <w:t>管理费用率</w:t>
            </w:r>
          </w:p>
        </w:tc>
        <w:tc>
          <w:tcPr>
            <w:tcW w:w="2009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455"/>
              </w:tabs>
              <w:spacing w:before="120"/>
              <w:ind w:left="248" w:leftChars="0" w:right="0" w:rightChars="0"/>
              <w:jc w:val="left"/>
              <w:rPr>
                <w:rFonts w:hint="eastAsia" w:ascii="Times New Roman"/>
                <w:sz w:val="21"/>
                <w:u w:val="single"/>
                <w:lang w:val="en-US" w:eastAsia="zh-CN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/>
                <w:sz w:val="21"/>
              </w:rPr>
              <w:t>%</w:t>
            </w:r>
          </w:p>
        </w:tc>
        <w:tc>
          <w:tcPr>
            <w:tcW w:w="1828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376"/>
              </w:tabs>
              <w:spacing w:before="120"/>
              <w:ind w:left="169" w:leftChars="0" w:right="0" w:rightChars="0"/>
              <w:jc w:val="left"/>
              <w:rPr>
                <w:rFonts w:hint="eastAsia" w:ascii="Times New Roman"/>
                <w:sz w:val="21"/>
                <w:u w:val="single"/>
                <w:lang w:val="en-US" w:eastAsia="zh-CN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/>
                <w:sz w:val="21"/>
              </w:rPr>
              <w:t>%</w:t>
            </w:r>
          </w:p>
        </w:tc>
        <w:tc>
          <w:tcPr>
            <w:tcW w:w="2452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636"/>
              </w:tabs>
              <w:spacing w:before="120"/>
              <w:ind w:left="532" w:leftChars="0" w:right="0" w:rightChars="0"/>
              <w:jc w:val="left"/>
              <w:rPr>
                <w:rFonts w:hint="eastAsia" w:ascii="Times New Roman"/>
                <w:sz w:val="21"/>
                <w:u w:val="single"/>
                <w:lang w:val="en-US" w:eastAsia="zh-CN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</w:t>
            </w:r>
            <w:r>
              <w:rPr>
                <w:rFonts w:ascii="Times New Roman"/>
                <w:sz w:val="21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5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840" w:firstLineChars="400"/>
              <w:jc w:val="left"/>
              <w:rPr>
                <w:rFonts w:hint="eastAsia" w:ascii="黑体" w:hAnsi="宋体" w:eastAsia="黑体" w:cs="宋体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黑体" w:eastAsia="黑体"/>
                <w:sz w:val="21"/>
                <w:lang w:eastAsia="zh-CN"/>
              </w:rPr>
              <w:t>毛利率</w:t>
            </w:r>
          </w:p>
        </w:tc>
        <w:tc>
          <w:tcPr>
            <w:tcW w:w="2009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455"/>
              </w:tabs>
              <w:spacing w:before="120"/>
              <w:ind w:left="248" w:leftChars="0" w:right="0" w:rightChars="0"/>
              <w:jc w:val="left"/>
              <w:rPr>
                <w:rFonts w:hint="eastAsia" w:ascii="Times New Roman"/>
                <w:sz w:val="21"/>
                <w:u w:val="single"/>
                <w:lang w:val="en-US" w:eastAsia="zh-CN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/>
                <w:sz w:val="21"/>
              </w:rPr>
              <w:t>%</w:t>
            </w:r>
          </w:p>
        </w:tc>
        <w:tc>
          <w:tcPr>
            <w:tcW w:w="1828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376"/>
              </w:tabs>
              <w:spacing w:before="120"/>
              <w:ind w:left="169" w:leftChars="0" w:right="0" w:rightChars="0"/>
              <w:jc w:val="left"/>
              <w:rPr>
                <w:rFonts w:hint="eastAsia" w:ascii="Times New Roman"/>
                <w:sz w:val="21"/>
                <w:u w:val="single"/>
                <w:lang w:val="en-US" w:eastAsia="zh-CN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/>
                <w:sz w:val="21"/>
              </w:rPr>
              <w:t>%</w:t>
            </w:r>
          </w:p>
        </w:tc>
        <w:tc>
          <w:tcPr>
            <w:tcW w:w="2452" w:type="dxa"/>
            <w:gridSpan w:val="2"/>
            <w:noWrap w:val="0"/>
            <w:vAlign w:val="center"/>
          </w:tcPr>
          <w:p>
            <w:pPr>
              <w:pStyle w:val="7"/>
              <w:tabs>
                <w:tab w:val="left" w:pos="1636"/>
              </w:tabs>
              <w:spacing w:before="120"/>
              <w:ind w:left="532" w:leftChars="0" w:right="0" w:rightChars="0"/>
              <w:jc w:val="left"/>
              <w:rPr>
                <w:rFonts w:hint="eastAsia" w:ascii="Times New Roman"/>
                <w:sz w:val="21"/>
                <w:u w:val="single"/>
                <w:lang w:val="en-US" w:eastAsia="zh-CN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      </w:t>
            </w:r>
            <w:r>
              <w:rPr>
                <w:rFonts w:ascii="Times New Roman"/>
                <w:sz w:val="21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578" w:type="dxa"/>
            <w:noWrap w:val="0"/>
            <w:vAlign w:val="center"/>
          </w:tcPr>
          <w:p>
            <w:pPr>
              <w:pStyle w:val="7"/>
              <w:spacing w:before="106"/>
              <w:ind w:left="107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股权融资额</w:t>
            </w:r>
          </w:p>
        </w:tc>
        <w:tc>
          <w:tcPr>
            <w:tcW w:w="1125" w:type="dxa"/>
            <w:tcBorders>
              <w:right w:val="nil"/>
            </w:tcBorders>
            <w:noWrap w:val="0"/>
            <w:vAlign w:val="center"/>
          </w:tcPr>
          <w:p>
            <w:pPr>
              <w:pStyle w:val="7"/>
              <w:tabs>
                <w:tab w:val="left" w:pos="1201"/>
              </w:tabs>
              <w:spacing w:before="120"/>
              <w:ind w:left="361" w:right="-216"/>
              <w:jc w:val="left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/>
                <w:sz w:val="21"/>
                <w:u w:val="single"/>
              </w:rPr>
              <w:tab/>
            </w:r>
          </w:p>
        </w:tc>
        <w:tc>
          <w:tcPr>
            <w:tcW w:w="884" w:type="dxa"/>
            <w:tcBorders>
              <w:left w:val="nil"/>
            </w:tcBorders>
            <w:noWrap w:val="0"/>
            <w:vAlign w:val="center"/>
          </w:tcPr>
          <w:p>
            <w:pPr>
              <w:pStyle w:val="7"/>
              <w:spacing w:before="106"/>
              <w:ind w:left="214"/>
              <w:jc w:val="left"/>
              <w:rPr>
                <w:sz w:val="21"/>
              </w:rPr>
            </w:pPr>
            <w:r>
              <w:rPr>
                <w:sz w:val="21"/>
              </w:rPr>
              <w:t>万元</w:t>
            </w:r>
          </w:p>
        </w:tc>
        <w:tc>
          <w:tcPr>
            <w:tcW w:w="979" w:type="dxa"/>
            <w:tcBorders>
              <w:right w:val="nil"/>
            </w:tcBorders>
            <w:noWrap w:val="0"/>
            <w:vAlign w:val="center"/>
          </w:tcPr>
          <w:p>
            <w:pPr>
              <w:pStyle w:val="7"/>
              <w:tabs>
                <w:tab w:val="left" w:pos="1016"/>
              </w:tabs>
              <w:spacing w:before="120"/>
              <w:ind w:left="387" w:right="-44"/>
              <w:jc w:val="left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/>
                <w:sz w:val="21"/>
                <w:u w:val="single"/>
              </w:rPr>
              <w:tab/>
            </w:r>
          </w:p>
        </w:tc>
        <w:tc>
          <w:tcPr>
            <w:tcW w:w="849" w:type="dxa"/>
            <w:tcBorders>
              <w:left w:val="nil"/>
            </w:tcBorders>
            <w:noWrap w:val="0"/>
            <w:vAlign w:val="center"/>
          </w:tcPr>
          <w:p>
            <w:pPr>
              <w:pStyle w:val="7"/>
              <w:spacing w:before="106"/>
              <w:ind w:left="42"/>
              <w:jc w:val="left"/>
              <w:rPr>
                <w:sz w:val="21"/>
              </w:rPr>
            </w:pPr>
            <w:r>
              <w:rPr>
                <w:sz w:val="21"/>
              </w:rPr>
              <w:t>万元</w:t>
            </w:r>
          </w:p>
        </w:tc>
        <w:tc>
          <w:tcPr>
            <w:tcW w:w="1212" w:type="dxa"/>
            <w:tcBorders>
              <w:right w:val="nil"/>
            </w:tcBorders>
            <w:noWrap w:val="0"/>
            <w:vAlign w:val="center"/>
          </w:tcPr>
          <w:p>
            <w:pPr>
              <w:pStyle w:val="7"/>
              <w:tabs>
                <w:tab w:val="left" w:pos="1484"/>
              </w:tabs>
              <w:spacing w:before="120"/>
              <w:ind w:left="542" w:right="-245"/>
              <w:jc w:val="left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/>
                <w:sz w:val="21"/>
                <w:u w:val="single"/>
              </w:rPr>
              <w:tab/>
            </w:r>
          </w:p>
        </w:tc>
        <w:tc>
          <w:tcPr>
            <w:tcW w:w="1240" w:type="dxa"/>
            <w:tcBorders>
              <w:left w:val="nil"/>
            </w:tcBorders>
            <w:noWrap w:val="0"/>
            <w:vAlign w:val="center"/>
          </w:tcPr>
          <w:p>
            <w:pPr>
              <w:pStyle w:val="7"/>
              <w:spacing w:before="106"/>
              <w:ind w:left="238"/>
              <w:jc w:val="left"/>
              <w:rPr>
                <w:sz w:val="21"/>
              </w:rPr>
            </w:pPr>
            <w:r>
              <w:rPr>
                <w:sz w:val="21"/>
              </w:rPr>
              <w:t>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8867" w:type="dxa"/>
            <w:gridSpan w:val="7"/>
            <w:noWrap w:val="0"/>
            <w:vAlign w:val="top"/>
          </w:tcPr>
          <w:p>
            <w:pPr>
              <w:pStyle w:val="7"/>
              <w:spacing w:before="136"/>
              <w:ind w:left="3087" w:right="30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四、专业化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578" w:type="dxa"/>
            <w:noWrap w:val="0"/>
            <w:vAlign w:val="center"/>
          </w:tcPr>
          <w:p>
            <w:pPr>
              <w:pStyle w:val="7"/>
              <w:spacing w:before="43"/>
              <w:ind w:left="107"/>
              <w:jc w:val="center"/>
              <w:rPr>
                <w:rFonts w:hint="eastAsia" w:ascii="黑体" w:eastAsia="黑体"/>
                <w:sz w:val="21"/>
                <w:lang w:eastAsia="zh-CN"/>
              </w:rPr>
            </w:pPr>
            <w:r>
              <w:rPr>
                <w:rFonts w:hint="eastAsia" w:ascii="黑体" w:eastAsia="黑体"/>
                <w:sz w:val="21"/>
                <w:lang w:eastAsia="zh-CN"/>
              </w:rPr>
              <w:t>从事细分领域年限</w:t>
            </w:r>
          </w:p>
        </w:tc>
        <w:tc>
          <w:tcPr>
            <w:tcW w:w="6289" w:type="dxa"/>
            <w:gridSpan w:val="6"/>
            <w:noWrap w:val="0"/>
            <w:vAlign w:val="top"/>
          </w:tcPr>
          <w:p>
            <w:pPr>
              <w:pStyle w:val="7"/>
              <w:tabs>
                <w:tab w:val="left" w:pos="448"/>
                <w:tab w:val="left" w:pos="1760"/>
              </w:tabs>
              <w:spacing w:before="191"/>
              <w:ind w:left="27"/>
              <w:jc w:val="center"/>
              <w:rPr>
                <w:rFonts w:hint="eastAsia" w:ascii="Times New Roman" w:eastAsia="宋体"/>
                <w:w w:val="99"/>
                <w:sz w:val="21"/>
                <w:u w:val="single"/>
                <w:lang w:eastAsia="zh-CN"/>
              </w:rPr>
            </w:pPr>
            <w:r>
              <w:rPr>
                <w:rFonts w:ascii="Times New Roman"/>
                <w:w w:val="99"/>
                <w:sz w:val="21"/>
                <w:u w:val="single"/>
              </w:rPr>
              <w:t xml:space="preserve"> </w:t>
            </w:r>
            <w:r>
              <w:rPr>
                <w:rFonts w:ascii="Times New Roman"/>
                <w:sz w:val="21"/>
                <w:u w:val="single"/>
              </w:rPr>
              <w:tab/>
            </w:r>
            <w:r>
              <w:rPr>
                <w:rFonts w:hint="eastAsia" w:ascii="Times New Roman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/>
                <w:sz w:val="21"/>
                <w:u w:val="single"/>
              </w:rPr>
              <w:tab/>
            </w:r>
            <w:r>
              <w:rPr>
                <w:rFonts w:hint="eastAsia" w:ascii="Times New Roman"/>
                <w:sz w:val="21"/>
                <w:u w:val="none"/>
                <w:lang w:eastAsia="zh-CN"/>
              </w:rPr>
              <w:t>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578" w:type="dxa"/>
            <w:noWrap w:val="0"/>
            <w:vAlign w:val="center"/>
          </w:tcPr>
          <w:p>
            <w:pPr>
              <w:pStyle w:val="7"/>
              <w:spacing w:before="126" w:line="278" w:lineRule="auto"/>
              <w:ind w:left="107" w:leftChars="0" w:right="137" w:rightChars="0"/>
              <w:jc w:val="center"/>
              <w:rPr>
                <w:rFonts w:hint="eastAsia" w:ascii="黑体" w:eastAsia="黑体"/>
                <w:sz w:val="21"/>
                <w:lang w:eastAsia="zh-CN"/>
              </w:rPr>
            </w:pPr>
            <w:r>
              <w:rPr>
                <w:rFonts w:hint="eastAsia" w:ascii="黑体" w:eastAsia="黑体"/>
                <w:sz w:val="21"/>
              </w:rPr>
              <w:t>主持参与制定国际、国家、行业标准</w:t>
            </w:r>
          </w:p>
        </w:tc>
        <w:tc>
          <w:tcPr>
            <w:tcW w:w="6289" w:type="dxa"/>
            <w:gridSpan w:val="6"/>
            <w:noWrap w:val="0"/>
            <w:vAlign w:val="top"/>
          </w:tcPr>
          <w:p>
            <w:pPr>
              <w:pStyle w:val="7"/>
              <w:tabs>
                <w:tab w:val="left" w:pos="3245"/>
              </w:tabs>
              <w:spacing w:before="20"/>
              <w:ind w:left="97"/>
              <w:jc w:val="left"/>
              <w:rPr>
                <w:sz w:val="21"/>
              </w:rPr>
            </w:pPr>
            <w:r>
              <w:rPr>
                <w:sz w:val="21"/>
              </w:rPr>
              <w:t>国际、国家、行业标准总数</w:t>
            </w:r>
            <w:r>
              <w:rPr>
                <w:rFonts w:ascii="Times New Roman" w:eastAsia="Times New Roman"/>
                <w:spacing w:val="99"/>
                <w:sz w:val="21"/>
                <w:u w:val="single"/>
              </w:rPr>
              <w:t xml:space="preserve"> </w:t>
            </w:r>
            <w:r>
              <w:rPr>
                <w:rFonts w:hint="eastAsia" w:ascii="Times New Roman" w:eastAsia="宋体"/>
                <w:sz w:val="21"/>
                <w:u w:val="single"/>
                <w:lang w:val="en-US" w:eastAsia="zh-CN"/>
              </w:rPr>
              <w:t xml:space="preserve">  </w:t>
            </w:r>
            <w:r>
              <w:rPr>
                <w:sz w:val="21"/>
              </w:rPr>
              <w:t>项。</w:t>
            </w:r>
          </w:p>
          <w:p>
            <w:pPr>
              <w:pStyle w:val="7"/>
              <w:tabs>
                <w:tab w:val="left" w:pos="1671"/>
                <w:tab w:val="left" w:pos="3665"/>
                <w:tab w:val="left" w:pos="5660"/>
              </w:tabs>
              <w:spacing w:before="43"/>
              <w:ind w:left="97" w:leftChars="0" w:right="-360" w:rightChars="0"/>
              <w:jc w:val="left"/>
              <w:rPr>
                <w:rFonts w:hint="eastAsia" w:ascii="Times New Roman" w:eastAsia="宋体"/>
                <w:w w:val="99"/>
                <w:sz w:val="21"/>
                <w:u w:val="single"/>
                <w:lang w:val="en-US" w:eastAsia="zh-CN"/>
              </w:rPr>
            </w:pPr>
            <w:r>
              <w:rPr>
                <w:sz w:val="21"/>
              </w:rPr>
              <w:t>国际标准</w:t>
            </w:r>
            <w:r>
              <w:rPr>
                <w:rFonts w:ascii="Times New Roman" w:eastAsia="Times New Roman"/>
                <w:spacing w:val="102"/>
                <w:sz w:val="21"/>
                <w:u w:val="single"/>
              </w:rPr>
              <w:t xml:space="preserve"> </w:t>
            </w:r>
            <w:r>
              <w:rPr>
                <w:rFonts w:hint="eastAsia" w:ascii="Times New Roman" w:eastAsia="宋体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eastAsia="Times New Roman"/>
                <w:sz w:val="21"/>
                <w:u w:val="single"/>
              </w:rPr>
              <w:tab/>
            </w:r>
            <w:r>
              <w:rPr>
                <w:sz w:val="21"/>
              </w:rPr>
              <w:t>项；国家标准</w:t>
            </w:r>
            <w:r>
              <w:rPr>
                <w:rFonts w:ascii="Times New Roman" w:eastAsia="Times New Roman"/>
                <w:spacing w:val="101"/>
                <w:sz w:val="21"/>
                <w:u w:val="single"/>
              </w:rPr>
              <w:t xml:space="preserve"> </w:t>
            </w:r>
            <w:r>
              <w:rPr>
                <w:rFonts w:hint="eastAsia" w:ascii="Times New Roman" w:eastAsia="宋体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sz w:val="21"/>
              </w:rPr>
              <w:t>项；行业标准</w:t>
            </w:r>
            <w:r>
              <w:rPr>
                <w:rFonts w:ascii="Times New Roman" w:eastAsia="Times New Roman"/>
                <w:spacing w:val="102"/>
                <w:sz w:val="21"/>
                <w:u w:val="single"/>
              </w:rPr>
              <w:t xml:space="preserve"> </w:t>
            </w:r>
            <w:r>
              <w:rPr>
                <w:rFonts w:hint="eastAsia" w:ascii="Times New Roman" w:eastAsia="宋体"/>
                <w:spacing w:val="102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eastAsia="宋体"/>
                <w:spacing w:val="102"/>
                <w:sz w:val="21"/>
                <w:u w:val="none"/>
                <w:lang w:eastAsia="zh-CN"/>
              </w:rPr>
              <w:t>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9" w:hRule="atLeast"/>
        </w:trPr>
        <w:tc>
          <w:tcPr>
            <w:tcW w:w="2578" w:type="dxa"/>
            <w:noWrap w:val="0"/>
            <w:vAlign w:val="top"/>
          </w:tcPr>
          <w:p>
            <w:pPr>
              <w:pStyle w:val="7"/>
              <w:spacing w:before="0"/>
              <w:jc w:val="center"/>
              <w:rPr>
                <w:sz w:val="20"/>
              </w:rPr>
            </w:pPr>
          </w:p>
          <w:p>
            <w:pPr>
              <w:pStyle w:val="7"/>
              <w:spacing w:before="0"/>
              <w:jc w:val="center"/>
              <w:rPr>
                <w:sz w:val="20"/>
              </w:rPr>
            </w:pPr>
          </w:p>
          <w:p>
            <w:pPr>
              <w:pStyle w:val="7"/>
              <w:spacing w:before="0"/>
              <w:jc w:val="center"/>
              <w:rPr>
                <w:sz w:val="20"/>
              </w:rPr>
            </w:pPr>
          </w:p>
          <w:p>
            <w:pPr>
              <w:pStyle w:val="7"/>
              <w:spacing w:before="8"/>
              <w:jc w:val="center"/>
              <w:rPr>
                <w:sz w:val="14"/>
              </w:rPr>
            </w:pPr>
          </w:p>
          <w:p>
            <w:pPr>
              <w:pStyle w:val="7"/>
              <w:spacing w:before="0" w:line="278" w:lineRule="auto"/>
              <w:ind w:left="107" w:right="-44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pacing w:val="6"/>
                <w:sz w:val="21"/>
              </w:rPr>
              <w:t>主导产品是否在产业链关键环节及关键领域“补短</w:t>
            </w:r>
            <w:r>
              <w:rPr>
                <w:rFonts w:hint="eastAsia" w:ascii="黑体" w:hAnsi="黑体" w:eastAsia="黑体"/>
                <w:spacing w:val="-5"/>
                <w:sz w:val="21"/>
              </w:rPr>
              <w:t xml:space="preserve">板”“锻长板”“填空白” </w:t>
            </w:r>
            <w:r>
              <w:rPr>
                <w:rFonts w:hint="eastAsia" w:ascii="黑体" w:hAnsi="黑体" w:eastAsia="黑体"/>
                <w:spacing w:val="-5"/>
                <w:sz w:val="21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/>
                <w:spacing w:val="-5"/>
                <w:sz w:val="21"/>
              </w:rPr>
              <w:t>取得实际成效</w:t>
            </w:r>
          </w:p>
        </w:tc>
        <w:tc>
          <w:tcPr>
            <w:tcW w:w="6289" w:type="dxa"/>
            <w:gridSpan w:val="6"/>
            <w:noWrap w:val="0"/>
            <w:vAlign w:val="top"/>
          </w:tcPr>
          <w:p>
            <w:pPr>
              <w:pStyle w:val="7"/>
              <w:tabs>
                <w:tab w:val="left" w:pos="1208"/>
              </w:tabs>
              <w:spacing w:before="2"/>
              <w:ind w:left="128"/>
              <w:jc w:val="left"/>
              <w:rPr>
                <w:b w:val="0"/>
                <w:bCs w:val="0"/>
                <w:sz w:val="21"/>
              </w:rPr>
            </w:pPr>
            <w:r>
              <w:rPr>
                <w:b w:val="0"/>
                <w:bCs w:val="0"/>
                <w:sz w:val="24"/>
              </w:rPr>
              <w:t>□否</w:t>
            </w:r>
            <w:r>
              <w:rPr>
                <w:b w:val="0"/>
                <w:bCs w:val="0"/>
                <w:sz w:val="24"/>
              </w:rPr>
              <w:tab/>
            </w:r>
            <w:r>
              <w:rPr>
                <w:rFonts w:hint="eastAsia" w:ascii="MS Gothic" w:hAnsi="MS Gothic" w:eastAsia="MS Gothic"/>
                <w:b w:val="0"/>
                <w:bCs w:val="0"/>
                <w:sz w:val="24"/>
                <w:lang w:eastAsia="zh-CN"/>
              </w:rPr>
              <w:sym w:font="Wingdings 2" w:char="00A3"/>
            </w:r>
            <w:r>
              <w:rPr>
                <w:b w:val="0"/>
                <w:bCs w:val="0"/>
                <w:sz w:val="21"/>
              </w:rPr>
              <w:t>是 如是，请填写</w:t>
            </w:r>
          </w:p>
          <w:p>
            <w:pPr>
              <w:pStyle w:val="7"/>
              <w:tabs>
                <w:tab w:val="left" w:pos="4853"/>
                <w:tab w:val="left" w:pos="4959"/>
                <w:tab w:val="left" w:pos="6178"/>
                <w:tab w:val="left" w:pos="6230"/>
              </w:tabs>
              <w:spacing w:before="23" w:line="278" w:lineRule="auto"/>
              <w:ind w:left="128" w:right="-15"/>
              <w:jc w:val="left"/>
              <w:rPr>
                <w:rFonts w:hint="eastAsia"/>
                <w:sz w:val="21"/>
                <w:u w:val="single"/>
                <w:lang w:val="en-US" w:eastAsia="zh-CN"/>
              </w:rPr>
            </w:pPr>
            <w:r>
              <w:rPr>
                <w:sz w:val="21"/>
              </w:rPr>
              <w:t>“补短板</w:t>
            </w:r>
            <w:r>
              <w:rPr>
                <w:spacing w:val="-37"/>
                <w:sz w:val="21"/>
              </w:rPr>
              <w:t>”</w:t>
            </w:r>
            <w:r>
              <w:rPr>
                <w:spacing w:val="-34"/>
                <w:sz w:val="21"/>
              </w:rPr>
              <w:t>或</w:t>
            </w:r>
            <w:r>
              <w:rPr>
                <w:sz w:val="21"/>
              </w:rPr>
              <w:t>“锻长板</w:t>
            </w:r>
            <w:r>
              <w:rPr>
                <w:spacing w:val="-37"/>
                <w:sz w:val="21"/>
              </w:rPr>
              <w:t>”</w:t>
            </w:r>
            <w:r>
              <w:rPr>
                <w:sz w:val="21"/>
              </w:rPr>
              <w:t>的产品名称：</w:t>
            </w:r>
            <w:r>
              <w:rPr>
                <w:rFonts w:ascii="Times New Roman" w:hAnsi="Times New Roman" w:eastAsia="Times New Roman"/>
                <w:spacing w:val="52"/>
                <w:sz w:val="21"/>
                <w:u w:val="single"/>
              </w:rPr>
              <w:t xml:space="preserve"> </w:t>
            </w:r>
            <w:r>
              <w:rPr>
                <w:rFonts w:hint="eastAsia" w:eastAsia="宋体"/>
                <w:sz w:val="21"/>
                <w:u w:val="single"/>
                <w:lang w:val="en-US" w:eastAsia="zh-CN"/>
              </w:rPr>
              <w:t xml:space="preserve">                      </w:t>
            </w:r>
            <w:r>
              <w:rPr>
                <w:w w:val="95"/>
                <w:sz w:val="21"/>
              </w:rPr>
              <w:t xml:space="preserve">                                             </w:t>
            </w:r>
            <w:r>
              <w:rPr>
                <w:sz w:val="21"/>
              </w:rPr>
              <w:t>或</w:t>
            </w:r>
            <w:r>
              <w:rPr>
                <w:spacing w:val="4"/>
                <w:sz w:val="21"/>
              </w:rPr>
              <w:t>填</w:t>
            </w:r>
            <w:r>
              <w:rPr>
                <w:sz w:val="21"/>
              </w:rPr>
              <w:t>补</w:t>
            </w:r>
            <w:r>
              <w:rPr>
                <w:spacing w:val="4"/>
                <w:sz w:val="21"/>
              </w:rPr>
              <w:t>国</w:t>
            </w:r>
            <w:r>
              <w:rPr>
                <w:sz w:val="21"/>
              </w:rPr>
              <w:t>内</w:t>
            </w:r>
            <w:r>
              <w:rPr>
                <w:spacing w:val="4"/>
                <w:sz w:val="21"/>
              </w:rPr>
              <w:t>（</w:t>
            </w:r>
            <w:r>
              <w:rPr>
                <w:sz w:val="21"/>
              </w:rPr>
              <w:t>国</w:t>
            </w:r>
            <w:r>
              <w:rPr>
                <w:spacing w:val="4"/>
                <w:sz w:val="21"/>
              </w:rPr>
              <w:t>际</w:t>
            </w:r>
            <w:r>
              <w:rPr>
                <w:sz w:val="21"/>
              </w:rPr>
              <w:t>）</w:t>
            </w:r>
            <w:r>
              <w:rPr>
                <w:spacing w:val="4"/>
                <w:sz w:val="21"/>
              </w:rPr>
              <w:t>空</w:t>
            </w:r>
            <w:r>
              <w:rPr>
                <w:sz w:val="21"/>
              </w:rPr>
              <w:t>白</w:t>
            </w:r>
            <w:r>
              <w:rPr>
                <w:spacing w:val="4"/>
                <w:sz w:val="21"/>
              </w:rPr>
              <w:t>的</w:t>
            </w:r>
            <w:r>
              <w:rPr>
                <w:sz w:val="21"/>
              </w:rPr>
              <w:t>领</w:t>
            </w:r>
            <w:r>
              <w:rPr>
                <w:spacing w:val="4"/>
                <w:sz w:val="21"/>
              </w:rPr>
              <w:t>域</w:t>
            </w:r>
            <w:r>
              <w:rPr>
                <w:sz w:val="21"/>
              </w:rPr>
              <w:t>：</w:t>
            </w:r>
            <w:r>
              <w:rPr>
                <w:rFonts w:ascii="Times New Roman" w:hAnsi="Times New Roman" w:eastAsia="Times New Roman"/>
                <w:spacing w:val="2"/>
                <w:sz w:val="21"/>
                <w:u w:val="single"/>
              </w:rPr>
              <w:t xml:space="preserve"> </w:t>
            </w:r>
            <w:r>
              <w:rPr>
                <w:rFonts w:hint="eastAsia" w:eastAsia="宋体"/>
                <w:sz w:val="21"/>
                <w:u w:val="single"/>
                <w:lang w:val="en-US" w:eastAsia="zh-CN"/>
              </w:rPr>
              <w:t xml:space="preserve">  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  <w:u w:val="single"/>
              </w:rPr>
              <w:tab/>
            </w:r>
            <w:r>
              <w:rPr>
                <w:rFonts w:hint="eastAsia"/>
                <w:sz w:val="21"/>
                <w:u w:val="single"/>
                <w:lang w:val="en-US" w:eastAsia="zh-CN"/>
              </w:rPr>
              <w:t xml:space="preserve">           </w:t>
            </w:r>
            <w:r>
              <w:rPr>
                <w:sz w:val="21"/>
              </w:rPr>
              <w:t>或达到国内领</w:t>
            </w:r>
            <w:r>
              <w:rPr>
                <w:w w:val="95"/>
                <w:sz w:val="21"/>
              </w:rPr>
              <w:t>先、国际先进水平的产品名称：</w:t>
            </w:r>
            <w:r>
              <w:rPr>
                <w:rFonts w:ascii="Times New Roman" w:hAnsi="Times New Roman" w:eastAsia="Times New Roman"/>
                <w:w w:val="95"/>
                <w:sz w:val="21"/>
                <w:u w:val="single"/>
              </w:rPr>
              <w:t xml:space="preserve"> </w:t>
            </w:r>
            <w:r>
              <w:rPr>
                <w:rFonts w:ascii="Times New Roman" w:hAnsi="Times New Roman" w:eastAsia="Times New Roman"/>
                <w:w w:val="95"/>
                <w:sz w:val="21"/>
                <w:u w:val="single"/>
              </w:rPr>
              <w:tab/>
            </w:r>
            <w:r>
              <w:rPr>
                <w:rFonts w:ascii="Times New Roman" w:hAnsi="Times New Roman" w:eastAsia="Times New Roman"/>
                <w:w w:val="95"/>
                <w:sz w:val="21"/>
                <w:u w:val="single"/>
              </w:rPr>
              <w:tab/>
            </w:r>
            <w:r>
              <w:rPr>
                <w:rFonts w:ascii="Times New Roman" w:hAnsi="Times New Roman" w:eastAsia="Times New Roman"/>
                <w:w w:val="95"/>
                <w:sz w:val="21"/>
                <w:u w:val="single"/>
              </w:rPr>
              <w:tab/>
            </w:r>
            <w:r>
              <w:rPr>
                <w:rFonts w:ascii="Times New Roman" w:hAnsi="Times New Roman" w:eastAsia="Times New Roman"/>
                <w:w w:val="95"/>
                <w:sz w:val="21"/>
                <w:u w:val="single"/>
              </w:rPr>
              <w:tab/>
            </w:r>
            <w:r>
              <w:rPr>
                <w:rFonts w:ascii="Times New Roman" w:hAnsi="Times New Roman" w:eastAsia="Times New Roman"/>
                <w:w w:val="95"/>
                <w:sz w:val="21"/>
                <w:u w:val="single"/>
              </w:rPr>
              <w:t xml:space="preserve">                             </w:t>
            </w:r>
            <w:r>
              <w:rPr>
                <w:sz w:val="21"/>
              </w:rPr>
              <w:t>说明（细分领域产品、技术先进性说明，</w:t>
            </w:r>
            <w:r>
              <w:rPr>
                <w:rFonts w:ascii="Times New Roman" w:hAnsi="Times New Roman" w:eastAsia="Times New Roman"/>
                <w:sz w:val="21"/>
              </w:rPr>
              <w:t xml:space="preserve">50 </w:t>
            </w:r>
            <w:r>
              <w:rPr>
                <w:sz w:val="21"/>
              </w:rPr>
              <w:t>字以内）：</w:t>
            </w:r>
            <w:r>
              <w:rPr>
                <w:rFonts w:ascii="Times New Roman" w:hAnsi="Times New Roman" w:eastAsia="Times New Roman"/>
                <w:spacing w:val="-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  <w:u w:val="single"/>
              </w:rPr>
              <w:tab/>
            </w:r>
            <w:r>
              <w:rPr>
                <w:rFonts w:hint="eastAsia"/>
                <w:sz w:val="21"/>
                <w:u w:val="single"/>
                <w:lang w:val="en-US" w:eastAsia="zh-CN"/>
              </w:rPr>
              <w:t xml:space="preserve">            </w:t>
            </w:r>
          </w:p>
          <w:p>
            <w:pPr>
              <w:pStyle w:val="7"/>
              <w:tabs>
                <w:tab w:val="left" w:pos="4853"/>
                <w:tab w:val="left" w:pos="4959"/>
                <w:tab w:val="left" w:pos="6178"/>
                <w:tab w:val="left" w:pos="6230"/>
              </w:tabs>
              <w:spacing w:before="23" w:line="278" w:lineRule="auto"/>
              <w:ind w:left="128" w:right="-15"/>
              <w:jc w:val="left"/>
              <w:rPr>
                <w:rFonts w:hint="eastAsia"/>
                <w:sz w:val="21"/>
                <w:u w:val="single"/>
                <w:lang w:val="en-US" w:eastAsia="zh-CN"/>
              </w:rPr>
            </w:pPr>
          </w:p>
          <w:p>
            <w:pPr>
              <w:pStyle w:val="7"/>
              <w:tabs>
                <w:tab w:val="left" w:pos="4853"/>
                <w:tab w:val="left" w:pos="4959"/>
                <w:tab w:val="left" w:pos="6178"/>
                <w:tab w:val="left" w:pos="6230"/>
              </w:tabs>
              <w:spacing w:before="23" w:line="278" w:lineRule="auto"/>
              <w:ind w:left="128" w:right="-15"/>
              <w:jc w:val="left"/>
              <w:rPr>
                <w:rFonts w:hint="default"/>
                <w:sz w:val="21"/>
                <w:u w:val="single"/>
                <w:lang w:val="en-US" w:eastAsia="zh-CN"/>
              </w:rPr>
            </w:pPr>
          </w:p>
        </w:tc>
      </w:tr>
    </w:tbl>
    <w:tbl>
      <w:tblPr>
        <w:tblStyle w:val="5"/>
        <w:tblpPr w:leftFromText="180" w:rightFromText="180" w:vertAnchor="text" w:horzAnchor="page" w:tblpX="1726" w:tblpY="17"/>
        <w:tblOverlap w:val="never"/>
        <w:tblW w:w="884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80"/>
        <w:gridCol w:w="417"/>
        <w:gridCol w:w="2976"/>
        <w:gridCol w:w="297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</w:trPr>
        <w:tc>
          <w:tcPr>
            <w:tcW w:w="2480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2" w:line="240" w:lineRule="exact"/>
              <w:jc w:val="center"/>
              <w:textAlignment w:val="auto"/>
              <w:rPr>
                <w:sz w:val="17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0" w:line="240" w:lineRule="exact"/>
              <w:ind w:left="107" w:right="62"/>
              <w:jc w:val="center"/>
              <w:textAlignment w:val="auto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主导产品是否属于工业“六基”领域</w:t>
            </w:r>
          </w:p>
        </w:tc>
        <w:tc>
          <w:tcPr>
            <w:tcW w:w="6364" w:type="dxa"/>
            <w:gridSpan w:val="3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1086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110" w:line="240" w:lineRule="exact"/>
              <w:ind w:left="140"/>
              <w:jc w:val="left"/>
              <w:textAlignment w:val="auto"/>
              <w:rPr>
                <w:sz w:val="21"/>
              </w:rPr>
            </w:pPr>
            <w:r>
              <w:rPr>
                <w:sz w:val="21"/>
              </w:rPr>
              <w:t>□否</w:t>
            </w:r>
            <w:r>
              <w:rPr>
                <w:sz w:val="21"/>
              </w:rPr>
              <w:tab/>
            </w:r>
            <w:r>
              <w:rPr>
                <w:rFonts w:hint="eastAsia" w:ascii="MS Gothic" w:hAnsi="MS Gothic" w:eastAsia="MS Gothic"/>
                <w:sz w:val="21"/>
                <w:lang w:eastAsia="zh-CN"/>
              </w:rPr>
              <w:t>□</w:t>
            </w:r>
            <w:r>
              <w:rPr>
                <w:sz w:val="21"/>
              </w:rPr>
              <w:t>是 如是，请打勾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2240"/>
                <w:tab w:val="left" w:pos="423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43" w:line="240" w:lineRule="exact"/>
              <w:ind w:left="140"/>
              <w:jc w:val="left"/>
              <w:textAlignment w:val="auto"/>
              <w:rPr>
                <w:sz w:val="21"/>
              </w:rPr>
            </w:pPr>
            <w:r>
              <w:rPr>
                <w:rFonts w:hint="eastAsia" w:ascii="MS Gothic" w:hAnsi="MS Gothic" w:eastAsia="MS Gothic"/>
                <w:sz w:val="21"/>
                <w:lang w:eastAsia="zh-CN"/>
              </w:rPr>
              <w:sym w:font="Wingdings 2" w:char="00A3"/>
            </w:r>
            <w:r>
              <w:rPr>
                <w:sz w:val="21"/>
              </w:rPr>
              <w:t>核心基础零部件</w:t>
            </w:r>
            <w:r>
              <w:rPr>
                <w:sz w:val="21"/>
              </w:rPr>
              <w:tab/>
            </w:r>
            <w:r>
              <w:rPr>
                <w:rFonts w:hint="eastAsia" w:ascii="MS Gothic" w:hAnsi="MS Gothic" w:eastAsia="MS Gothic"/>
                <w:sz w:val="21"/>
                <w:lang w:eastAsia="zh-CN"/>
              </w:rPr>
              <w:sym w:font="Wingdings 2" w:char="00A3"/>
            </w:r>
            <w:r>
              <w:rPr>
                <w:sz w:val="21"/>
              </w:rPr>
              <w:t>核心基础元器件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□关键软件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2240"/>
                <w:tab w:val="left" w:pos="423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43" w:line="240" w:lineRule="exact"/>
              <w:ind w:left="140"/>
              <w:jc w:val="left"/>
              <w:textAlignment w:val="auto"/>
              <w:rPr>
                <w:sz w:val="21"/>
              </w:rPr>
            </w:pPr>
            <w:r>
              <w:rPr>
                <w:sz w:val="21"/>
              </w:rPr>
              <w:t>□先进基础工艺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□关键基础材料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□产业技术基础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2480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5" w:line="240" w:lineRule="exact"/>
              <w:jc w:val="center"/>
              <w:textAlignment w:val="auto"/>
              <w:rPr>
                <w:sz w:val="15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0" w:line="240" w:lineRule="exact"/>
              <w:ind w:left="107" w:right="62"/>
              <w:jc w:val="center"/>
              <w:textAlignment w:val="auto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主导产品是否为国内外知名大企业直接配套</w:t>
            </w:r>
          </w:p>
        </w:tc>
        <w:tc>
          <w:tcPr>
            <w:tcW w:w="6364" w:type="dxa"/>
            <w:gridSpan w:val="3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110" w:line="240" w:lineRule="exact"/>
              <w:ind w:left="140"/>
              <w:jc w:val="both"/>
              <w:textAlignment w:val="auto"/>
              <w:rPr>
                <w:rFonts w:hint="eastAsia" w:eastAsia="宋体"/>
                <w:sz w:val="21"/>
                <w:lang w:eastAsia="zh-CN"/>
              </w:rPr>
            </w:pPr>
            <w:r>
              <w:rPr>
                <w:sz w:val="21"/>
              </w:rPr>
              <w:t xml:space="preserve">□否 </w:t>
            </w:r>
            <w:r>
              <w:rPr>
                <w:rFonts w:hint="eastAsia" w:ascii="MS Gothic" w:hAnsi="MS Gothic" w:eastAsia="MS Gothic"/>
                <w:sz w:val="21"/>
                <w:lang w:eastAsia="zh-CN"/>
              </w:rPr>
              <w:t>□</w:t>
            </w:r>
            <w:r>
              <w:rPr>
                <w:sz w:val="21"/>
              </w:rPr>
              <w:t>是 如是，</w:t>
            </w:r>
            <w:r>
              <w:rPr>
                <w:rFonts w:ascii="宋体" w:hAnsi="宋体" w:eastAsia="宋体" w:cs="宋体"/>
                <w:sz w:val="21"/>
              </w:rPr>
              <w:t>请填写</w:t>
            </w:r>
            <w:r>
              <w:rPr>
                <w:rFonts w:hint="eastAsia" w:cs="宋体"/>
                <w:sz w:val="21"/>
                <w:lang w:eastAsia="zh-CN"/>
              </w:rPr>
              <w:t>（企业全称）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131" w:line="240" w:lineRule="exact"/>
              <w:ind w:left="220" w:leftChars="0" w:right="0" w:rightChars="0"/>
              <w:jc w:val="left"/>
              <w:textAlignment w:val="auto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ascii="Times New Roman" w:eastAsia="宋体"/>
                <w:sz w:val="21"/>
                <w:u w:val="none"/>
                <w:lang w:val="en-US" w:eastAsia="zh-CN"/>
              </w:rPr>
              <w:t>1.</w:t>
            </w:r>
            <w:r>
              <w:rPr>
                <w:rFonts w:hint="eastAsia" w:ascii="Times New Roman" w:eastAsia="宋体"/>
                <w:sz w:val="21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default" w:ascii="Times New Roman" w:eastAsia="宋体"/>
                <w:sz w:val="21"/>
                <w:u w:val="none"/>
                <w:lang w:val="en-US" w:eastAsia="zh-CN"/>
              </w:rPr>
              <w:t>2.</w:t>
            </w:r>
            <w:r>
              <w:rPr>
                <w:rFonts w:ascii="Times New Roman" w:eastAsia="Times New Roman"/>
                <w:sz w:val="21"/>
                <w:u w:val="single"/>
              </w:rPr>
              <w:t xml:space="preserve"> </w:t>
            </w:r>
            <w:r>
              <w:rPr>
                <w:rFonts w:hint="eastAsia" w:ascii="Times New Roman" w:eastAsia="宋体"/>
                <w:spacing w:val="46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  <w:r>
              <w:rPr>
                <w:rFonts w:hint="eastAsia"/>
                <w:sz w:val="21"/>
                <w:u w:val="single"/>
                <w:lang w:val="en-US" w:eastAsia="zh-CN"/>
              </w:rPr>
              <w:t xml:space="preserve">            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131" w:line="240" w:lineRule="exact"/>
              <w:ind w:left="220" w:leftChars="0" w:right="0" w:rightChars="0"/>
              <w:jc w:val="left"/>
              <w:textAlignment w:val="auto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default" w:ascii="Times New Roman" w:hAnsi="宋体" w:eastAsia="宋体" w:cs="宋体"/>
                <w:sz w:val="21"/>
                <w:u w:val="none"/>
                <w:lang w:val="en-US" w:eastAsia="zh-CN"/>
              </w:rPr>
              <w:t>3.</w:t>
            </w:r>
            <w:r>
              <w:rPr>
                <w:rFonts w:ascii="Times New Roman" w:eastAsia="Times New Roman"/>
                <w:sz w:val="21"/>
                <w:u w:val="single"/>
              </w:rPr>
              <w:t xml:space="preserve"> </w:t>
            </w:r>
            <w:r>
              <w:rPr>
                <w:rFonts w:hint="eastAsia" w:ascii="Times New Roman" w:eastAsia="宋体"/>
                <w:spacing w:val="46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  <w:r>
              <w:rPr>
                <w:rFonts w:hint="eastAsia"/>
                <w:sz w:val="21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Times New Roman" w:hAnsi="宋体" w:eastAsia="宋体" w:cs="宋体"/>
                <w:sz w:val="21"/>
                <w:u w:val="none"/>
                <w:lang w:val="en-US" w:eastAsia="zh-CN"/>
              </w:rPr>
              <w:t xml:space="preserve">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8844" w:type="dxa"/>
            <w:gridSpan w:val="4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136" w:line="240" w:lineRule="exact"/>
              <w:ind w:left="3151" w:right="3141"/>
              <w:jc w:val="center"/>
              <w:textAlignment w:val="auto"/>
              <w:rPr>
                <w:b/>
                <w:sz w:val="24"/>
              </w:rPr>
            </w:pPr>
            <w:r>
              <w:rPr>
                <w:b/>
                <w:sz w:val="24"/>
              </w:rPr>
              <w:t>五、精细化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480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119" w:line="240" w:lineRule="exact"/>
              <w:ind w:left="107" w:leftChars="0" w:right="0" w:rightChars="0"/>
              <w:jc w:val="center"/>
              <w:textAlignment w:val="auto"/>
              <w:rPr>
                <w:rFonts w:hint="eastAsia" w:ascii="黑体" w:hAnsi="宋体" w:eastAsia="黑体" w:cs="宋体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黑体" w:eastAsia="黑体"/>
                <w:sz w:val="21"/>
              </w:rPr>
              <w:t>企业数字化转型水平</w:t>
            </w:r>
          </w:p>
        </w:tc>
        <w:tc>
          <w:tcPr>
            <w:tcW w:w="6364" w:type="dxa"/>
            <w:gridSpan w:val="3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1252"/>
                <w:tab w:val="left" w:pos="2406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128" w:line="240" w:lineRule="exact"/>
              <w:ind w:left="97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2"/>
                <w:lang w:val="en-US" w:eastAsia="zh-CN" w:bidi="ar-SA"/>
              </w:rPr>
            </w:pPr>
            <w:r>
              <w:rPr>
                <w:sz w:val="21"/>
              </w:rPr>
              <w:t>□一级</w:t>
            </w:r>
            <w:r>
              <w:rPr>
                <w:rFonts w:hint="eastAsia"/>
                <w:sz w:val="21"/>
                <w:lang w:val="en-US" w:eastAsia="zh-CN"/>
              </w:rPr>
              <w:t xml:space="preserve">(   分)   </w:t>
            </w:r>
            <w:r>
              <w:rPr>
                <w:sz w:val="21"/>
              </w:rPr>
              <w:t>□二级</w:t>
            </w:r>
            <w:r>
              <w:rPr>
                <w:rFonts w:hint="eastAsia"/>
                <w:sz w:val="21"/>
                <w:lang w:eastAsia="zh-CN"/>
              </w:rPr>
              <w:t>（</w:t>
            </w:r>
            <w:r>
              <w:rPr>
                <w:rFonts w:hint="eastAsia"/>
                <w:sz w:val="21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lang w:eastAsia="zh-CN"/>
              </w:rPr>
              <w:t>分）</w:t>
            </w:r>
            <w:r>
              <w:rPr>
                <w:rFonts w:hint="eastAsia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MS Gothic" w:hAnsi="MS Gothic" w:eastAsia="MS Gothic"/>
                <w:sz w:val="21"/>
                <w:lang w:eastAsia="zh-CN"/>
              </w:rPr>
              <w:t>□</w:t>
            </w:r>
            <w:r>
              <w:rPr>
                <w:sz w:val="21"/>
              </w:rPr>
              <w:t>三级</w:t>
            </w:r>
            <w:r>
              <w:rPr>
                <w:rFonts w:hint="eastAsia"/>
                <w:sz w:val="21"/>
                <w:lang w:eastAsia="zh-CN"/>
              </w:rPr>
              <w:t>（</w:t>
            </w:r>
            <w:r>
              <w:rPr>
                <w:rFonts w:hint="eastAsia"/>
                <w:sz w:val="21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lang w:eastAsia="zh-CN"/>
              </w:rPr>
              <w:t>分）</w:t>
            </w:r>
            <w:r>
              <w:rPr>
                <w:rFonts w:hint="eastAsia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MS Gothic" w:hAnsi="MS Gothic" w:eastAsia="MS Gothic"/>
                <w:sz w:val="21"/>
                <w:lang w:eastAsia="zh-CN"/>
              </w:rPr>
              <w:sym w:font="Wingdings 2" w:char="00A3"/>
            </w:r>
            <w:r>
              <w:rPr>
                <w:rFonts w:hint="eastAsia" w:ascii="MS Gothic" w:hAnsi="MS Gothic" w:eastAsia="MS Gothic"/>
                <w:sz w:val="21"/>
                <w:lang w:eastAsia="zh-CN"/>
              </w:rPr>
              <w:t>四</w:t>
            </w:r>
            <w:r>
              <w:rPr>
                <w:sz w:val="21"/>
              </w:rPr>
              <w:t>级</w:t>
            </w:r>
            <w:r>
              <w:rPr>
                <w:rFonts w:hint="eastAsia"/>
                <w:sz w:val="21"/>
                <w:lang w:eastAsia="zh-CN"/>
              </w:rPr>
              <w:t>（</w:t>
            </w:r>
            <w:r>
              <w:rPr>
                <w:rFonts w:hint="eastAsia"/>
                <w:sz w:val="21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lang w:eastAsia="zh-CN"/>
              </w:rPr>
              <w:t>分）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2480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73" w:line="240" w:lineRule="exact"/>
              <w:ind w:left="107" w:right="137"/>
              <w:jc w:val="center"/>
              <w:textAlignment w:val="auto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企业获得的管理体系认证情况（可多选）</w:t>
            </w:r>
          </w:p>
        </w:tc>
        <w:tc>
          <w:tcPr>
            <w:tcW w:w="6364" w:type="dxa"/>
            <w:gridSpan w:val="3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73" w:line="240" w:lineRule="exact"/>
              <w:ind w:left="97"/>
              <w:jc w:val="left"/>
              <w:textAlignment w:val="auto"/>
              <w:rPr>
                <w:sz w:val="21"/>
              </w:rPr>
            </w:pPr>
            <w:r>
              <w:rPr>
                <w:rFonts w:hint="eastAsia" w:ascii="MS Gothic" w:hAnsi="MS Gothic" w:eastAsia="MS Gothic"/>
                <w:sz w:val="21"/>
                <w:lang w:eastAsia="zh-CN"/>
              </w:rPr>
              <w:t>□</w:t>
            </w:r>
            <w:r>
              <w:rPr>
                <w:rFonts w:ascii="Times New Roman" w:hAnsi="Times New Roman" w:eastAsia="Times New Roman"/>
                <w:sz w:val="21"/>
              </w:rPr>
              <w:t xml:space="preserve">ISO9000 </w:t>
            </w:r>
            <w:r>
              <w:rPr>
                <w:sz w:val="21"/>
              </w:rPr>
              <w:t xml:space="preserve">质量管理体系认证 </w:t>
            </w:r>
            <w:r>
              <w:rPr>
                <w:rFonts w:hint="eastAsia" w:ascii="MS Gothic" w:hAnsi="MS Gothic" w:eastAsia="MS Gothic"/>
                <w:sz w:val="21"/>
                <w:lang w:eastAsia="zh-CN"/>
              </w:rPr>
              <w:sym w:font="Wingdings 2" w:char="00A3"/>
            </w:r>
            <w:r>
              <w:rPr>
                <w:rFonts w:ascii="Times New Roman" w:hAnsi="Times New Roman" w:eastAsia="Times New Roman"/>
                <w:sz w:val="21"/>
              </w:rPr>
              <w:t xml:space="preserve">ISO14000 </w:t>
            </w:r>
            <w:r>
              <w:rPr>
                <w:sz w:val="21"/>
              </w:rPr>
              <w:t>环境管理体系认证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5142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12" w:line="240" w:lineRule="exact"/>
              <w:ind w:left="97"/>
              <w:jc w:val="left"/>
              <w:textAlignment w:val="auto"/>
              <w:rPr>
                <w:sz w:val="21"/>
              </w:rPr>
            </w:pPr>
            <w:r>
              <w:rPr>
                <w:sz w:val="21"/>
              </w:rPr>
              <w:t>□</w:t>
            </w:r>
            <w:r>
              <w:rPr>
                <w:rFonts w:ascii="Times New Roman" w:hAnsi="Times New Roman" w:eastAsia="Times New Roman"/>
                <w:sz w:val="21"/>
              </w:rPr>
              <w:t>OHSAS18000</w:t>
            </w:r>
            <w:r>
              <w:rPr>
                <w:rFonts w:ascii="Times New Roman" w:hAnsi="Times New Roman" w:eastAsia="Times New Roman"/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职业安全健康管理体系认证</w:t>
            </w:r>
            <w:r>
              <w:rPr>
                <w:rFonts w:hint="default"/>
                <w:sz w:val="21"/>
                <w:lang w:val="en-US"/>
              </w:rPr>
              <w:t xml:space="preserve"> </w:t>
            </w:r>
            <w:r>
              <w:rPr>
                <w:sz w:val="21"/>
              </w:rPr>
              <w:t>□其他</w:t>
            </w:r>
            <w:r>
              <w:rPr>
                <w:rFonts w:ascii="Times New Roman" w:hAnsi="Times New Roman" w:eastAsia="Times New Roman"/>
                <w:sz w:val="21"/>
                <w:u w:val="single"/>
              </w:rPr>
              <w:tab/>
            </w:r>
            <w:r>
              <w:rPr>
                <w:rFonts w:hint="eastAsia" w:ascii="仿宋" w:hAnsi="仿宋" w:eastAsia="仿宋"/>
                <w:sz w:val="21"/>
              </w:rPr>
              <w:t>（</w:t>
            </w:r>
            <w:r>
              <w:rPr>
                <w:sz w:val="21"/>
              </w:rPr>
              <w:t>请说明）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2480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1" w:line="240" w:lineRule="exact"/>
              <w:jc w:val="center"/>
              <w:textAlignment w:val="auto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产品获得权威机构认证情况（可多选）</w:t>
            </w:r>
          </w:p>
        </w:tc>
        <w:tc>
          <w:tcPr>
            <w:tcW w:w="6364" w:type="dxa"/>
            <w:gridSpan w:val="3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2300"/>
                <w:tab w:val="left" w:pos="4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19" w:line="240" w:lineRule="exact"/>
              <w:ind w:left="97"/>
              <w:jc w:val="left"/>
              <w:textAlignment w:val="auto"/>
              <w:rPr>
                <w:sz w:val="21"/>
              </w:rPr>
            </w:pPr>
            <w:r>
              <w:rPr>
                <w:sz w:val="21"/>
              </w:rPr>
              <w:t>□</w:t>
            </w:r>
            <w:r>
              <w:rPr>
                <w:rFonts w:hint="eastAsia"/>
                <w:sz w:val="21"/>
              </w:rPr>
              <w:t>UL</w:t>
            </w:r>
            <w:r>
              <w:rPr>
                <w:rFonts w:hint="eastAsia"/>
                <w:sz w:val="21"/>
                <w:lang w:val="en-US" w:eastAsia="zh-CN"/>
              </w:rPr>
              <w:t xml:space="preserve">    </w:t>
            </w:r>
            <w:r>
              <w:rPr>
                <w:sz w:val="21"/>
              </w:rPr>
              <w:t>□</w:t>
            </w:r>
            <w:r>
              <w:rPr>
                <w:rFonts w:hint="eastAsia"/>
                <w:sz w:val="21"/>
              </w:rPr>
              <w:t>CSA</w:t>
            </w:r>
            <w:r>
              <w:rPr>
                <w:rFonts w:hint="eastAsia"/>
                <w:sz w:val="21"/>
                <w:lang w:val="en-US" w:eastAsia="zh-CN"/>
              </w:rPr>
              <w:t xml:space="preserve">   </w:t>
            </w:r>
            <w:r>
              <w:rPr>
                <w:sz w:val="21"/>
              </w:rPr>
              <w:t>□</w:t>
            </w:r>
            <w:r>
              <w:rPr>
                <w:rFonts w:hint="eastAsia"/>
                <w:sz w:val="21"/>
              </w:rPr>
              <w:t>ETL</w:t>
            </w:r>
            <w:r>
              <w:rPr>
                <w:rFonts w:hint="eastAsia"/>
                <w:sz w:val="21"/>
                <w:lang w:val="en-US" w:eastAsia="zh-CN"/>
              </w:rPr>
              <w:t xml:space="preserve">   </w:t>
            </w:r>
            <w:r>
              <w:rPr>
                <w:sz w:val="21"/>
              </w:rPr>
              <w:t>□</w:t>
            </w:r>
            <w:r>
              <w:rPr>
                <w:rFonts w:hint="eastAsia"/>
                <w:sz w:val="21"/>
              </w:rPr>
              <w:t xml:space="preserve">GS </w:t>
            </w:r>
            <w:r>
              <w:rPr>
                <w:rFonts w:hint="eastAsia"/>
                <w:sz w:val="21"/>
                <w:lang w:val="en-US" w:eastAsia="zh-CN"/>
              </w:rPr>
              <w:t xml:space="preserve">   </w:t>
            </w:r>
            <w:r>
              <w:rPr>
                <w:rFonts w:hint="eastAsia"/>
                <w:sz w:val="21"/>
              </w:rPr>
              <w:t>其他</w:t>
            </w:r>
            <w:r>
              <w:rPr>
                <w:rFonts w:hint="eastAsia"/>
                <w:sz w:val="21"/>
                <w:lang w:val="en-US" w:eastAsia="zh-CN"/>
              </w:rPr>
              <w:t>____________</w:t>
            </w:r>
            <w:r>
              <w:rPr>
                <w:rFonts w:hint="eastAsia"/>
                <w:sz w:val="21"/>
              </w:rPr>
              <w:t>（请说明）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8844" w:type="dxa"/>
            <w:gridSpan w:val="4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135" w:line="240" w:lineRule="exact"/>
              <w:ind w:left="3151" w:right="3141"/>
              <w:jc w:val="center"/>
              <w:textAlignment w:val="auto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六</w:t>
            </w:r>
            <w:r>
              <w:rPr>
                <w:b/>
                <w:sz w:val="24"/>
              </w:rPr>
              <w:t>、</w:t>
            </w:r>
            <w:r>
              <w:rPr>
                <w:rFonts w:hint="eastAsia"/>
                <w:b/>
                <w:sz w:val="24"/>
                <w:lang w:eastAsia="zh-CN"/>
              </w:rPr>
              <w:t>特色化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89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/>
                <w:b/>
                <w:sz w:val="24"/>
                <w:lang w:eastAsia="zh-CN"/>
              </w:rPr>
            </w:pPr>
          </w:p>
        </w:tc>
        <w:tc>
          <w:tcPr>
            <w:tcW w:w="297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Cs w:val="21"/>
              </w:rPr>
              <w:t>2024年</w:t>
            </w:r>
          </w:p>
        </w:tc>
        <w:tc>
          <w:tcPr>
            <w:tcW w:w="297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Cs w:val="21"/>
              </w:rPr>
              <w:t>2025年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89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/>
              <w:jc w:val="left"/>
              <w:textAlignment w:val="auto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 w:eastAsia="黑体" w:cs="黑体"/>
                <w:szCs w:val="21"/>
              </w:rPr>
              <w:t>主导产品国际细分市场占有率</w:t>
            </w:r>
          </w:p>
        </w:tc>
        <w:tc>
          <w:tcPr>
            <w:tcW w:w="297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szCs w:val="21"/>
              </w:rPr>
              <w:t>国际细分市场占有率：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</w:p>
        </w:tc>
        <w:tc>
          <w:tcPr>
            <w:tcW w:w="297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szCs w:val="21"/>
              </w:rPr>
              <w:t>国际细分市场占有率：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89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/>
              <w:jc w:val="left"/>
              <w:textAlignment w:val="auto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 w:eastAsia="黑体" w:cs="黑体"/>
                <w:szCs w:val="21"/>
              </w:rPr>
              <w:t>主导产品全国细分市场占有率</w:t>
            </w:r>
          </w:p>
        </w:tc>
        <w:tc>
          <w:tcPr>
            <w:tcW w:w="297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国内细分市场占有率：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  <w:r>
              <w:rPr>
                <w:rFonts w:hint="eastAsia"/>
                <w:szCs w:val="21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szCs w:val="21"/>
              </w:rPr>
              <w:t>排名：第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名（选填）</w:t>
            </w:r>
          </w:p>
        </w:tc>
        <w:tc>
          <w:tcPr>
            <w:tcW w:w="297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国内细分市场占有率：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  <w:r>
              <w:rPr>
                <w:rFonts w:hint="eastAsia"/>
                <w:szCs w:val="21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szCs w:val="21"/>
              </w:rPr>
              <w:t>排名：第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名（选填）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8844" w:type="dxa"/>
            <w:gridSpan w:val="4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135" w:line="240" w:lineRule="exact"/>
              <w:ind w:left="3151" w:right="3141"/>
              <w:jc w:val="center"/>
              <w:textAlignment w:val="auto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七、</w:t>
            </w:r>
            <w:r>
              <w:rPr>
                <w:b/>
                <w:sz w:val="24"/>
              </w:rPr>
              <w:t>创新能力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480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7" w:line="240" w:lineRule="exact"/>
              <w:jc w:val="left"/>
              <w:textAlignment w:val="auto"/>
              <w:rPr>
                <w:sz w:val="20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1" w:line="240" w:lineRule="exact"/>
              <w:ind w:left="107"/>
              <w:jc w:val="center"/>
              <w:textAlignment w:val="auto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建立研发机构级别</w:t>
            </w:r>
          </w:p>
        </w:tc>
        <w:tc>
          <w:tcPr>
            <w:tcW w:w="6364" w:type="dxa"/>
            <w:gridSpan w:val="3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1537"/>
                <w:tab w:val="left" w:pos="2497"/>
                <w:tab w:val="left" w:pos="3817"/>
                <w:tab w:val="left" w:pos="537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90" w:line="240" w:lineRule="exact"/>
              <w:ind w:left="97" w:right="-87"/>
              <w:jc w:val="left"/>
              <w:textAlignment w:val="auto"/>
              <w:rPr>
                <w:rFonts w:ascii="Times New Roman" w:hAnsi="Times New Roman" w:eastAsia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□国家级</w:t>
            </w:r>
            <w:r>
              <w:rPr>
                <w:rFonts w:ascii="Times New Roman" w:hAnsi="Times New Roman" w:eastAsia="Times New Roman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宋体"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/>
                <w:sz w:val="21"/>
                <w:szCs w:val="21"/>
                <w:u w:val="single"/>
              </w:rPr>
              <w:tab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个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sz w:val="21"/>
                <w:szCs w:val="21"/>
              </w:rPr>
              <w:t>□省级</w:t>
            </w:r>
            <w:r>
              <w:rPr>
                <w:rFonts w:ascii="Times New Roman" w:hAnsi="Times New Roman" w:eastAsia="Times New Roman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宋体"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个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sz w:val="21"/>
                <w:szCs w:val="21"/>
              </w:rPr>
              <w:sym w:font="Wingdings 2" w:char="00A3"/>
            </w:r>
            <w:r>
              <w:rPr>
                <w:sz w:val="21"/>
                <w:szCs w:val="21"/>
              </w:rPr>
              <w:t>市级</w:t>
            </w:r>
            <w:r>
              <w:rPr>
                <w:rFonts w:ascii="Times New Roman" w:hAnsi="Times New Roman" w:eastAsia="Times New Roman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宋体"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/>
                <w:sz w:val="21"/>
                <w:szCs w:val="21"/>
                <w:u w:val="single"/>
              </w:rPr>
              <w:tab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个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1777"/>
                <w:tab w:val="left" w:pos="273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4" w:line="240" w:lineRule="exact"/>
              <w:ind w:left="97"/>
              <w:jc w:val="left"/>
              <w:textAlignment w:val="auto"/>
              <w:rPr>
                <w:rFonts w:asci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□市级以下</w:t>
            </w:r>
            <w:r>
              <w:rPr>
                <w:rFonts w:ascii="Times New Roman" w:hAnsi="Times New Roman" w:eastAsia="Times New Roman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宋体"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/>
                <w:sz w:val="21"/>
                <w:szCs w:val="21"/>
                <w:u w:val="single"/>
              </w:rPr>
              <w:tab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个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sz w:val="21"/>
                <w:szCs w:val="21"/>
              </w:rPr>
              <w:t>□未建立研发机构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2480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0" w:line="240" w:lineRule="exact"/>
              <w:jc w:val="center"/>
              <w:textAlignment w:val="auto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拥有与主导产品有关的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43" w:line="240" w:lineRule="exact"/>
              <w:ind w:left="0" w:leftChars="0" w:right="0" w:rightChars="0"/>
              <w:jc w:val="center"/>
              <w:textAlignment w:val="auto"/>
              <w:rPr>
                <w:rFonts w:hint="eastAsia" w:ascii="黑体" w:eastAsia="黑体"/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I</w:t>
            </w:r>
            <w:r>
              <w:rPr>
                <w:rFonts w:hint="eastAsia" w:ascii="黑体" w:eastAsia="黑体"/>
                <w:sz w:val="21"/>
              </w:rPr>
              <w:t>类知识产权情况</w:t>
            </w:r>
          </w:p>
        </w:tc>
        <w:tc>
          <w:tcPr>
            <w:tcW w:w="6364" w:type="dxa"/>
            <w:gridSpan w:val="3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2219"/>
                <w:tab w:val="left" w:pos="557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" w:line="280" w:lineRule="exact"/>
              <w:ind w:right="190"/>
              <w:textAlignment w:val="auto"/>
              <w:rPr>
                <w:sz w:val="21"/>
              </w:rPr>
            </w:pP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/>
                <w:sz w:val="21"/>
              </w:rPr>
              <w:t>I</w:t>
            </w:r>
            <w:r>
              <w:rPr>
                <w:rFonts w:ascii="Times New Roman" w:hAnsi="Times New Roman" w:eastAsia="Times New Roman"/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类知识产权总数</w:t>
            </w:r>
            <w:r>
              <w:rPr>
                <w:rFonts w:ascii="Times New Roman" w:hAnsi="Times New Roman" w:eastAsia="Times New Roman"/>
                <w:spacing w:val="102"/>
                <w:sz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宋体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/>
                <w:sz w:val="21"/>
                <w:u w:val="single"/>
              </w:rPr>
              <w:tab/>
            </w:r>
            <w:r>
              <w:rPr>
                <w:sz w:val="21"/>
              </w:rPr>
              <w:t>项，包括Ⅰ类高价值知识产权</w:t>
            </w:r>
            <w:r>
              <w:rPr>
                <w:rFonts w:ascii="Times New Roman" w:hAnsi="Times New Roman" w:eastAsia="Times New Roman"/>
                <w:spacing w:val="-1"/>
                <w:sz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宋体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/>
                <w:sz w:val="21"/>
                <w:u w:val="single"/>
              </w:rPr>
              <w:tab/>
            </w:r>
            <w:r>
              <w:rPr>
                <w:sz w:val="21"/>
              </w:rPr>
              <w:t>项。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34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80" w:lineRule="exact"/>
              <w:ind w:right="96" w:firstLine="280" w:firstLineChars="100"/>
              <w:jc w:val="left"/>
              <w:textAlignment w:val="auto"/>
              <w:rPr>
                <w:sz w:val="21"/>
              </w:rPr>
            </w:pPr>
            <w:r>
              <w:rPr>
                <w:spacing w:val="35"/>
                <w:sz w:val="21"/>
              </w:rPr>
              <w:t>属于</w:t>
            </w:r>
            <w:r>
              <w:rPr>
                <w:spacing w:val="38"/>
                <w:sz w:val="21"/>
              </w:rPr>
              <w:t>自</w:t>
            </w:r>
            <w:r>
              <w:rPr>
                <w:spacing w:val="35"/>
                <w:sz w:val="21"/>
              </w:rPr>
              <w:t>主研发的</w:t>
            </w:r>
            <w:r>
              <w:rPr>
                <w:sz w:val="21"/>
              </w:rPr>
              <w:t>Ⅰ</w:t>
            </w:r>
            <w:r>
              <w:rPr>
                <w:spacing w:val="-73"/>
                <w:sz w:val="21"/>
              </w:rPr>
              <w:t xml:space="preserve"> </w:t>
            </w:r>
            <w:r>
              <w:rPr>
                <w:spacing w:val="35"/>
                <w:sz w:val="21"/>
              </w:rPr>
              <w:t>类知</w:t>
            </w:r>
            <w:r>
              <w:rPr>
                <w:spacing w:val="38"/>
                <w:sz w:val="21"/>
              </w:rPr>
              <w:t>识</w:t>
            </w:r>
            <w:r>
              <w:rPr>
                <w:spacing w:val="35"/>
                <w:sz w:val="21"/>
              </w:rPr>
              <w:t>产权</w:t>
            </w:r>
            <w:r>
              <w:rPr>
                <w:rFonts w:ascii="Times New Roman" w:hAnsi="Times New Roman" w:eastAsia="Times New Roman"/>
                <w:spacing w:val="35"/>
                <w:sz w:val="21"/>
                <w:u w:val="single"/>
              </w:rPr>
              <w:tab/>
            </w:r>
            <w:r>
              <w:rPr>
                <w:rFonts w:hint="eastAsia" w:ascii="Times New Roman" w:hAnsi="Times New Roman" w:eastAsia="宋体"/>
                <w:spacing w:val="35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sz w:val="21"/>
              </w:rPr>
              <w:t>项。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2311"/>
                <w:tab w:val="left" w:pos="4097"/>
                <w:tab w:val="left" w:pos="472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3" w:line="280" w:lineRule="exact"/>
              <w:ind w:left="108" w:firstLine="210" w:firstLineChars="100"/>
              <w:jc w:val="left"/>
              <w:textAlignment w:val="auto"/>
              <w:rPr>
                <w:sz w:val="21"/>
              </w:rPr>
            </w:pPr>
            <w:r>
              <w:rPr>
                <w:sz w:val="21"/>
              </w:rPr>
              <w:t>其中发明专利</w:t>
            </w:r>
            <w:r>
              <w:rPr>
                <w:rFonts w:ascii="Times New Roman" w:eastAsia="Times New Roman"/>
                <w:spacing w:val="101"/>
                <w:sz w:val="21"/>
                <w:u w:val="single"/>
              </w:rPr>
              <w:t xml:space="preserve"> </w:t>
            </w:r>
            <w:r>
              <w:rPr>
                <w:rFonts w:hint="eastAsia" w:ascii="Times New Roman" w:eastAsia="宋体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eastAsia="Times New Roman"/>
                <w:sz w:val="21"/>
                <w:u w:val="single"/>
              </w:rPr>
              <w:tab/>
            </w:r>
            <w:r>
              <w:rPr>
                <w:sz w:val="21"/>
              </w:rPr>
              <w:t>项；植物新品种</w:t>
            </w:r>
            <w:r>
              <w:rPr>
                <w:rFonts w:ascii="Times New Roman" w:eastAsia="Times New Roman"/>
                <w:sz w:val="21"/>
                <w:u w:val="single"/>
              </w:rPr>
              <w:tab/>
            </w:r>
            <w:r>
              <w:rPr>
                <w:rFonts w:hint="eastAsia" w:ascii="Times New Roman" w:eastAsia="宋体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eastAsia="Times New Roman"/>
                <w:sz w:val="21"/>
                <w:u w:val="single"/>
              </w:rPr>
              <w:tab/>
            </w:r>
            <w:r>
              <w:rPr>
                <w:sz w:val="21"/>
              </w:rPr>
              <w:t>项；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2731"/>
                <w:tab w:val="left" w:pos="3362"/>
                <w:tab w:val="left" w:pos="3468"/>
                <w:tab w:val="left" w:pos="514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" w:line="280" w:lineRule="exact"/>
              <w:ind w:left="317" w:leftChars="144" w:right="732" w:rightChars="0" w:firstLine="0" w:firstLineChars="0"/>
              <w:jc w:val="left"/>
              <w:textAlignment w:val="auto"/>
              <w:rPr>
                <w:rFonts w:ascii="Times New Roman"/>
                <w:sz w:val="21"/>
                <w:szCs w:val="21"/>
              </w:rPr>
            </w:pPr>
            <w:r>
              <w:rPr>
                <w:sz w:val="21"/>
              </w:rPr>
              <w:t>国家级农作物品种</w:t>
            </w:r>
            <w:r>
              <w:rPr>
                <w:rFonts w:ascii="Times New Roman" w:eastAsia="Times New Roman"/>
                <w:spacing w:val="101"/>
                <w:sz w:val="21"/>
                <w:u w:val="single"/>
              </w:rPr>
              <w:t xml:space="preserve"> </w:t>
            </w:r>
            <w:r>
              <w:rPr>
                <w:rFonts w:hint="eastAsia" w:ascii="Times New Roman" w:eastAsia="宋体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eastAsia="Times New Roman"/>
                <w:sz w:val="21"/>
                <w:u w:val="single"/>
              </w:rPr>
              <w:tab/>
            </w:r>
            <w:r>
              <w:rPr>
                <w:sz w:val="21"/>
              </w:rPr>
              <w:t>项；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z w:val="21"/>
              </w:rPr>
              <w:t>国家新药</w:t>
            </w:r>
            <w:r>
              <w:rPr>
                <w:rFonts w:hint="eastAsia" w:ascii="Times New Roman" w:eastAsia="宋体"/>
                <w:spacing w:val="-4"/>
                <w:sz w:val="21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eastAsia="Times New Roman"/>
                <w:sz w:val="21"/>
                <w:u w:val="single"/>
              </w:rPr>
              <w:tab/>
            </w:r>
            <w:r>
              <w:rPr>
                <w:sz w:val="21"/>
              </w:rPr>
              <w:t>项</w:t>
            </w:r>
            <w:r>
              <w:rPr>
                <w:spacing w:val="-16"/>
                <w:sz w:val="21"/>
              </w:rPr>
              <w:t xml:space="preserve">； </w:t>
            </w:r>
            <w:r>
              <w:rPr>
                <w:sz w:val="21"/>
              </w:rPr>
              <w:t>集成电路布图设计专有权</w:t>
            </w:r>
            <w:r>
              <w:rPr>
                <w:rFonts w:ascii="Times New Roman" w:eastAsia="Times New Roman"/>
                <w:spacing w:val="99"/>
                <w:sz w:val="21"/>
                <w:u w:val="single"/>
              </w:rPr>
              <w:t xml:space="preserve"> </w:t>
            </w:r>
            <w:r>
              <w:rPr>
                <w:rFonts w:hint="eastAsia" w:ascii="Times New Roman" w:eastAsia="宋体"/>
                <w:sz w:val="21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eastAsia="Times New Roman"/>
                <w:sz w:val="21"/>
                <w:u w:val="single"/>
              </w:rPr>
              <w:tab/>
            </w:r>
            <w:r>
              <w:rPr>
                <w:sz w:val="21"/>
              </w:rPr>
              <w:t>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2480" w:type="dxa"/>
            <w:noWrap w:val="0"/>
            <w:vAlign w:val="center"/>
          </w:tcPr>
          <w:p>
            <w:pPr>
              <w:snapToGrid w:val="0"/>
              <w:ind w:left="0" w:leftChars="0" w:right="0" w:rightChars="0" w:firstLine="220" w:firstLineChars="100"/>
              <w:jc w:val="left"/>
              <w:rPr>
                <w:rFonts w:ascii="Times New Roman" w:eastAsia="Times New Roman"/>
                <w:sz w:val="21"/>
              </w:rPr>
            </w:pPr>
            <w:r>
              <w:rPr>
                <w:rFonts w:hint="eastAsia" w:eastAsia="黑体" w:cs="黑体"/>
                <w:kern w:val="0"/>
                <w:szCs w:val="21"/>
                <w:lang w:eastAsia="zh-CN"/>
              </w:rPr>
              <w:t>国际</w:t>
            </w:r>
            <w:r>
              <w:rPr>
                <w:rFonts w:hint="eastAsia" w:eastAsia="黑体" w:cs="黑体"/>
                <w:kern w:val="0"/>
                <w:szCs w:val="21"/>
              </w:rPr>
              <w:t>专利情况</w:t>
            </w:r>
          </w:p>
        </w:tc>
        <w:tc>
          <w:tcPr>
            <w:tcW w:w="6364" w:type="dxa"/>
            <w:gridSpan w:val="3"/>
            <w:noWrap w:val="0"/>
            <w:vAlign w:val="center"/>
          </w:tcPr>
          <w:p>
            <w:pPr>
              <w:snapToGrid w:val="0"/>
              <w:ind w:left="0" w:leftChars="0" w:right="0" w:rightChars="0" w:firstLine="220" w:firstLineChars="100"/>
              <w:rPr>
                <w:sz w:val="21"/>
              </w:rPr>
            </w:pPr>
            <w:r>
              <w:rPr>
                <w:rFonts w:hint="eastAsia"/>
                <w:szCs w:val="21"/>
                <w:lang w:eastAsia="zh-CN"/>
              </w:rPr>
              <w:t>国际</w:t>
            </w:r>
            <w:r>
              <w:rPr>
                <w:rFonts w:hint="eastAsia"/>
                <w:szCs w:val="21"/>
              </w:rPr>
              <w:t>专利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480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115" w:line="240" w:lineRule="exact"/>
              <w:ind w:left="0" w:leftChars="0" w:right="46" w:rightChars="0"/>
              <w:jc w:val="center"/>
              <w:textAlignment w:val="auto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近</w:t>
            </w:r>
            <w:r>
              <w:rPr>
                <w:rFonts w:ascii="Times New Roman" w:eastAsia="Times New Roman"/>
                <w:sz w:val="21"/>
              </w:rPr>
              <w:t>3</w:t>
            </w:r>
            <w:r>
              <w:rPr>
                <w:rFonts w:hint="eastAsia" w:ascii="黑体" w:eastAsia="黑体"/>
                <w:sz w:val="21"/>
              </w:rPr>
              <w:t>年是否获得省级</w:t>
            </w:r>
            <w:r>
              <w:rPr>
                <w:rFonts w:hint="eastAsia" w:ascii="黑体" w:eastAsia="黑体"/>
                <w:sz w:val="21"/>
                <w:lang w:eastAsia="zh-CN"/>
              </w:rPr>
              <w:t>及以上</w:t>
            </w:r>
            <w:r>
              <w:rPr>
                <w:rFonts w:hint="eastAsia" w:ascii="黑体" w:eastAsia="黑体"/>
                <w:sz w:val="21"/>
              </w:rPr>
              <w:t>科技奖励</w:t>
            </w:r>
          </w:p>
        </w:tc>
        <w:tc>
          <w:tcPr>
            <w:tcW w:w="6364" w:type="dxa"/>
            <w:gridSpan w:val="3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948"/>
                <w:tab w:val="left" w:pos="168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0" w:line="240" w:lineRule="exact"/>
              <w:ind w:left="108"/>
              <w:jc w:val="left"/>
              <w:textAlignment w:val="auto"/>
              <w:rPr>
                <w:sz w:val="21"/>
              </w:rPr>
            </w:pPr>
            <w:r>
              <w:rPr>
                <w:rFonts w:hint="eastAsia" w:ascii="MS Gothic" w:hAnsi="MS Gothic" w:eastAsia="MS Gothic"/>
                <w:sz w:val="21"/>
                <w:lang w:eastAsia="zh-CN"/>
              </w:rPr>
              <w:t>□</w:t>
            </w:r>
            <w:r>
              <w:rPr>
                <w:sz w:val="21"/>
              </w:rPr>
              <w:t>否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□是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如是，请填写：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1263"/>
                <w:tab w:val="left" w:pos="3048"/>
                <w:tab w:val="left" w:pos="446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before="62" w:line="240" w:lineRule="exact"/>
              <w:ind w:left="108" w:leftChars="0" w:right="0" w:rightChars="0"/>
              <w:jc w:val="left"/>
              <w:textAlignment w:val="auto"/>
              <w:rPr>
                <w:rFonts w:ascii="Times New Roman"/>
                <w:sz w:val="21"/>
                <w:szCs w:val="21"/>
              </w:rPr>
            </w:pPr>
            <w:r>
              <w:rPr>
                <w:sz w:val="21"/>
              </w:rPr>
              <w:t>年份</w:t>
            </w:r>
            <w:r>
              <w:rPr>
                <w:rFonts w:ascii="Times New Roman" w:eastAsia="Times New Roman"/>
                <w:sz w:val="21"/>
                <w:u w:val="single"/>
              </w:rPr>
              <w:tab/>
            </w:r>
            <w:r>
              <w:rPr>
                <w:sz w:val="21"/>
              </w:rPr>
              <w:t>年，名称</w:t>
            </w:r>
            <w:r>
              <w:rPr>
                <w:rFonts w:ascii="Times New Roman" w:eastAsia="Times New Roman"/>
                <w:sz w:val="21"/>
                <w:u w:val="single"/>
              </w:rPr>
              <w:tab/>
            </w:r>
            <w:r>
              <w:rPr>
                <w:w w:val="95"/>
                <w:sz w:val="21"/>
              </w:rPr>
              <w:t>，排名</w:t>
            </w:r>
            <w:r>
              <w:rPr>
                <w:rFonts w:ascii="Times New Roman" w:eastAsia="Times New Roman"/>
                <w:w w:val="95"/>
                <w:sz w:val="21"/>
                <w:u w:val="single"/>
              </w:rPr>
              <w:t xml:space="preserve"> </w:t>
            </w:r>
            <w:r>
              <w:rPr>
                <w:rFonts w:ascii="Times New Roman" w:eastAsia="Times New Roman"/>
                <w:sz w:val="21"/>
                <w:u w:val="single"/>
              </w:rPr>
              <w:tab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2480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15" w:line="240" w:lineRule="exact"/>
              <w:ind w:left="0" w:leftChars="0" w:right="46" w:rightChars="0"/>
              <w:jc w:val="center"/>
              <w:textAlignment w:val="auto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近</w:t>
            </w:r>
            <w:r>
              <w:rPr>
                <w:rFonts w:ascii="Times New Roman" w:eastAsia="Times New Roman"/>
                <w:sz w:val="21"/>
              </w:rPr>
              <w:t>3</w:t>
            </w:r>
            <w:r>
              <w:rPr>
                <w:rFonts w:hint="eastAsia" w:ascii="黑体" w:eastAsia="黑体"/>
                <w:sz w:val="21"/>
              </w:rPr>
              <w:t>年是否获得</w:t>
            </w:r>
            <w:r>
              <w:rPr>
                <w:rFonts w:hint="eastAsia" w:ascii="黑体" w:eastAsia="黑体"/>
                <w:sz w:val="21"/>
                <w:lang w:eastAsia="zh-CN"/>
              </w:rPr>
              <w:t>市</w:t>
            </w:r>
            <w:r>
              <w:rPr>
                <w:rFonts w:hint="eastAsia" w:ascii="黑体" w:eastAsia="黑体"/>
                <w:sz w:val="21"/>
              </w:rPr>
              <w:t>级科技奖励</w:t>
            </w:r>
          </w:p>
        </w:tc>
        <w:tc>
          <w:tcPr>
            <w:tcW w:w="6364" w:type="dxa"/>
            <w:gridSpan w:val="3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948"/>
                <w:tab w:val="left" w:pos="168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108"/>
              <w:jc w:val="left"/>
              <w:textAlignment w:val="auto"/>
              <w:rPr>
                <w:sz w:val="21"/>
              </w:rPr>
            </w:pPr>
            <w:r>
              <w:rPr>
                <w:rFonts w:hint="eastAsia" w:ascii="MS Gothic" w:hAnsi="MS Gothic" w:eastAsia="MS Gothic"/>
                <w:sz w:val="21"/>
                <w:lang w:eastAsia="zh-CN"/>
              </w:rPr>
              <w:t>□</w:t>
            </w:r>
            <w:r>
              <w:rPr>
                <w:sz w:val="21"/>
              </w:rPr>
              <w:t>否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□是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如是，请填写：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1263"/>
                <w:tab w:val="left" w:pos="3048"/>
                <w:tab w:val="left" w:pos="446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62" w:line="240" w:lineRule="exact"/>
              <w:ind w:left="108" w:leftChars="0" w:right="0" w:rightChars="0"/>
              <w:jc w:val="left"/>
              <w:textAlignment w:val="auto"/>
              <w:rPr>
                <w:rFonts w:ascii="Times New Roman"/>
                <w:sz w:val="21"/>
                <w:szCs w:val="21"/>
              </w:rPr>
            </w:pPr>
            <w:r>
              <w:rPr>
                <w:sz w:val="21"/>
              </w:rPr>
              <w:t>年份</w:t>
            </w:r>
            <w:r>
              <w:rPr>
                <w:rFonts w:ascii="Times New Roman" w:eastAsia="Times New Roman"/>
                <w:sz w:val="21"/>
                <w:u w:val="single"/>
              </w:rPr>
              <w:tab/>
            </w:r>
            <w:r>
              <w:rPr>
                <w:sz w:val="21"/>
              </w:rPr>
              <w:t>年，名称</w:t>
            </w:r>
            <w:r>
              <w:rPr>
                <w:rFonts w:ascii="Times New Roman" w:eastAsia="Times New Roman"/>
                <w:sz w:val="21"/>
                <w:u w:val="single"/>
              </w:rPr>
              <w:tab/>
            </w:r>
            <w:r>
              <w:rPr>
                <w:w w:val="95"/>
                <w:sz w:val="21"/>
              </w:rPr>
              <w:t>，排名</w:t>
            </w:r>
            <w:r>
              <w:rPr>
                <w:rFonts w:ascii="Times New Roman" w:eastAsia="Times New Roman"/>
                <w:w w:val="95"/>
                <w:sz w:val="21"/>
                <w:u w:val="single"/>
              </w:rPr>
              <w:t xml:space="preserve"> </w:t>
            </w:r>
            <w:r>
              <w:rPr>
                <w:rFonts w:ascii="Times New Roman" w:eastAsia="Times New Roman"/>
                <w:sz w:val="21"/>
                <w:u w:val="single"/>
              </w:rPr>
              <w:tab/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240" w:lineRule="exact"/>
        <w:textAlignment w:val="auto"/>
        <w:rPr>
          <w:sz w:val="2"/>
          <w:szCs w:val="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240" w:lineRule="exact"/>
        <w:textAlignment w:val="auto"/>
        <w:rPr>
          <w:sz w:val="2"/>
          <w:szCs w:val="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24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after="0" w:line="240" w:lineRule="exact"/>
        <w:textAlignment w:val="auto"/>
        <w:rPr>
          <w:sz w:val="2"/>
          <w:szCs w:val="2"/>
        </w:rPr>
      </w:pPr>
    </w:p>
    <w:p>
      <w:pPr>
        <w:spacing w:after="0"/>
        <w:jc w:val="center"/>
        <w:rPr>
          <w:rFonts w:ascii="Times New Roman"/>
          <w:sz w:val="24"/>
        </w:rPr>
        <w:sectPr>
          <w:footerReference r:id="rId8" w:type="default"/>
          <w:pgSz w:w="11910" w:h="16840"/>
          <w:pgMar w:top="1191" w:right="1220" w:bottom="600" w:left="1580" w:header="0" w:footer="406" w:gutter="0"/>
          <w:cols w:space="720" w:num="1"/>
        </w:sectPr>
      </w:pPr>
    </w:p>
    <w:tbl>
      <w:tblPr>
        <w:tblStyle w:val="5"/>
        <w:tblW w:w="9261" w:type="dxa"/>
        <w:tblInd w:w="-27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"/>
        <w:gridCol w:w="1111"/>
        <w:gridCol w:w="930"/>
        <w:gridCol w:w="594"/>
        <w:gridCol w:w="64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9261" w:type="dxa"/>
            <w:gridSpan w:val="5"/>
            <w:noWrap w:val="0"/>
            <w:vAlign w:val="center"/>
          </w:tcPr>
          <w:p>
            <w:pPr>
              <w:pStyle w:val="7"/>
              <w:spacing w:before="28"/>
              <w:ind w:left="3151" w:right="3145"/>
              <w:jc w:val="center"/>
              <w:rPr>
                <w:sz w:val="21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八</w:t>
            </w:r>
            <w:r>
              <w:rPr>
                <w:b/>
                <w:sz w:val="24"/>
              </w:rPr>
              <w:t>、其他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2" w:hRule="atLeast"/>
        </w:trPr>
        <w:tc>
          <w:tcPr>
            <w:tcW w:w="2805" w:type="dxa"/>
            <w:gridSpan w:val="4"/>
            <w:noWrap w:val="0"/>
            <w:vAlign w:val="center"/>
          </w:tcPr>
          <w:p>
            <w:pPr>
              <w:pStyle w:val="7"/>
              <w:spacing w:before="164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企业总体情况简要介绍</w:t>
            </w:r>
          </w:p>
          <w:p>
            <w:pPr>
              <w:pStyle w:val="7"/>
              <w:spacing w:before="164"/>
              <w:jc w:val="center"/>
              <w:rPr>
                <w:rFonts w:hint="eastAsia" w:ascii="黑体" w:eastAsia="黑体"/>
                <w:sz w:val="21"/>
                <w:lang w:eastAsia="zh-CN"/>
              </w:rPr>
            </w:pPr>
            <w:r>
              <w:rPr>
                <w:rFonts w:hint="eastAsia" w:ascii="黑体" w:eastAsia="黑体"/>
                <w:sz w:val="21"/>
                <w:lang w:eastAsia="zh-CN"/>
              </w:rPr>
              <w:t>（</w:t>
            </w:r>
            <w:r>
              <w:rPr>
                <w:rFonts w:hint="eastAsia" w:ascii="黑体" w:eastAsia="黑体"/>
                <w:sz w:val="21"/>
                <w:lang w:val="en-US" w:eastAsia="zh-CN"/>
              </w:rPr>
              <w:t>1000字以内</w:t>
            </w:r>
            <w:r>
              <w:rPr>
                <w:rFonts w:hint="eastAsia" w:ascii="黑体" w:eastAsia="黑体"/>
                <w:sz w:val="21"/>
                <w:lang w:eastAsia="zh-CN"/>
              </w:rPr>
              <w:t>）</w:t>
            </w:r>
          </w:p>
        </w:tc>
        <w:tc>
          <w:tcPr>
            <w:tcW w:w="6456" w:type="dxa"/>
            <w:noWrap w:val="0"/>
            <w:vAlign w:val="top"/>
          </w:tcPr>
          <w:p>
            <w:pPr>
              <w:pStyle w:val="7"/>
              <w:spacing w:before="4"/>
              <w:jc w:val="left"/>
              <w:rPr>
                <w:rFonts w:ascii="Times New Roman"/>
                <w:sz w:val="39"/>
              </w:rPr>
            </w:pPr>
          </w:p>
          <w:p>
            <w:pPr>
              <w:pStyle w:val="7"/>
              <w:spacing w:before="1" w:line="187" w:lineRule="auto"/>
              <w:ind w:left="108" w:right="-15"/>
              <w:jc w:val="left"/>
              <w:rPr>
                <w:rFonts w:hint="eastAsia" w:ascii="微软雅黑" w:hAnsi="微软雅黑" w:eastAsia="微软雅黑"/>
                <w:b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4" w:hRule="atLeast"/>
        </w:trPr>
        <w:tc>
          <w:tcPr>
            <w:tcW w:w="2805" w:type="dxa"/>
            <w:gridSpan w:val="4"/>
            <w:noWrap w:val="0"/>
            <w:vAlign w:val="center"/>
          </w:tcPr>
          <w:p>
            <w:pPr>
              <w:pStyle w:val="7"/>
              <w:spacing w:before="0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真实性声明</w:t>
            </w:r>
          </w:p>
        </w:tc>
        <w:tc>
          <w:tcPr>
            <w:tcW w:w="6456" w:type="dxa"/>
            <w:noWrap w:val="0"/>
            <w:vAlign w:val="top"/>
          </w:tcPr>
          <w:p>
            <w:pPr>
              <w:pStyle w:val="7"/>
              <w:spacing w:before="129" w:line="357" w:lineRule="auto"/>
              <w:ind w:right="103" w:firstLine="398" w:firstLineChars="200"/>
              <w:jc w:val="left"/>
              <w:rPr>
                <w:sz w:val="21"/>
              </w:rPr>
            </w:pPr>
            <w:r>
              <w:rPr>
                <w:w w:val="95"/>
                <w:sz w:val="21"/>
              </w:rPr>
              <w:t>以上所填内容和提交资料均准确、真实、合法、有效、无涉密</w:t>
            </w:r>
            <w:r>
              <w:rPr>
                <w:sz w:val="21"/>
              </w:rPr>
              <w:t>信息，本企业愿为此承担有关法律责任。</w:t>
            </w:r>
          </w:p>
          <w:p>
            <w:pPr>
              <w:pStyle w:val="7"/>
              <w:spacing w:before="129" w:line="357" w:lineRule="auto"/>
              <w:ind w:right="103" w:firstLine="420" w:firstLineChars="200"/>
              <w:jc w:val="left"/>
              <w:rPr>
                <w:sz w:val="21"/>
              </w:rPr>
            </w:pPr>
          </w:p>
          <w:p>
            <w:pPr>
              <w:pStyle w:val="7"/>
              <w:spacing w:before="0"/>
              <w:jc w:val="left"/>
              <w:rPr>
                <w:rFonts w:ascii="Times New Roman"/>
                <w:sz w:val="20"/>
              </w:rPr>
            </w:pPr>
          </w:p>
          <w:p>
            <w:pPr>
              <w:pStyle w:val="7"/>
              <w:tabs>
                <w:tab w:val="left" w:pos="3783"/>
              </w:tabs>
              <w:spacing w:before="159"/>
              <w:ind w:left="108"/>
              <w:jc w:val="left"/>
              <w:rPr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法定代表人（签名）</w:t>
            </w:r>
            <w:r>
              <w:rPr>
                <w:sz w:val="21"/>
              </w:rPr>
              <w:t>：</w:t>
            </w:r>
            <w:r>
              <w:rPr>
                <w:rFonts w:hint="eastAsia"/>
                <w:sz w:val="21"/>
                <w:lang w:val="en-US" w:eastAsia="zh-CN"/>
              </w:rPr>
              <w:t xml:space="preserve"> </w:t>
            </w:r>
            <w:r>
              <w:rPr>
                <w:sz w:val="21"/>
              </w:rPr>
              <w:tab/>
            </w:r>
            <w:r>
              <w:rPr>
                <w:rFonts w:hint="eastAsia" w:ascii="黑体" w:eastAsia="黑体"/>
                <w:sz w:val="21"/>
              </w:rPr>
              <w:t>（企业公章）</w:t>
            </w:r>
            <w:r>
              <w:rPr>
                <w:sz w:val="21"/>
              </w:rPr>
              <w:t>：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3" w:hRule="exact"/>
        </w:trPr>
        <w:tc>
          <w:tcPr>
            <w:tcW w:w="92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九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</w:rPr>
              <w:t>、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初审推荐</w:t>
            </w:r>
          </w:p>
          <w:p>
            <w:pPr>
              <w:widowControl/>
              <w:jc w:val="center"/>
              <w:rPr>
                <w:rFonts w:hint="eastAsia" w:ascii="Times New Roman" w:hAnsi="Times New Roman"/>
                <w:b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b w:val="0"/>
                <w:bCs/>
                <w:color w:val="auto"/>
                <w:sz w:val="21"/>
                <w:szCs w:val="21"/>
                <w:lang w:eastAsia="zh-CN"/>
              </w:rPr>
              <w:t>（各县（市、区）工业和信息化主管部门填写，加盖公章）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128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  <w:t>初核指标</w:t>
            </w:r>
          </w:p>
          <w:p>
            <w:pPr>
              <w:widowControl/>
              <w:jc w:val="center"/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  <w:t>(请在符合栏对应□ 后面</w:t>
            </w:r>
          </w:p>
          <w:p>
            <w:pPr>
              <w:widowControl/>
              <w:jc w:val="center"/>
              <w:rPr>
                <w:rFonts w:hint="default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  <w:t>打“</w:t>
            </w:r>
            <w:r>
              <w:rPr>
                <w:rFonts w:hint="default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  <w:t>√</w:t>
            </w: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  <w:t>”；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80" w:leftChars="0" w:hanging="380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7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textAlignment w:val="auto"/>
              <w:outlineLvl w:val="9"/>
              <w:rPr>
                <w:rFonts w:hint="default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   （一）、基本条件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（必须全部满足）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128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80" w:leftChars="0" w:hanging="380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7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lang w:val="en-US" w:eastAsia="zh-CN"/>
              </w:rPr>
              <w:t xml:space="preserve">从事特定细分市场时间达到2年以上。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lang w:eastAsia="zh-CN"/>
              </w:rPr>
              <w:t>近两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lang w:val="en-US" w:eastAsia="zh-CN"/>
              </w:rPr>
              <w:t xml:space="preserve">年研发费用总额不低于70万元，且占营业收入总额比重不低于3%。 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lang w:val="en-US" w:eastAsia="zh-CN"/>
              </w:rPr>
              <w:t xml:space="preserve">上年度营业收入总额达 1200 万元以上或近两年新增股权投资（合格机构投资者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 w:right="0" w:rightChars="0" w:firstLine="420" w:firstLineChars="200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lang w:val="en-US" w:eastAsia="zh-CN"/>
              </w:rPr>
              <w:t>的实缴额）总额1500 万元以上。或属于人工智能+、航天航空领域的企业上年度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 w:right="0" w:rightChars="0" w:firstLine="420" w:firstLineChars="200"/>
              <w:textAlignment w:val="auto"/>
              <w:outlineLvl w:val="9"/>
              <w:rPr>
                <w:rFonts w:hint="default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lang w:val="en-US" w:eastAsia="zh-CN"/>
              </w:rPr>
              <w:t xml:space="preserve">营业收入在600万元以上                        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lang w:val="en-US" w:eastAsia="zh-CN"/>
              </w:rPr>
              <w:t>主营业务收入总额占营业收入总额比重不低于 80%。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lang w:val="en-US" w:eastAsia="zh-CN"/>
              </w:rPr>
              <w:t xml:space="preserve">上年末资产负债率不超过 80%。       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       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拥有1 项以上与主导产品相关的Ι类知识产权（含转让），且实际应用并已产生经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 w:right="0" w:rightChars="0" w:firstLine="400" w:firstLineChars="200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济效益。或 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</w:rPr>
              <w:sym w:font="Wingdings 2" w:char="00A3"/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近三年获得省部级以上科学技术奖励（排名前五十）或拥有经认定的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 w:right="0" w:rightChars="0" w:firstLine="400" w:firstLineChars="200"/>
              <w:textAlignment w:val="auto"/>
              <w:outlineLvl w:val="9"/>
              <w:rPr>
                <w:rFonts w:hint="default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省部级以上研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 w:right="0" w:rightChars="0" w:firstLine="400" w:firstLineChars="200"/>
              <w:textAlignment w:val="auto"/>
              <w:outlineLvl w:val="9"/>
              <w:rPr>
                <w:rFonts w:hint="default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发机构的企业</w:t>
            </w:r>
          </w:p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ind w:leftChars="-172" w:right="0" w:rightChars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lang w:val="en-US" w:eastAsia="zh-CN"/>
              </w:rPr>
              <w:t xml:space="preserve">  7. 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主导产品在国内或国际细分市场占有率较为靠前，且享有一定知名度、影响力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1281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80" w:leftChars="0" w:hanging="380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7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168" w:firstLineChars="900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cs="宋体"/>
                <w:b/>
                <w:bCs/>
                <w:color w:val="auto"/>
                <w:sz w:val="24"/>
                <w:szCs w:val="24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）、评分条件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（评价得分须达到</w:t>
            </w:r>
            <w:r>
              <w:rPr>
                <w:rFonts w:hint="eastAsia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0分以上）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128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80" w:leftChars="0" w:hanging="380" w:hangingChars="172"/>
              <w:jc w:val="center"/>
              <w:textAlignment w:val="auto"/>
              <w:outlineLvl w:val="9"/>
              <w:rPr>
                <w:rFonts w:hint="default" w:ascii="Times New Roman" w:hAnsi="Times New Roman" w:eastAsia="宋体"/>
                <w:b/>
                <w:bCs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lang w:val="en-US" w:eastAsia="zh-CN"/>
              </w:rPr>
              <w:t xml:space="preserve">     </w:t>
            </w:r>
          </w:p>
        </w:tc>
        <w:tc>
          <w:tcPr>
            <w:tcW w:w="7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lang w:val="en-US" w:eastAsia="zh-CN" w:bidi="ar-SA"/>
              </w:rPr>
              <w:t>总分100分，评价得分：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_________【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采用___（2024或2025）年数据评价】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0" w:type="dxa"/>
          <w:cantSplit/>
          <w:trHeight w:val="1213" w:hRule="atLeast"/>
        </w:trPr>
        <w:tc>
          <w:tcPr>
            <w:tcW w:w="1111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both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lang w:val="en-US" w:eastAsia="zh-CN"/>
              </w:rPr>
              <w:t>请对每一项开展评分</w:t>
            </w:r>
          </w:p>
        </w:tc>
        <w:tc>
          <w:tcPr>
            <w:tcW w:w="9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专业化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宋体"/>
                <w:b/>
                <w:bCs/>
                <w:color w:val="auto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（15）分</w:t>
            </w:r>
          </w:p>
        </w:tc>
        <w:tc>
          <w:tcPr>
            <w:tcW w:w="7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-172" w:right="0" w:rightChars="0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lang w:val="en-US" w:eastAsia="zh-CN"/>
              </w:rPr>
              <w:t xml:space="preserve">    1. 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</w:rPr>
              <w:t>从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  <w:t>事特定细分市场年限</w:t>
            </w:r>
            <w:r>
              <w:rPr>
                <w:rFonts w:hint="default" w:cs="宋体"/>
                <w:color w:val="auto"/>
                <w:sz w:val="21"/>
                <w:szCs w:val="21"/>
                <w:lang w:val="en-US" w:eastAsia="zh-CN" w:bidi="ar-SA"/>
              </w:rPr>
              <w:t>_________,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得分___</w:t>
            </w:r>
            <w:r>
              <w:rPr>
                <w:rFonts w:hint="default" w:cs="宋体"/>
                <w:color w:val="auto"/>
                <w:sz w:val="21"/>
                <w:szCs w:val="21"/>
                <w:lang w:val="en-US" w:eastAsia="zh-CN"/>
              </w:rPr>
              <w:t>____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lang w:val="en-US" w:eastAsia="zh-CN"/>
              </w:rPr>
              <w:t>2. 年度主营业务收入</w:t>
            </w:r>
            <w:r>
              <w:rPr>
                <w:rFonts w:hint="default" w:cs="宋体"/>
                <w:color w:val="auto"/>
                <w:sz w:val="21"/>
                <w:szCs w:val="21"/>
                <w:lang w:val="en-US" w:eastAsia="zh-CN" w:bidi="ar-SA"/>
              </w:rPr>
              <w:t>_________</w:t>
            </w:r>
            <w:r>
              <w:rPr>
                <w:rFonts w:hint="eastAsia" w:cs="宋体"/>
                <w:color w:val="auto"/>
                <w:sz w:val="21"/>
                <w:szCs w:val="21"/>
                <w:lang w:val="en-US" w:eastAsia="zh-CN" w:bidi="ar-SA"/>
              </w:rPr>
              <w:t>万元，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得分___</w:t>
            </w:r>
            <w:r>
              <w:rPr>
                <w:rFonts w:hint="default" w:cs="宋体"/>
                <w:color w:val="auto"/>
                <w:sz w:val="21"/>
                <w:szCs w:val="21"/>
                <w:lang w:val="en-US" w:eastAsia="zh-CN"/>
              </w:rPr>
              <w:t>____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  </w:t>
            </w:r>
          </w:p>
          <w:p>
            <w:pPr>
              <w:pStyle w:val="3"/>
              <w:ind w:left="4830" w:hanging="4830" w:hangingChars="2300"/>
              <w:rPr>
                <w:rFonts w:hint="eastAsia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lang w:val="en-US" w:eastAsia="zh-CN"/>
              </w:rPr>
              <w:t>3. 主持参与制定国际、国家、行业标准数量</w:t>
            </w:r>
            <w:r>
              <w:rPr>
                <w:rFonts w:hint="default" w:cs="宋体"/>
                <w:color w:val="auto"/>
                <w:sz w:val="21"/>
                <w:szCs w:val="21"/>
                <w:lang w:val="en-US" w:eastAsia="zh-CN" w:bidi="ar-SA"/>
              </w:rPr>
              <w:t>_________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  <w:t>（A、B、C）</w:t>
            </w:r>
            <w:r>
              <w:rPr>
                <w:rFonts w:hint="eastAsia" w:cs="宋体"/>
                <w:color w:val="auto"/>
                <w:sz w:val="21"/>
                <w:szCs w:val="21"/>
                <w:lang w:val="en-US" w:eastAsia="zh-CN" w:bidi="ar-SA"/>
              </w:rPr>
              <w:t xml:space="preserve">， 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得分___</w:t>
            </w:r>
            <w:r>
              <w:rPr>
                <w:rFonts w:hint="default" w:cs="宋体"/>
                <w:color w:val="auto"/>
                <w:sz w:val="21"/>
                <w:szCs w:val="21"/>
                <w:lang w:val="en-US" w:eastAsia="zh-CN"/>
              </w:rPr>
              <w:t>____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0" w:type="dxa"/>
          <w:cantSplit/>
          <w:trHeight w:val="566" w:hRule="atLeast"/>
        </w:trPr>
        <w:tc>
          <w:tcPr>
            <w:tcW w:w="111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80" w:leftChars="0" w:hanging="380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</w:p>
        </w:tc>
        <w:tc>
          <w:tcPr>
            <w:tcW w:w="7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小计得分：__________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0" w:type="dxa"/>
          <w:cantSplit/>
          <w:trHeight w:val="1450" w:hRule="atLeast"/>
        </w:trPr>
        <w:tc>
          <w:tcPr>
            <w:tcW w:w="111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78" w:leftChars="0" w:hanging="378" w:hangingChars="172"/>
              <w:jc w:val="center"/>
              <w:textAlignment w:val="auto"/>
              <w:outlineLvl w:val="9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9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精细化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（20）分</w:t>
            </w:r>
          </w:p>
        </w:tc>
        <w:tc>
          <w:tcPr>
            <w:tcW w:w="7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-172" w:right="0" w:rightChars="0" w:firstLine="420" w:firstLineChars="200"/>
              <w:jc w:val="left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lang w:val="en-US" w:eastAsia="zh-CN"/>
              </w:rPr>
              <w:t>4.年度人均营业收入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  <w:t>__________</w:t>
            </w:r>
            <w:r>
              <w:rPr>
                <w:rFonts w:hint="eastAsia" w:cs="宋体"/>
                <w:color w:val="auto"/>
                <w:sz w:val="21"/>
                <w:szCs w:val="21"/>
                <w:lang w:val="en-US" w:eastAsia="zh-CN" w:bidi="ar-SA"/>
              </w:rPr>
              <w:t>万元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  <w:t>, 得分____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5817" w:leftChars="0" w:hanging="5817" w:hangingChars="277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lang w:val="en-US" w:eastAsia="zh-CN"/>
              </w:rPr>
              <w:t xml:space="preserve">5.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  <w:t>年度净资产收益率_________</w:t>
            </w:r>
            <w:r>
              <w:rPr>
                <w:rFonts w:hint="eastAsia" w:cs="宋体"/>
                <w:color w:val="auto"/>
                <w:sz w:val="21"/>
                <w:szCs w:val="21"/>
                <w:lang w:val="en-US" w:eastAsia="zh-CN" w:bidi="ar-SA"/>
              </w:rPr>
              <w:t>%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  <w:t>, 得分____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61" w:leftChars="0" w:hanging="361" w:hangingChars="172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lang w:val="en-US" w:eastAsia="zh-CN"/>
              </w:rPr>
              <w:t xml:space="preserve">6.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  <w:t>年度成本利润率__________</w:t>
            </w:r>
            <w:r>
              <w:rPr>
                <w:rFonts w:hint="eastAsia" w:cs="宋体"/>
                <w:color w:val="auto"/>
                <w:sz w:val="21"/>
                <w:szCs w:val="21"/>
                <w:lang w:val="en-US" w:eastAsia="zh-CN" w:bidi="ar-SA"/>
              </w:rPr>
              <w:t>%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  <w:t>, 得分____</w:t>
            </w:r>
          </w:p>
          <w:p>
            <w:pPr>
              <w:pStyle w:val="3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lang w:val="en-US" w:eastAsia="zh-CN"/>
              </w:rPr>
              <w:t xml:space="preserve">7.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  <w:t>年度销售费用率__________</w:t>
            </w:r>
            <w:r>
              <w:rPr>
                <w:rFonts w:hint="eastAsia" w:cs="宋体"/>
                <w:color w:val="auto"/>
                <w:sz w:val="21"/>
                <w:szCs w:val="21"/>
                <w:lang w:val="en-US" w:eastAsia="zh-CN" w:bidi="ar-SA"/>
              </w:rPr>
              <w:t>%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  <w:t>, 得分____</w:t>
            </w:r>
          </w:p>
          <w:p>
            <w:pPr>
              <w:pStyle w:val="3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lang w:val="en-US" w:eastAsia="zh-CN"/>
              </w:rPr>
              <w:t xml:space="preserve">8.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  <w:t>年度管理费用率__________%, 得分____</w:t>
            </w:r>
          </w:p>
          <w:p>
            <w:pPr>
              <w:pStyle w:val="4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lang w:val="en-US" w:eastAsia="zh-CN" w:bidi="ar-SA"/>
              </w:rPr>
              <w:t>9 .获得质量管理体系认证情况________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  <w:t>（A、B）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lang w:val="en-US" w:eastAsia="zh-CN" w:bidi="ar-SA"/>
              </w:rPr>
              <w:t>,得分______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lang w:val="en-US" w:eastAsia="zh-CN" w:bidi="ar-SA"/>
              </w:rPr>
              <w:t>10 .产品获得权威机构认证情况________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  <w:t>（A、B）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lang w:val="en-US" w:eastAsia="zh-CN" w:bidi="ar-SA"/>
              </w:rPr>
              <w:t>,得分______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0" w:type="dxa"/>
          <w:cantSplit/>
          <w:trHeight w:val="478" w:hRule="atLeast"/>
        </w:trPr>
        <w:tc>
          <w:tcPr>
            <w:tcW w:w="111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78" w:leftChars="0" w:hanging="378" w:hangingChars="172"/>
              <w:jc w:val="center"/>
              <w:textAlignment w:val="auto"/>
              <w:outlineLvl w:val="9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7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小计得分：__________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0" w:type="dxa"/>
          <w:cantSplit/>
          <w:trHeight w:val="532" w:hRule="atLeast"/>
        </w:trPr>
        <w:tc>
          <w:tcPr>
            <w:tcW w:w="111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80" w:leftChars="0" w:hanging="380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9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特色化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（15）分</w:t>
            </w:r>
          </w:p>
        </w:tc>
        <w:tc>
          <w:tcPr>
            <w:tcW w:w="7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5817" w:leftChars="0" w:hanging="5817" w:hangingChars="2770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lang w:val="en-US" w:eastAsia="zh-CN"/>
              </w:rPr>
              <w:t xml:space="preserve">11.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  <w:t xml:space="preserve">年度毛利率_________ </w:t>
            </w:r>
            <w:r>
              <w:rPr>
                <w:rFonts w:hint="eastAsia" w:cs="宋体"/>
                <w:color w:val="auto"/>
                <w:sz w:val="21"/>
                <w:szCs w:val="21"/>
                <w:lang w:val="en-US" w:eastAsia="zh-CN" w:bidi="ar-SA"/>
              </w:rPr>
              <w:t>%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  <w:t>, 得分____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5817" w:leftChars="0" w:hanging="5817" w:hangingChars="2770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sz w:val="21"/>
                <w:szCs w:val="21"/>
                <w:lang w:val="en-US" w:eastAsia="zh-CN" w:bidi="ar-SA"/>
              </w:rPr>
              <w:t>12. 数字化水平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  <w:t>________分， 得分____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5817" w:leftChars="0" w:hanging="5817" w:hangingChars="2770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  <w:t>13. .绿色化标杆________（A、B）， 得分____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5817" w:leftChars="0" w:hanging="5817" w:hangingChars="2770"/>
              <w:textAlignment w:val="auto"/>
              <w:outlineLvl w:val="9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  <w:t>14. 拥有国际专利数量________（A、B）， 得分____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0" w:type="dxa"/>
          <w:cantSplit/>
          <w:trHeight w:val="668" w:hRule="atLeast"/>
        </w:trPr>
        <w:tc>
          <w:tcPr>
            <w:tcW w:w="111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80" w:leftChars="0" w:hanging="380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7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小计得分：__________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0" w:type="dxa"/>
          <w:cantSplit/>
          <w:trHeight w:val="571" w:hRule="atLeast"/>
        </w:trPr>
        <w:tc>
          <w:tcPr>
            <w:tcW w:w="111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78" w:leftChars="0" w:hanging="378" w:hangingChars="172"/>
              <w:jc w:val="center"/>
              <w:textAlignment w:val="auto"/>
              <w:outlineLvl w:val="9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9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创新能力指标（35）分</w:t>
            </w:r>
          </w:p>
        </w:tc>
        <w:tc>
          <w:tcPr>
            <w:tcW w:w="7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 w:right="0" w:rightChars="0"/>
              <w:textAlignment w:val="auto"/>
              <w:outlineLvl w:val="9"/>
              <w:rPr>
                <w:rFonts w:hint="default" w:ascii="Times New Roman" w:hAnsi="Times New Roman" w:eastAsia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cs="宋体"/>
                <w:color w:val="auto"/>
                <w:sz w:val="21"/>
                <w:szCs w:val="21"/>
                <w:lang w:val="en-US" w:eastAsia="zh-CN" w:bidi="ar-SA"/>
              </w:rPr>
              <w:t>15.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  <w:t>与企业主导产品相关的有效知识产权数量_______（A—D）， 得分____</w:t>
            </w:r>
          </w:p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leftChars="0" w:right="0" w:rightChars="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sz w:val="21"/>
                <w:szCs w:val="21"/>
                <w:lang w:val="en-US" w:eastAsia="zh-CN" w:bidi="ar-SA"/>
              </w:rPr>
              <w:t>16.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  <w:t>年度研发费用投入_______万元， 得分____</w:t>
            </w:r>
          </w:p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  <w:t>17.年度研发费用投入占营业收入比重_______%， 得分____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leftChars="0" w:right="0" w:rightChars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18.</w:t>
            </w:r>
            <w:r>
              <w:rPr>
                <w:rFonts w:hint="default"/>
                <w:lang w:val="en-US" w:eastAsia="zh-CN"/>
              </w:rPr>
              <w:t>年度研发人员占比_______</w:t>
            </w:r>
            <w:r>
              <w:rPr>
                <w:rFonts w:hint="eastAsia"/>
                <w:lang w:val="en-US" w:eastAsia="zh-CN"/>
              </w:rPr>
              <w:t>%</w:t>
            </w:r>
            <w:r>
              <w:rPr>
                <w:rFonts w:hint="default"/>
                <w:lang w:val="en-US" w:eastAsia="zh-CN"/>
              </w:rPr>
              <w:t>， 得分____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leftChars="0" w:right="0" w:rightChars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cs="宋体"/>
                <w:lang w:val="en-US" w:eastAsia="zh-CN"/>
              </w:rPr>
              <w:t>19.</w:t>
            </w:r>
            <w:r>
              <w:rPr>
                <w:rFonts w:hint="default" w:ascii="宋体" w:hAnsi="宋体" w:eastAsia="宋体" w:cs="宋体"/>
                <w:lang w:val="en-US" w:eastAsia="zh-CN"/>
              </w:rPr>
              <w:t>建立研发机构级别</w:t>
            </w:r>
            <w:r>
              <w:rPr>
                <w:rFonts w:hint="default"/>
                <w:lang w:val="en-US" w:eastAsia="zh-CN"/>
              </w:rPr>
              <w:t>_______（A—D）， 得分____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leftChars="0" w:right="0" w:rightChars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20.近2年主营业务收入平均增长率</w:t>
            </w:r>
            <w:r>
              <w:rPr>
                <w:rFonts w:hint="default"/>
                <w:lang w:val="en-US" w:eastAsia="zh-CN"/>
              </w:rPr>
              <w:t>_______</w:t>
            </w:r>
            <w:r>
              <w:rPr>
                <w:rFonts w:hint="eastAsia"/>
                <w:lang w:val="en-US" w:eastAsia="zh-CN"/>
              </w:rPr>
              <w:t>%</w:t>
            </w:r>
            <w:r>
              <w:rPr>
                <w:rFonts w:hint="default"/>
                <w:lang w:val="en-US" w:eastAsia="zh-CN"/>
              </w:rPr>
              <w:t>， 得分____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leftChars="0" w:right="0" w:rightChars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21.年度利润平均增长率</w:t>
            </w:r>
            <w:r>
              <w:rPr>
                <w:rFonts w:hint="default"/>
                <w:lang w:val="en-US" w:eastAsia="zh-CN"/>
              </w:rPr>
              <w:t>_______</w:t>
            </w:r>
            <w:r>
              <w:rPr>
                <w:rFonts w:hint="eastAsia"/>
                <w:lang w:val="en-US" w:eastAsia="zh-CN"/>
              </w:rPr>
              <w:t>%</w:t>
            </w:r>
            <w:r>
              <w:rPr>
                <w:rFonts w:hint="default"/>
                <w:lang w:val="en-US" w:eastAsia="zh-CN"/>
              </w:rPr>
              <w:t>， 得分____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leftChars="0" w:right="0" w:rightChars="0"/>
              <w:textAlignment w:val="auto"/>
              <w:rPr>
                <w:rFonts w:hint="default" w:ascii="Times New Roman" w:hAnsi="Times New Roman" w:eastAsia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22.年度净资产增速</w:t>
            </w:r>
            <w:r>
              <w:rPr>
                <w:rFonts w:hint="default"/>
                <w:lang w:val="en-US" w:eastAsia="zh-CN"/>
              </w:rPr>
              <w:t>_______</w:t>
            </w:r>
            <w:r>
              <w:rPr>
                <w:rFonts w:hint="eastAsia"/>
                <w:lang w:val="en-US" w:eastAsia="zh-CN"/>
              </w:rPr>
              <w:t>%</w:t>
            </w:r>
            <w:r>
              <w:rPr>
                <w:rFonts w:hint="default"/>
                <w:lang w:val="en-US" w:eastAsia="zh-CN"/>
              </w:rPr>
              <w:t>， 得分____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0" w:type="dxa"/>
          <w:cantSplit/>
          <w:trHeight w:val="571" w:hRule="atLeast"/>
        </w:trPr>
        <w:tc>
          <w:tcPr>
            <w:tcW w:w="111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78" w:leftChars="0" w:hanging="378" w:hangingChars="172"/>
              <w:jc w:val="center"/>
              <w:textAlignment w:val="auto"/>
              <w:outlineLvl w:val="9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</w:p>
        </w:tc>
        <w:tc>
          <w:tcPr>
            <w:tcW w:w="7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lang w:val="en-US" w:eastAsia="zh-CN" w:bidi="ar-SA"/>
              </w:rPr>
              <w:t>小计得分：__________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0" w:type="dxa"/>
          <w:cantSplit/>
          <w:trHeight w:val="390" w:hRule="atLeast"/>
        </w:trPr>
        <w:tc>
          <w:tcPr>
            <w:tcW w:w="11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80" w:leftChars="0" w:hanging="380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指标</w:t>
            </w:r>
          </w:p>
        </w:tc>
        <w:tc>
          <w:tcPr>
            <w:tcW w:w="7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-172" w:right="0" w:rightChars="0"/>
              <w:jc w:val="both"/>
              <w:textAlignment w:val="auto"/>
              <w:outlineLvl w:val="9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 xml:space="preserve">14  </w:t>
            </w:r>
            <w:r>
              <w:rPr>
                <w:rFonts w:hint="eastAsia"/>
                <w:color w:val="auto"/>
                <w:sz w:val="21"/>
                <w:szCs w:val="21"/>
              </w:rPr>
              <w:sym w:font="Wingdings 2" w:char="00A3"/>
            </w: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符合《中小企业划型标准规定》。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-172" w:right="0" w:rightChars="0"/>
              <w:jc w:val="both"/>
              <w:textAlignment w:val="auto"/>
              <w:outlineLvl w:val="9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sym w:font="Wingdings 2" w:char="00A3"/>
            </w: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申报期间未被列入经营异常名录或严重失信主体名单，提供的产品（服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-172" w:right="0" w:rightChars="0"/>
              <w:jc w:val="both"/>
              <w:textAlignment w:val="auto"/>
              <w:outlineLvl w:val="9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务）不属于国家禁止、限制或淘汰类；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-172" w:right="0" w:rightChars="0"/>
              <w:jc w:val="both"/>
              <w:textAlignment w:val="auto"/>
              <w:outlineLvl w:val="9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 w:val="21"/>
                <w:szCs w:val="21"/>
              </w:rPr>
              <w:sym w:font="Wingdings 2" w:char="00A3"/>
            </w: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 w:val="21"/>
                <w:szCs w:val="21"/>
              </w:rPr>
              <w:sym w:font="Wingdings 2" w:char="00A3"/>
            </w: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近三年未发生重大安全（含网络安全、数据安全）、质量、环境污染等事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-172" w:right="0" w:rightChars="0"/>
              <w:jc w:val="both"/>
              <w:textAlignment w:val="auto"/>
              <w:outlineLvl w:val="9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故   以及偷漏税等违法违规行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0" w:type="dxa"/>
          <w:cantSplit/>
          <w:trHeight w:val="4389" w:hRule="exact"/>
        </w:trPr>
        <w:tc>
          <w:tcPr>
            <w:tcW w:w="26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val="en-US" w:eastAsia="zh-CN"/>
              </w:rPr>
              <w:t>县（市、区）工业和信息化主管部门推荐意见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val="en-US" w:eastAsia="zh-CN"/>
              </w:rPr>
              <w:t>(必填，须盖章)</w:t>
            </w:r>
          </w:p>
        </w:tc>
        <w:tc>
          <w:tcPr>
            <w:tcW w:w="6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firstLine="0" w:firstLineChars="0"/>
              <w:jc w:val="both"/>
              <w:textAlignment w:val="auto"/>
              <w:rPr>
                <w:rFonts w:hint="eastAsia" w:ascii="Times New Roman" w:hAnsi="Times New Roman"/>
                <w:b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经初审核实：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default" w:ascii="Times New Roman" w:hAnsi="Times New Roman"/>
                <w:color w:val="auto"/>
                <w:kern w:val="2"/>
                <w:sz w:val="21"/>
                <w:szCs w:val="22"/>
                <w:lang w:eastAsia="zh-CN"/>
              </w:rPr>
            </w:pP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lang w:val="en-US" w:eastAsia="zh-CN"/>
              </w:rPr>
              <w:t>该企业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u w:val="single"/>
                <w:lang w:val="en-US" w:eastAsia="zh-CN"/>
              </w:rPr>
              <w:t>符合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  <w:lang w:eastAsia="zh-CN"/>
              </w:rPr>
              <w:t>不符合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lang w:val="en-US" w:eastAsia="zh-CN"/>
              </w:rPr>
              <w:t>评分50分及以上和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</w:rPr>
              <w:t>其他指标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/>
                <w:b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2"/>
                <w:szCs w:val="22"/>
              </w:rPr>
              <w:t>推荐</w:t>
            </w:r>
            <w:r>
              <w:rPr>
                <w:rFonts w:hint="eastAsia" w:ascii="Times New Roman" w:hAnsi="Times New Roman"/>
                <w:b/>
                <w:bCs/>
                <w:color w:val="auto"/>
                <w:sz w:val="22"/>
                <w:szCs w:val="22"/>
                <w:lang w:eastAsia="zh-CN"/>
              </w:rPr>
              <w:t>意见：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firstLine="440" w:firstLineChars="200"/>
              <w:jc w:val="both"/>
              <w:textAlignment w:val="auto"/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u w:val="single"/>
                <w:lang w:val="en-US" w:eastAsia="zh-CN"/>
              </w:rPr>
              <w:t>同意推荐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  <w:lang w:eastAsia="zh-CN"/>
              </w:rPr>
              <w:t>不同意推荐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</w:rPr>
              <w:t>□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firstLine="0" w:firstLineChars="0"/>
              <w:jc w:val="both"/>
              <w:textAlignment w:val="auto"/>
              <w:rPr>
                <w:rFonts w:hint="eastAsia" w:ascii="Times New Roman" w:hAnsi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  <w:lang w:val="en-US" w:eastAsia="zh-CN"/>
              </w:rPr>
              <w:t>推荐单位（公章）：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</w:rPr>
              <w:br w:type="textWrapping"/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</w:rPr>
              <w:t xml:space="preserve">       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</w:rPr>
              <w:t>日 期：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lang w:val="en-US" w:eastAsia="zh-CN"/>
              </w:rPr>
              <w:t xml:space="preserve">年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lang w:val="en-US" w:eastAsia="zh-CN"/>
              </w:rPr>
              <w:t>月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lang w:val="en-US" w:eastAsia="zh-CN"/>
              </w:rPr>
              <w:t>日</w:t>
            </w:r>
          </w:p>
          <w:p>
            <w:pPr>
              <w:pStyle w:val="3"/>
              <w:rPr>
                <w:rFonts w:hint="eastAsia"/>
                <w:lang w:val="en-US" w:eastAsia="zh-CN"/>
              </w:rPr>
            </w:pPr>
          </w:p>
        </w:tc>
      </w:tr>
    </w:tbl>
    <w:p>
      <w:pPr>
        <w:pStyle w:val="4"/>
        <w:spacing w:line="20" w:lineRule="exact"/>
        <w:jc w:val="both"/>
        <w:rPr>
          <w:rFonts w:hint="eastAsia" w:ascii="Times New Roman" w:hAnsi="Times New Roman"/>
        </w:rPr>
      </w:pPr>
    </w:p>
    <w:p/>
    <w:p>
      <w:pPr>
        <w:pStyle w:val="4"/>
      </w:pPr>
    </w:p>
    <w:sectPr>
      <w:footerReference r:id="rId9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东文宋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3703320</wp:posOffset>
              </wp:positionH>
              <wp:positionV relativeFrom="page">
                <wp:posOffset>9923780</wp:posOffset>
              </wp:positionV>
              <wp:extent cx="152400" cy="19431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91.6pt;margin-top:781.4pt;height:15.3pt;width:12pt;mso-position-horizontal-relative:page;mso-position-vertical-relative:page;z-index:-251658240;mso-width-relative:page;mso-height-relative:page;" filled="f" stroked="f" coordsize="21600,21600" o:gfxdata="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+2yWM&#10;2gAAAA0BAAAPAAAAAAAAAAEAIAAAACIAAABkcnMvZG93bnJldi54bWxQSwECFAAUAAAACACHTuJA&#10;M0nw760BAAA/AwAADgAAAAAAAAABACAAAAApAQAAZHJzL2Uyb0RvYy54bWxQSwUGAAAAAAYABgBZ&#10;AQAAS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3728720</wp:posOffset>
              </wp:positionH>
              <wp:positionV relativeFrom="page">
                <wp:posOffset>10243185</wp:posOffset>
              </wp:positionV>
              <wp:extent cx="101600" cy="19939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600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before="0" w:line="294" w:lineRule="exact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293.6pt;margin-top:806.55pt;height:15.7pt;width:8pt;mso-position-horizontal-relative:page;mso-position-vertical-relative:page;z-index:-251657216;mso-width-relative:page;mso-height-relative:page;" filled="f" stroked="f" coordsize="21600,21600" o:gfxdata="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KGsTufa&#10;AAAADQEAAA8AAAAAAAAAAQAgAAAAIgAAAGRycy9kb3ducmV2LnhtbFBLAQIUABQAAAAIAIdO4kBB&#10;ikBYrAEAAD8DAAAOAAAAAAAAAAEAIAAAACk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294" w:lineRule="exact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3728720</wp:posOffset>
              </wp:positionH>
              <wp:positionV relativeFrom="page">
                <wp:posOffset>9923780</wp:posOffset>
              </wp:positionV>
              <wp:extent cx="101600" cy="194310"/>
              <wp:effectExtent l="0" t="0" r="0" b="0"/>
              <wp:wrapNone/>
              <wp:docPr id="5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left:293.6pt;margin-top:781.4pt;height:15.3pt;width:8pt;mso-position-horizontal-relative:page;mso-position-vertical-relative:page;z-index:-251655168;mso-width-relative:page;mso-height-relative:page;" filled="f" stroked="f" coordsize="21600,21600" o:gfxdata="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FHhVS3a&#10;AAAADQEAAA8AAAAAAAAAAQAgAAAAIgAAAGRycy9kb3ducmV2LnhtbFBLAQIUABQAAAAIAIdO4kCr&#10;SeSTrAEAAD8DAAAOAAAAAAAAAAEAIAAAACk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3728720</wp:posOffset>
              </wp:positionH>
              <wp:positionV relativeFrom="page">
                <wp:posOffset>10243185</wp:posOffset>
              </wp:positionV>
              <wp:extent cx="101600" cy="199390"/>
              <wp:effectExtent l="0" t="0" r="0" b="0"/>
              <wp:wrapNone/>
              <wp:docPr id="7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600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before="0" w:line="294" w:lineRule="exact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left:293.6pt;margin-top:806.55pt;height:15.7pt;width:8pt;mso-position-horizontal-relative:page;mso-position-vertical-relative:page;z-index:-251653120;mso-width-relative:page;mso-height-relative:page;" filled="f" stroked="f" coordsize="21600,21600" o:gfxdata="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ChrE7n&#10;2gAAAA0BAAAPAAAAAAAAAAEAIAAAACIAAABkcnMvZG93bnJldi54bWxQSwECFAAUAAAACACHTuJA&#10;7FS7g60BAAA/AwAADgAAAAAAAAABACAAAAApAQAAZHJzL2Uyb0RvYy54bWxQSwUGAAAAAAYABgBZ&#10;AQAAS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294" w:lineRule="exact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3728720</wp:posOffset>
              </wp:positionH>
              <wp:positionV relativeFrom="page">
                <wp:posOffset>10243185</wp:posOffset>
              </wp:positionV>
              <wp:extent cx="101600" cy="199390"/>
              <wp:effectExtent l="0" t="0" r="0" b="0"/>
              <wp:wrapNone/>
              <wp:docPr id="10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600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before="0" w:line="294" w:lineRule="exact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8" o:spid="_x0000_s1026" o:spt="202" type="#_x0000_t202" style="position:absolute;left:0pt;margin-left:293.6pt;margin-top:806.55pt;height:15.7pt;width:8pt;mso-position-horizontal-relative:page;mso-position-vertical-relative:page;z-index:-251651072;mso-width-relative:page;mso-height-relative:page;" filled="f" stroked="f" coordsize="21600,21600" o:gfxdata="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oaxO59oA&#10;AAANAQAADwAAAAAAAAABACAAAAAiAAAAZHJzL2Rvd25yZXYueG1sUEsBAhQAFAAAAAgAh07iQHCb&#10;8KarAQAAQAMAAA4AAAAAAAAAAQAgAAAAKQ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294" w:lineRule="exact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3703320</wp:posOffset>
              </wp:positionH>
              <wp:positionV relativeFrom="page">
                <wp:posOffset>9923780</wp:posOffset>
              </wp:positionV>
              <wp:extent cx="152400" cy="194310"/>
              <wp:effectExtent l="0" t="0" r="0" b="0"/>
              <wp:wrapNone/>
              <wp:docPr id="4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9" o:spid="_x0000_s1026" o:spt="202" type="#_x0000_t202" style="position:absolute;left:0pt;margin-left:291.6pt;margin-top:781.4pt;height:15.3pt;width:12pt;mso-position-horizontal-relative:page;mso-position-vertical-relative:page;z-index:-251656192;mso-width-relative:page;mso-height-relative:page;" filled="f" stroked="f" coordsize="21600,21600" o:gfxdata="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+2yWM&#10;2gAAAA0BAAAPAAAAAAAAAAEAIAAAACIAAABkcnMvZG93bnJldi54bWxQSwECFAAUAAAACACHTuJA&#10;FcTR4a0BAAA/AwAADgAAAAAAAAABACAAAAApAQAAZHJzL2Uyb0RvYy54bWxQSwUGAAAAAAYABgBZ&#10;AQAAS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3728720</wp:posOffset>
              </wp:positionH>
              <wp:positionV relativeFrom="page">
                <wp:posOffset>10243185</wp:posOffset>
              </wp:positionV>
              <wp:extent cx="101600" cy="199390"/>
              <wp:effectExtent l="0" t="0" r="0" b="0"/>
              <wp:wrapNone/>
              <wp:docPr id="6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600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before="0" w:line="294" w:lineRule="exact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293.6pt;margin-top:806.55pt;height:15.7pt;width:8pt;mso-position-horizontal-relative:page;mso-position-vertical-relative:page;z-index:-251654144;mso-width-relative:page;mso-height-relative:page;" filled="f" stroked="f" coordsize="21600,21600" o:gfxdata="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KGsTufa&#10;AAAADQEAAA8AAAAAAAAAAQAgAAAAIgAAAGRycy9kb3ducmV2LnhtbFBLAQIUABQAAAAIAIdO4kAX&#10;qC5crAEAAD8DAAAOAAAAAAAAAAEAIAAAACk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294" w:lineRule="exact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3728720</wp:posOffset>
              </wp:positionH>
              <wp:positionV relativeFrom="page">
                <wp:posOffset>9923780</wp:posOffset>
              </wp:positionV>
              <wp:extent cx="101600" cy="194310"/>
              <wp:effectExtent l="0" t="0" r="0" b="0"/>
              <wp:wrapNone/>
              <wp:docPr id="8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left:293.6pt;margin-top:781.4pt;height:15.3pt;width:8pt;mso-position-horizontal-relative:page;mso-position-vertical-relative:page;z-index:-251652096;mso-width-relative:page;mso-height-relative:page;" filled="f" stroked="f" coordsize="21600,21600" o:gfxdata="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FHhVS3a&#10;AAAADQEAAA8AAAAAAAAAAQAgAAAAIgAAAGRycy9kb3ducmV2LnhtbFBLAQIUABQAAAAIAIdO4kCN&#10;xMWdrAEAAD8DAAAOAAAAAAAAAAEAIAAAACk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3728720</wp:posOffset>
              </wp:positionH>
              <wp:positionV relativeFrom="page">
                <wp:posOffset>10243185</wp:posOffset>
              </wp:positionV>
              <wp:extent cx="101600" cy="199390"/>
              <wp:effectExtent l="0" t="0" r="0" b="0"/>
              <wp:wrapNone/>
              <wp:docPr id="1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600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before="0" w:line="294" w:lineRule="exact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left:293.6pt;margin-top:806.55pt;height:15.7pt;width:8pt;mso-position-horizontal-relative:page;mso-position-vertical-relative:page;z-index:-251650048;mso-width-relative:page;mso-height-relative:page;" filled="f" stroked="f" coordsize="21600,21600" o:gfxdata="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ChrE7n&#10;2gAAAA0BAAAPAAAAAAAAAAEAIAAAACIAAABkcnMvZG93bnJldi54bWxQSwECFAAUAAAACACHTuJA&#10;E4vnVa0BAABAAwAADgAAAAAAAAABACAAAAApAQAAZHJzL2Uyb0RvYy54bWxQSwUGAAAAAAYABgBZ&#10;AQAAS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294" w:lineRule="exact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3728720</wp:posOffset>
              </wp:positionH>
              <wp:positionV relativeFrom="page">
                <wp:posOffset>10243185</wp:posOffset>
              </wp:positionV>
              <wp:extent cx="101600" cy="199390"/>
              <wp:effectExtent l="0" t="0" r="0" b="0"/>
              <wp:wrapNone/>
              <wp:docPr id="12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600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before="0" w:line="294" w:lineRule="exact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8" o:spid="_x0000_s1026" o:spt="202" type="#_x0000_t202" style="position:absolute;left:0pt;margin-left:293.6pt;margin-top:806.55pt;height:15.7pt;width:8pt;mso-position-horizontal-relative:page;mso-position-vertical-relative:page;z-index:-251649024;mso-width-relative:page;mso-height-relative:page;" filled="f" stroked="f" coordsize="21600,21600" o:gfxdata="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KGsTufa&#10;AAAADQEAAA8AAAAAAAAAAQAgAAAAIgAAAGRycy9kb3ducmV2LnhtbFBLAQIUABQAAAAIAIdO4kCs&#10;cGOkrAEAAEADAAAOAAAAAAAAAAEAIAAAACk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294" w:lineRule="exact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3728720</wp:posOffset>
              </wp:positionH>
              <wp:positionV relativeFrom="page">
                <wp:posOffset>10243185</wp:posOffset>
              </wp:positionV>
              <wp:extent cx="101600" cy="199390"/>
              <wp:effectExtent l="0" t="0" r="0" b="0"/>
              <wp:wrapNone/>
              <wp:docPr id="13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600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before="0" w:line="294" w:lineRule="exact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8" o:spid="_x0000_s1026" o:spt="202" type="#_x0000_t202" style="position:absolute;left:0pt;margin-left:293.6pt;margin-top:806.55pt;height:15.7pt;width:8pt;mso-position-horizontal-relative:page;mso-position-vertical-relative:page;z-index:-251648000;mso-width-relative:page;mso-height-relative:page;" filled="f" stroked="f" coordsize="21600,21600" o:gfxdata="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ChrE7n&#10;2gAAAA0BAAAPAAAAAAAAAAEAIAAAACIAAABkcnMvZG93bnJldi54bWxQSwECFAAUAAAACACHTuJA&#10;QoUqpa0BAABAAwAADgAAAAAAAAABACAAAAApAQAAZHJzL2Uyb0RvYy54bWxQSwUGAAAAAAYABgBZ&#10;AQAAS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294" w:lineRule="exact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3CD3D1"/>
    <w:multiLevelType w:val="singleLevel"/>
    <w:tmpl w:val="BF3CD3D1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BFCF5134"/>
    <w:multiLevelType w:val="singleLevel"/>
    <w:tmpl w:val="BFCF5134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220"/>
      </w:pPr>
    </w:lvl>
  </w:abstractNum>
  <w:abstractNum w:abstractNumId="2">
    <w:nsid w:val="E5FFBDA0"/>
    <w:multiLevelType w:val="multilevel"/>
    <w:tmpl w:val="E5FFBDA0"/>
    <w:lvl w:ilvl="0" w:tentative="0">
      <w:start w:val="1"/>
      <w:numFmt w:val="decimal"/>
      <w:lvlText w:val="%1."/>
      <w:lvlJc w:val="left"/>
      <w:pPr>
        <w:ind w:left="258" w:hanging="152"/>
      </w:pPr>
      <w:rPr>
        <w:rFonts w:hint="default" w:ascii="Times New Roman" w:hAnsi="Times New Roman" w:eastAsia="Times New Roman" w:cs="Times New Roman"/>
        <w:spacing w:val="0"/>
        <w:w w:val="99"/>
        <w:sz w:val="18"/>
        <w:szCs w:val="18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691" w:hanging="152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1123" w:hanging="152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1555" w:hanging="152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1987" w:hanging="152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2419" w:hanging="152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2851" w:hanging="152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3283" w:hanging="152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3715" w:hanging="152"/>
      </w:pPr>
      <w:rPr>
        <w:rFonts w:hint="default"/>
        <w:lang w:val="en-US" w:eastAsia="zh-CN" w:bidi="ar-SA"/>
      </w:rPr>
    </w:lvl>
  </w:abstractNum>
  <w:abstractNum w:abstractNumId="3">
    <w:nsid w:val="FFD4F1B9"/>
    <w:multiLevelType w:val="singleLevel"/>
    <w:tmpl w:val="FFD4F1B9"/>
    <w:lvl w:ilvl="0" w:tentative="0">
      <w:start w:val="13"/>
      <w:numFmt w:val="decimal"/>
      <w:suff w:val="space"/>
      <w:lvlText w:val="%1."/>
      <w:lvlJc w:val="left"/>
    </w:lvl>
  </w:abstractNum>
  <w:abstractNum w:abstractNumId="4">
    <w:nsid w:val="79A17E3C"/>
    <w:multiLevelType w:val="singleLevel"/>
    <w:tmpl w:val="79A17E3C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revisionView w:markup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8E9E5E"/>
    <w:rsid w:val="06BFC237"/>
    <w:rsid w:val="0AF6D0B5"/>
    <w:rsid w:val="0FBFA5DC"/>
    <w:rsid w:val="1F1D9D32"/>
    <w:rsid w:val="1F9F0181"/>
    <w:rsid w:val="37D51723"/>
    <w:rsid w:val="37FA2F70"/>
    <w:rsid w:val="3EC99E06"/>
    <w:rsid w:val="3EF78CAF"/>
    <w:rsid w:val="3FFF66A7"/>
    <w:rsid w:val="53C9BEB3"/>
    <w:rsid w:val="5BB98ED0"/>
    <w:rsid w:val="5FDB1973"/>
    <w:rsid w:val="5FDFD380"/>
    <w:rsid w:val="5FFF0835"/>
    <w:rsid w:val="61FBFD50"/>
    <w:rsid w:val="65BFF20A"/>
    <w:rsid w:val="6BBF346B"/>
    <w:rsid w:val="6EEFF3F7"/>
    <w:rsid w:val="729374E1"/>
    <w:rsid w:val="777FA2A2"/>
    <w:rsid w:val="77FEC23A"/>
    <w:rsid w:val="797A9CFF"/>
    <w:rsid w:val="79FEC277"/>
    <w:rsid w:val="79FFE3C0"/>
    <w:rsid w:val="7A2BD4AC"/>
    <w:rsid w:val="7A6DB352"/>
    <w:rsid w:val="7ABAC5B5"/>
    <w:rsid w:val="7DFF3645"/>
    <w:rsid w:val="7F7E8843"/>
    <w:rsid w:val="7F7F350C"/>
    <w:rsid w:val="7FEB1508"/>
    <w:rsid w:val="818E5A0C"/>
    <w:rsid w:val="8B7FFD7D"/>
    <w:rsid w:val="8DF101AC"/>
    <w:rsid w:val="9FFD93AB"/>
    <w:rsid w:val="AB7B48E9"/>
    <w:rsid w:val="AFFB5F13"/>
    <w:rsid w:val="B6FD0D59"/>
    <w:rsid w:val="BBB74116"/>
    <w:rsid w:val="BBF7FA20"/>
    <w:rsid w:val="BF3D84EF"/>
    <w:rsid w:val="BFFF0DF4"/>
    <w:rsid w:val="CE76ED9E"/>
    <w:rsid w:val="CFBF3C51"/>
    <w:rsid w:val="D1DFB55C"/>
    <w:rsid w:val="D60FD06B"/>
    <w:rsid w:val="DA1C2D6F"/>
    <w:rsid w:val="DDB60DE6"/>
    <w:rsid w:val="DF7E292B"/>
    <w:rsid w:val="DF8E9E5E"/>
    <w:rsid w:val="DFB7B2F3"/>
    <w:rsid w:val="DFE7013B"/>
    <w:rsid w:val="E5FF19AE"/>
    <w:rsid w:val="EEEFDB19"/>
    <w:rsid w:val="F1BF6DB2"/>
    <w:rsid w:val="F5AE7887"/>
    <w:rsid w:val="F5EAED16"/>
    <w:rsid w:val="FB8FF0EF"/>
    <w:rsid w:val="FBF651A8"/>
    <w:rsid w:val="FBFF7E8D"/>
    <w:rsid w:val="FCBF1394"/>
    <w:rsid w:val="FCFFFD9D"/>
    <w:rsid w:val="FDFF31D4"/>
    <w:rsid w:val="FEF5E119"/>
    <w:rsid w:val="FF77413A"/>
    <w:rsid w:val="FFFEBE24"/>
    <w:rsid w:val="FFFFFE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zh-CN" w:bidi="ar-SA"/>
    </w:rPr>
  </w:style>
  <w:style w:type="paragraph" w:styleId="2">
    <w:name w:val="heading 4"/>
    <w:basedOn w:val="1"/>
    <w:qFormat/>
    <w:uiPriority w:val="1"/>
    <w:pPr>
      <w:spacing w:before="32"/>
      <w:ind w:left="220"/>
      <w:outlineLvl w:val="3"/>
    </w:pPr>
    <w:rPr>
      <w:rFonts w:ascii="楷体" w:hAnsi="楷体" w:eastAsia="楷体" w:cs="楷体"/>
      <w:b/>
      <w:bCs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1"/>
    <w:rPr>
      <w:rFonts w:ascii="宋体" w:hAnsi="宋体" w:eastAsia="宋体" w:cs="宋体"/>
      <w:sz w:val="12"/>
      <w:szCs w:val="12"/>
      <w:lang w:val="en-US" w:eastAsia="zh-CN" w:bidi="ar-SA"/>
    </w:rPr>
  </w:style>
  <w:style w:type="paragraph" w:styleId="4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customStyle="1" w:styleId="7">
    <w:name w:val="Table Paragraph"/>
    <w:basedOn w:val="1"/>
    <w:qFormat/>
    <w:uiPriority w:val="1"/>
    <w:pPr>
      <w:spacing w:before="10"/>
      <w:jc w:val="right"/>
    </w:pPr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2.33333333333333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2026-09-02T11:11:00Z</dcterms:created>
  <dc:creator>greatwall</dc:creator>
  <cp:lastModifiedBy>岑冠聪</cp:lastModifiedBy>
  <dcterms:modified xsi:type="dcterms:W3CDTF">2026-09-08T07:23:09Z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DB2BB220106F5D894942966A18CC0272</vt:lpwstr>
  </property>
</Properties>
</file>