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 w:line="360" w:lineRule="auto"/>
        <w:jc w:val="center"/>
        <w:outlineLvl w:val="1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参选函（格式）</w:t>
      </w:r>
    </w:p>
    <w:p>
      <w:pPr>
        <w:spacing w:line="360" w:lineRule="auto"/>
        <w:rPr>
          <w:rFonts w:ascii="黑体" w:hAnsi="宋体" w:eastAsia="黑体"/>
          <w:szCs w:val="21"/>
        </w:rPr>
      </w:pP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致：</w:t>
      </w:r>
      <w:r>
        <w:rPr>
          <w:rFonts w:hint="eastAsia" w:ascii="宋体" w:hAnsi="宋体"/>
          <w:szCs w:val="21"/>
          <w:u w:val="single"/>
        </w:rPr>
        <w:t>江门市政府投资工程建设管理中心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在充分研究</w:t>
      </w:r>
      <w:r>
        <w:rPr>
          <w:rFonts w:hint="eastAsia" w:ascii="宋体" w:hAnsi="宋体"/>
          <w:szCs w:val="21"/>
          <w:u w:val="single"/>
        </w:rPr>
        <w:t>新建江门市特殊儿童康复教育中心项目</w:t>
      </w:r>
      <w:r>
        <w:rPr>
          <w:rFonts w:hint="eastAsia" w:ascii="宋体" w:hAnsi="宋体"/>
          <w:szCs w:val="21"/>
        </w:rPr>
        <w:t>（以下简称“本工程”）采购公告、项目采购需求书和</w:t>
      </w:r>
      <w:r>
        <w:rPr>
          <w:rFonts w:hint="eastAsia" w:ascii="宋体" w:hAnsi="宋体"/>
          <w:szCs w:val="21"/>
          <w:lang w:eastAsia="zh-CN"/>
        </w:rPr>
        <w:t>雷电灾害风险评估服务</w:t>
      </w:r>
      <w:r>
        <w:rPr>
          <w:rFonts w:hint="eastAsia" w:ascii="宋体" w:hAnsi="宋体"/>
          <w:szCs w:val="21"/>
        </w:rPr>
        <w:t>合同文本的全部内容后，我方将响应采购公告、项目采购需求书和</w:t>
      </w:r>
      <w:r>
        <w:rPr>
          <w:rFonts w:hint="eastAsia" w:ascii="宋体" w:hAnsi="宋体"/>
          <w:szCs w:val="21"/>
          <w:lang w:eastAsia="zh-CN"/>
        </w:rPr>
        <w:t>雷电灾害风险评估服务</w:t>
      </w:r>
      <w:r>
        <w:rPr>
          <w:rFonts w:hint="eastAsia" w:ascii="宋体" w:hAnsi="宋体"/>
          <w:szCs w:val="21"/>
        </w:rPr>
        <w:t>合同文本的全部规定，并承诺若中选后将按采购公告、项目采购需求书和</w:t>
      </w:r>
      <w:r>
        <w:rPr>
          <w:rFonts w:hint="eastAsia" w:ascii="宋体" w:hAnsi="宋体"/>
          <w:szCs w:val="21"/>
          <w:lang w:eastAsia="zh-CN"/>
        </w:rPr>
        <w:t>雷电灾害风险评估服务</w:t>
      </w:r>
      <w:r>
        <w:rPr>
          <w:rFonts w:hint="eastAsia" w:ascii="宋体" w:hAnsi="宋体"/>
          <w:szCs w:val="21"/>
        </w:rPr>
        <w:t>合同文本的规定执行，我方兹以：</w:t>
      </w:r>
      <w:r>
        <w:rPr>
          <w:rFonts w:hint="eastAsia" w:ascii="宋体" w:hAnsi="宋体"/>
          <w:szCs w:val="21"/>
          <w:lang w:eastAsia="zh-CN"/>
        </w:rPr>
        <w:t>报价下浮率：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szCs w:val="21"/>
          <w:u w:val="none"/>
          <w:lang w:val="en-US" w:eastAsia="zh-CN"/>
        </w:rPr>
        <w:t>%为参选报价下浮率；</w:t>
      </w:r>
      <w:r>
        <w:rPr>
          <w:rFonts w:hint="eastAsia" w:ascii="宋体" w:hAnsi="宋体"/>
          <w:szCs w:val="21"/>
        </w:rPr>
        <w:t>大写：人民币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宋体" w:hAnsi="宋体"/>
          <w:szCs w:val="21"/>
          <w:u w:val="none"/>
          <w:lang w:val="en-US" w:eastAsia="zh-CN"/>
        </w:rPr>
        <w:t>（</w:t>
      </w:r>
      <w:r>
        <w:rPr>
          <w:rFonts w:hint="eastAsia" w:ascii="宋体" w:hAnsi="宋体"/>
          <w:szCs w:val="21"/>
          <w:lang w:eastAsia="zh-CN"/>
        </w:rPr>
        <w:t>小写</w:t>
      </w:r>
      <w:r>
        <w:rPr>
          <w:rFonts w:hint="eastAsia" w:ascii="宋体" w:hAnsi="宋体"/>
          <w:szCs w:val="21"/>
        </w:rPr>
        <w:t>RMB￥：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szCs w:val="21"/>
        </w:rPr>
        <w:t>元</w:t>
      </w:r>
      <w:r>
        <w:rPr>
          <w:rFonts w:hint="eastAsia" w:ascii="宋体" w:hAnsi="宋体"/>
          <w:szCs w:val="21"/>
          <w:u w:val="none"/>
          <w:lang w:val="en-US" w:eastAsia="zh-CN"/>
        </w:rPr>
        <w:t>）</w:t>
      </w:r>
      <w:r>
        <w:rPr>
          <w:rFonts w:hint="eastAsia" w:ascii="宋体" w:hAnsi="宋体"/>
          <w:szCs w:val="21"/>
        </w:rPr>
        <w:t>为参选报价，</w:t>
      </w:r>
      <w:r>
        <w:rPr>
          <w:rFonts w:hint="eastAsia" w:ascii="宋体" w:hAnsi="宋体"/>
          <w:szCs w:val="21"/>
          <w:lang w:eastAsia="zh-CN"/>
        </w:rPr>
        <w:t>雷电灾害风险评估服务服务</w:t>
      </w:r>
      <w:r>
        <w:rPr>
          <w:rFonts w:hint="eastAsia" w:ascii="宋体" w:hAnsi="宋体"/>
          <w:szCs w:val="21"/>
        </w:rPr>
        <w:t>采用总价包干，合同总价不作调整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</w:rPr>
        <w:t>服务费用已包括为实施和完成本合同约定全部服务所需的直接成本、间接成本、税金和利润等可预见费用和不可预见服务风险等全部费用（包含专家评审费），</w:t>
      </w:r>
      <w:r>
        <w:rPr>
          <w:rFonts w:hint="eastAsia" w:ascii="宋体" w:hAnsi="宋体"/>
          <w:szCs w:val="21"/>
          <w:lang w:eastAsia="zh-CN"/>
        </w:rPr>
        <w:t>采购人</w:t>
      </w:r>
      <w:r>
        <w:rPr>
          <w:rFonts w:hint="eastAsia" w:ascii="宋体" w:hAnsi="宋体"/>
          <w:szCs w:val="21"/>
        </w:rPr>
        <w:t>不再为本合同范围内的服务支付额外的费用。本合同没有明确约定由</w:t>
      </w:r>
      <w:r>
        <w:rPr>
          <w:rFonts w:hint="eastAsia" w:ascii="宋体" w:hAnsi="宋体"/>
          <w:szCs w:val="21"/>
          <w:lang w:eastAsia="zh-CN"/>
        </w:rPr>
        <w:t>采购人</w:t>
      </w:r>
      <w:r>
        <w:rPr>
          <w:rFonts w:hint="eastAsia" w:ascii="宋体" w:hAnsi="宋体"/>
          <w:szCs w:val="21"/>
        </w:rPr>
        <w:t>承担的费用，均由</w:t>
      </w:r>
      <w:r>
        <w:rPr>
          <w:rFonts w:hint="eastAsia" w:ascii="宋体" w:hAnsi="宋体"/>
          <w:szCs w:val="21"/>
          <w:lang w:eastAsia="zh-CN"/>
        </w:rPr>
        <w:t>我方</w:t>
      </w:r>
      <w:r>
        <w:rPr>
          <w:rFonts w:hint="eastAsia" w:ascii="宋体" w:hAnsi="宋体"/>
          <w:szCs w:val="21"/>
        </w:rPr>
        <w:t>承担。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如果我方中选，我方同意本参选函在采购公告规定的提交参选函截止时间后，在采购公告规定的有效期期满前对我方具有约束力，且随时准备接受你方发出的中选通知书。</w:t>
      </w:r>
      <w:bookmarkStart w:id="0" w:name="_GoBack"/>
      <w:bookmarkEnd w:id="0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我方在此声明，所递交的参选函及有关资料内容完整、真实和准确。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</w:p>
    <w:p>
      <w:pPr>
        <w:spacing w:line="360" w:lineRule="auto"/>
        <w:ind w:firstLine="3150" w:firstLineChars="15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参选人（盖公章）：</w:t>
      </w:r>
    </w:p>
    <w:p>
      <w:pPr>
        <w:spacing w:line="360" w:lineRule="auto"/>
        <w:ind w:firstLine="420" w:firstLineChars="200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法人代表或委托代理人（签字或盖章）：</w:t>
      </w:r>
    </w:p>
    <w:p>
      <w:pPr>
        <w:spacing w:line="360" w:lineRule="auto"/>
        <w:ind w:firstLine="420" w:firstLineChars="200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         年      月 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1E"/>
    <w:rsid w:val="00071D43"/>
    <w:rsid w:val="00083E1E"/>
    <w:rsid w:val="00124C16"/>
    <w:rsid w:val="0015633E"/>
    <w:rsid w:val="0026122A"/>
    <w:rsid w:val="002E663B"/>
    <w:rsid w:val="00434B48"/>
    <w:rsid w:val="0053227A"/>
    <w:rsid w:val="00605109"/>
    <w:rsid w:val="006313AB"/>
    <w:rsid w:val="0072128E"/>
    <w:rsid w:val="00734CE3"/>
    <w:rsid w:val="00761736"/>
    <w:rsid w:val="007711FB"/>
    <w:rsid w:val="007A6958"/>
    <w:rsid w:val="007F6278"/>
    <w:rsid w:val="00810E8B"/>
    <w:rsid w:val="00814603"/>
    <w:rsid w:val="008859F3"/>
    <w:rsid w:val="009867A4"/>
    <w:rsid w:val="009B7824"/>
    <w:rsid w:val="00A05D51"/>
    <w:rsid w:val="00AD2A20"/>
    <w:rsid w:val="00B12F85"/>
    <w:rsid w:val="00B231BC"/>
    <w:rsid w:val="00BF2C07"/>
    <w:rsid w:val="00C71BB6"/>
    <w:rsid w:val="00CD7E17"/>
    <w:rsid w:val="00D943DA"/>
    <w:rsid w:val="00D945BD"/>
    <w:rsid w:val="00DD781D"/>
    <w:rsid w:val="00EB2A09"/>
    <w:rsid w:val="00EE1E0F"/>
    <w:rsid w:val="00FA7B0F"/>
    <w:rsid w:val="13B8638C"/>
    <w:rsid w:val="28755D9C"/>
    <w:rsid w:val="5D686C2B"/>
    <w:rsid w:val="600F651F"/>
    <w:rsid w:val="71A2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首行缩进 2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88</Words>
  <Characters>506</Characters>
  <Lines>4</Lines>
  <Paragraphs>1</Paragraphs>
  <TotalTime>1</TotalTime>
  <ScaleCrop>false</ScaleCrop>
  <LinksUpToDate>false</LinksUpToDate>
  <CharactersWithSpaces>593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2024-04-16T01:53:00Z</dcterms:created>
  <dc:creator>林江盛</dc:creator>
  <cp:lastModifiedBy>林江盛</cp:lastModifiedBy>
  <dcterms:modified xsi:type="dcterms:W3CDTF">2026-09-07T04:09:13Z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33762A47B99F4D81BFB91E768761ADC0</vt:lpwstr>
  </property>
</Properties>
</file>