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8D150">
      <w:pP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sz w:val="30"/>
          <w:szCs w:val="30"/>
          <w:lang w:val="en-US" w:eastAsia="zh-CN"/>
        </w:rPr>
        <w:t xml:space="preserve">附件1 </w:t>
      </w:r>
    </w:p>
    <w:p w14:paraId="0756F72F">
      <w:pPr>
        <w:spacing w:line="520" w:lineRule="exact"/>
        <w:jc w:val="center"/>
        <w:rPr>
          <w:rFonts w:hint="default" w:ascii="Times New Roman" w:hAnsi="Times New Roman" w:eastAsia="仿宋_GB2312" w:cs="Times New Roman"/>
          <w:b/>
          <w:color w:val="333333"/>
          <w:kern w:val="0"/>
          <w:sz w:val="28"/>
          <w:szCs w:val="28"/>
          <w:lang w:val="en"/>
        </w:rPr>
      </w:pPr>
    </w:p>
    <w:p w14:paraId="23EF40BE">
      <w:pPr>
        <w:spacing w:line="520" w:lineRule="exact"/>
        <w:jc w:val="center"/>
        <w:rPr>
          <w:rFonts w:hint="default" w:ascii="Times New Roman" w:hAnsi="Times New Roman" w:eastAsia="方正大标宋_GBK" w:cs="Times New Roman"/>
          <w:b w:val="0"/>
          <w:bCs/>
          <w:color w:val="333333"/>
          <w:kern w:val="0"/>
          <w:sz w:val="42"/>
          <w:szCs w:val="42"/>
          <w:lang w:val="en"/>
        </w:rPr>
      </w:pPr>
      <w:bookmarkStart w:id="0" w:name="_GoBack"/>
      <w:r>
        <w:rPr>
          <w:rFonts w:hint="default" w:ascii="Times New Roman" w:hAnsi="Times New Roman" w:eastAsia="方正大标宋_GBK" w:cs="Times New Roman"/>
          <w:b w:val="0"/>
          <w:bCs/>
          <w:color w:val="333333"/>
          <w:kern w:val="0"/>
          <w:sz w:val="42"/>
          <w:szCs w:val="42"/>
          <w:lang w:val="en"/>
        </w:rPr>
        <w:t>报价单</w:t>
      </w:r>
    </w:p>
    <w:bookmarkEnd w:id="0"/>
    <w:p w14:paraId="71EAECB0">
      <w:pPr>
        <w:spacing w:line="520" w:lineRule="exact"/>
        <w:jc w:val="center"/>
        <w:rPr>
          <w:rFonts w:hint="default" w:ascii="Times New Roman" w:hAnsi="Times New Roman" w:eastAsia="仿宋_GB2312" w:cs="Times New Roman"/>
          <w:b/>
          <w:color w:val="333333"/>
          <w:kern w:val="0"/>
          <w:sz w:val="28"/>
          <w:szCs w:val="28"/>
          <w:lang w:val="e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4913"/>
      </w:tblGrid>
      <w:tr w14:paraId="543E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D7759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>报价单位（盖章）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63C7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1A16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BC6FB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>联系人及联系电话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2961F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56A6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D0822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>项目名称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1801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2026年台山核电站场外应急就地隐蔽演习项目</w:t>
            </w:r>
          </w:p>
        </w:tc>
      </w:tr>
      <w:tr w14:paraId="6C9F9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ACBD9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>项目公告日期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7EADC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1DF8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761E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>投报总价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05B19">
            <w:pPr>
              <w:snapToGrid w:val="0"/>
              <w:spacing w:line="520" w:lineRule="exact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 xml:space="preserve">¥              </w:t>
            </w: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</w:rPr>
              <w:t xml:space="preserve">          </w:t>
            </w: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 xml:space="preserve"> 元</w:t>
            </w:r>
          </w:p>
          <w:p w14:paraId="1C17AC8B">
            <w:pPr>
              <w:snapToGrid w:val="0"/>
              <w:spacing w:line="520" w:lineRule="exact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32"/>
                <w:szCs w:val="32"/>
                <w:lang w:val="en"/>
              </w:rPr>
              <w:t>（大写：                     ）</w:t>
            </w:r>
          </w:p>
        </w:tc>
      </w:tr>
    </w:tbl>
    <w:p w14:paraId="6EEB2227">
      <w:pPr>
        <w:spacing w:line="520" w:lineRule="exact"/>
        <w:jc w:val="left"/>
        <w:rPr>
          <w:rFonts w:hint="default" w:ascii="Times New Roman" w:hAnsi="Times New Roman" w:eastAsia="仿宋_GB2312" w:cs="Times New Roman"/>
          <w:kern w:val="0"/>
          <w:sz w:val="28"/>
          <w:szCs w:val="28"/>
          <w:lang w:val="en"/>
        </w:rPr>
      </w:pPr>
    </w:p>
    <w:p w14:paraId="0722AB2B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63B69B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114B8"/>
    <w:rsid w:val="1AF1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2026-09-09T08:55:00Z</dcterms:created>
  <dc:creator>李耀明</dc:creator>
  <cp:lastModifiedBy>李耀明</cp:lastModifiedBy>
  <dcterms:modified xsi:type="dcterms:W3CDTF">2026-09-09T08:55:28Z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6E95F00927D84247B8CD656ED804A024_11</vt:lpwstr>
  </property>
  <property fmtid="{D5CDD505-2E9C-101B-9397-08002B2CF9AE}" pid="4" name="KSOTemplateDocerSaveRecord">
    <vt:lpwstr>eyJoZGlkIjoiMDM3NGU3YmU1ODYyYjdmN2E3ZWRhMmM0MjY3M2IwZTIiLCJ1c2VySWQiOiIzNDIwMDI0OTEifQ==</vt:lpwstr>
  </property>
</Properties>
</file>