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outlineLvl w:val="0"/>
        <w:rPr>
          <w:rFonts w:hint="eastAsia" w:eastAsia="黑体"/>
          <w:lang w:eastAsia="zh-CN"/>
        </w:rPr>
      </w:pPr>
      <w:bookmarkStart w:id="0" w:name="_GoBack"/>
      <w:bookmarkEnd w:id="0"/>
      <w:r>
        <w:rPr>
          <w:rFonts w:eastAsia="黑体"/>
        </w:rPr>
        <w:t>附件</w:t>
      </w:r>
      <w:r>
        <w:rPr>
          <w:rFonts w:hint="eastAsia" w:eastAsia="黑体"/>
          <w:lang w:val="en-US" w:eastAsia="zh-CN"/>
        </w:rPr>
        <w:t>2</w:t>
      </w:r>
    </w:p>
    <w:p>
      <w:pPr>
        <w:spacing w:after="312" w:afterLines="100"/>
        <w:jc w:val="center"/>
      </w:pPr>
      <w:r>
        <w:rPr>
          <w:rFonts w:hint="default" w:ascii="Times New Roman" w:hAnsi="Times New Roman" w:eastAsia="方正小标宋简体" w:cs="Times New Roman"/>
          <w:color w:val="auto"/>
          <w:sz w:val="44"/>
          <w:szCs w:val="44"/>
          <w:lang w:eastAsia="zh-CN"/>
        </w:rPr>
        <w:t>本次</w:t>
      </w:r>
      <w:r>
        <w:rPr>
          <w:rFonts w:hint="default" w:ascii="Times New Roman" w:hAnsi="Times New Roman" w:eastAsia="方正小标宋简体" w:cs="Times New Roman"/>
          <w:color w:val="auto"/>
          <w:sz w:val="44"/>
          <w:szCs w:val="44"/>
        </w:rPr>
        <w:t>检验</w:t>
      </w:r>
      <w:r>
        <w:rPr>
          <w:rFonts w:hint="default" w:ascii="Times New Roman" w:hAnsi="Times New Roman" w:eastAsia="方正小标宋简体" w:cs="Times New Roman"/>
          <w:color w:val="auto"/>
          <w:sz w:val="44"/>
          <w:szCs w:val="44"/>
          <w:lang w:eastAsia="zh-CN"/>
        </w:rPr>
        <w:t>不合格</w:t>
      </w:r>
      <w:r>
        <w:rPr>
          <w:rFonts w:hint="default" w:ascii="Times New Roman" w:hAnsi="Times New Roman" w:eastAsia="方正小标宋简体" w:cs="Times New Roman"/>
          <w:color w:val="auto"/>
          <w:sz w:val="44"/>
          <w:szCs w:val="44"/>
        </w:rPr>
        <w:t>项目的说明</w:t>
      </w:r>
    </w:p>
    <w:p>
      <w:pPr>
        <w:numPr>
          <w:ilvl w:val="0"/>
          <w:numId w:val="0"/>
        </w:numPr>
        <w:spacing w:line="600" w:lineRule="exact"/>
        <w:ind w:left="640" w:leftChars="0"/>
        <w:outlineLvl w:val="0"/>
        <w:rPr>
          <w:rFonts w:hint="eastAsia" w:ascii="黑体" w:hAnsi="黑体" w:eastAsia="黑体" w:cs="黑体"/>
          <w:kern w:val="0"/>
          <w:szCs w:val="32"/>
        </w:rPr>
      </w:pPr>
      <w:r>
        <w:rPr>
          <w:rFonts w:hint="eastAsia" w:ascii="黑体" w:hAnsi="黑体" w:eastAsia="黑体" w:cs="黑体"/>
          <w:kern w:val="0"/>
          <w:szCs w:val="32"/>
        </w:rPr>
        <w:t>酒精度</w:t>
      </w:r>
    </w:p>
    <w:p>
      <w:pPr>
        <w:numPr>
          <w:ilvl w:val="0"/>
          <w:numId w:val="0"/>
        </w:numPr>
        <w:spacing w:line="600" w:lineRule="exact"/>
        <w:ind w:firstLine="640" w:firstLineChars="200"/>
        <w:rPr>
          <w:rFonts w:hint="eastAsia" w:ascii="Times New Roman" w:hAnsi="Times New Roman" w:eastAsia="仿宋_GB2312" w:cs="Times New Roman"/>
          <w:color w:val="auto"/>
          <w:kern w:val="0"/>
          <w:sz w:val="32"/>
          <w:szCs w:val="32"/>
          <w:lang w:eastAsia="zh-CN"/>
        </w:rPr>
      </w:pPr>
      <w:r>
        <w:rPr>
          <w:rFonts w:hint="eastAsia" w:ascii="Times New Roman" w:hAnsi="Times New Roman" w:eastAsia="仿宋_GB2312" w:cs="Times New Roman"/>
          <w:color w:val="auto"/>
          <w:kern w:val="0"/>
          <w:sz w:val="32"/>
          <w:szCs w:val="32"/>
          <w:lang w:eastAsia="zh-CN"/>
        </w:rPr>
        <w:t>酒精度（alcohol）又叫酒度，是指在20℃时，100毫升白酒中含有乙醇（酒精）的毫升数，即体积（容量）的百分数。酒精度是酒类产品的一个重要理化指标，含量不达标主要影响产品的品质。</w:t>
      </w:r>
    </w:p>
    <w:p>
      <w:pPr>
        <w:numPr>
          <w:ilvl w:val="0"/>
          <w:numId w:val="0"/>
        </w:numPr>
        <w:spacing w:line="600" w:lineRule="exact"/>
        <w:ind w:firstLine="640" w:firstLineChars="200"/>
        <w:rPr>
          <w:rFonts w:hint="eastAsia" w:ascii="仿宋_GB2312" w:hAnsi="仿宋_GB2312" w:eastAsia="仿宋_GB2312" w:cs="仿宋_GB2312"/>
          <w:color w:val="auto"/>
          <w:spacing w:val="8"/>
          <w:kern w:val="0"/>
          <w:sz w:val="32"/>
          <w:szCs w:val="32"/>
          <w:lang w:val="en-US" w:eastAsia="zh-CN"/>
        </w:rPr>
      </w:pPr>
      <w:r>
        <w:rPr>
          <w:rFonts w:hint="eastAsia" w:ascii="Times New Roman" w:hAnsi="Times New Roman" w:eastAsia="仿宋_GB2312" w:cs="Times New Roman"/>
          <w:color w:val="auto"/>
          <w:kern w:val="0"/>
          <w:sz w:val="32"/>
          <w:szCs w:val="32"/>
          <w:lang w:eastAsia="zh-CN"/>
        </w:rPr>
        <w:t>酒精度不合格可能是个别企业生产工艺控制不严格或生产工艺水平较低，无法有效控制酒精度的高低；或是包装不严密造成酒精挥发，导致酒精度降低以致不合格；也可能是个别生产经营企业为了降低成本，用低度酒冒充高度酒；也不排除生产经营企业的检验器具未准确计量，检验结果出现偏差的情况。</w:t>
      </w:r>
    </w:p>
    <w:p>
      <w:pPr>
        <w:spacing w:line="600" w:lineRule="exact"/>
        <w:ind w:firstLine="640" w:firstLineChars="200"/>
        <w:rPr>
          <w:rFonts w:hint="eastAsia" w:eastAsia="仿宋_GB2312"/>
          <w:kern w:val="0"/>
          <w:szCs w:val="32"/>
          <w:lang w:val="en-US" w:eastAsia="zh-CN"/>
        </w:rPr>
      </w:pPr>
    </w:p>
    <w:p>
      <w:pPr>
        <w:spacing w:line="600" w:lineRule="exact"/>
        <w:ind w:firstLine="640" w:firstLineChars="200"/>
        <w:rPr>
          <w:rFonts w:hint="eastAsia"/>
          <w:kern w:val="0"/>
          <w:szCs w:val="32"/>
          <w:lang w:val="en-US" w:eastAsia="zh-CN"/>
        </w:rPr>
      </w:pPr>
    </w:p>
    <w:p>
      <w:pPr>
        <w:spacing w:line="600" w:lineRule="exact"/>
        <w:rPr>
          <w:kern w:val="0"/>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MmUxMWQ3MTQzMjNlNTdiYzdhYTdhOWI1YmMxNjEifQ=="/>
  </w:docVars>
  <w:rsids>
    <w:rsidRoot w:val="13933077"/>
    <w:rsid w:val="000651AF"/>
    <w:rsid w:val="000A4D71"/>
    <w:rsid w:val="000E427A"/>
    <w:rsid w:val="001F6647"/>
    <w:rsid w:val="00261E15"/>
    <w:rsid w:val="00283E62"/>
    <w:rsid w:val="00636EB0"/>
    <w:rsid w:val="00A90AB0"/>
    <w:rsid w:val="00C87634"/>
    <w:rsid w:val="00E97958"/>
    <w:rsid w:val="0A1A3822"/>
    <w:rsid w:val="0C1D178B"/>
    <w:rsid w:val="0F57A2A7"/>
    <w:rsid w:val="13933077"/>
    <w:rsid w:val="1DFAF1FE"/>
    <w:rsid w:val="1F676FDF"/>
    <w:rsid w:val="3B9EA039"/>
    <w:rsid w:val="3D7B0DB7"/>
    <w:rsid w:val="3FEFAAA4"/>
    <w:rsid w:val="3FFE90F0"/>
    <w:rsid w:val="3FFF3E9D"/>
    <w:rsid w:val="40923879"/>
    <w:rsid w:val="427174BE"/>
    <w:rsid w:val="45486BFC"/>
    <w:rsid w:val="47D7AD72"/>
    <w:rsid w:val="47E533D9"/>
    <w:rsid w:val="4DA702BE"/>
    <w:rsid w:val="4FADFA3C"/>
    <w:rsid w:val="54A656ED"/>
    <w:rsid w:val="54D8B2EB"/>
    <w:rsid w:val="5BFBCA0A"/>
    <w:rsid w:val="5DFB73DE"/>
    <w:rsid w:val="5EFE5A10"/>
    <w:rsid w:val="5F797CB5"/>
    <w:rsid w:val="5FBF8755"/>
    <w:rsid w:val="5FD5BA12"/>
    <w:rsid w:val="5FDEB0BE"/>
    <w:rsid w:val="620F5688"/>
    <w:rsid w:val="687B7C08"/>
    <w:rsid w:val="6DB79CC1"/>
    <w:rsid w:val="6DD939D8"/>
    <w:rsid w:val="6DF6A9F9"/>
    <w:rsid w:val="6FCC496E"/>
    <w:rsid w:val="6FDDEECF"/>
    <w:rsid w:val="6FEF77DD"/>
    <w:rsid w:val="71F34370"/>
    <w:rsid w:val="728242AA"/>
    <w:rsid w:val="733D8842"/>
    <w:rsid w:val="73537EBD"/>
    <w:rsid w:val="75874327"/>
    <w:rsid w:val="76B31878"/>
    <w:rsid w:val="77EF1385"/>
    <w:rsid w:val="79F91A13"/>
    <w:rsid w:val="7B7F55A5"/>
    <w:rsid w:val="7BFCF1DE"/>
    <w:rsid w:val="7ECD89A9"/>
    <w:rsid w:val="7EDF177E"/>
    <w:rsid w:val="7F55C47F"/>
    <w:rsid w:val="7F6B00FA"/>
    <w:rsid w:val="7FAE334C"/>
    <w:rsid w:val="7FCFCCAB"/>
    <w:rsid w:val="7FF70FDD"/>
    <w:rsid w:val="7FFD93B1"/>
    <w:rsid w:val="9F99EE0A"/>
    <w:rsid w:val="A9FFFD5A"/>
    <w:rsid w:val="B7DBBFF9"/>
    <w:rsid w:val="CBFF4A00"/>
    <w:rsid w:val="D977D8DD"/>
    <w:rsid w:val="DBBBC71F"/>
    <w:rsid w:val="DCEBD9ED"/>
    <w:rsid w:val="DF3DA38A"/>
    <w:rsid w:val="DF7FB655"/>
    <w:rsid w:val="DFE61FE7"/>
    <w:rsid w:val="E7FFA4D7"/>
    <w:rsid w:val="EDEE0A0B"/>
    <w:rsid w:val="EF6DCD86"/>
    <w:rsid w:val="EF6F5DCE"/>
    <w:rsid w:val="EF7714D0"/>
    <w:rsid w:val="F54FE93B"/>
    <w:rsid w:val="F6D71663"/>
    <w:rsid w:val="F7FA6328"/>
    <w:rsid w:val="FB9D1EAA"/>
    <w:rsid w:val="FBFF118C"/>
    <w:rsid w:val="FCFF72BC"/>
    <w:rsid w:val="FDBFD974"/>
    <w:rsid w:val="FDDE72CC"/>
    <w:rsid w:val="FDF77A3C"/>
    <w:rsid w:val="FDFD5E4F"/>
    <w:rsid w:val="FE7FA3C9"/>
    <w:rsid w:val="FEE92E8D"/>
    <w:rsid w:val="FEFBD9DF"/>
    <w:rsid w:val="FF7FA0D8"/>
    <w:rsid w:val="FFBFCD90"/>
    <w:rsid w:val="FFDB8B14"/>
    <w:rsid w:val="FFDF3DB6"/>
    <w:rsid w:val="FFEF5431"/>
    <w:rsid w:val="FFFA7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style>
  <w:style w:type="character" w:styleId="8">
    <w:name w:val="page number"/>
    <w:basedOn w:val="7"/>
    <w:qFormat/>
    <w:uiPriority w:val="0"/>
  </w:style>
  <w:style w:type="character" w:styleId="9">
    <w:name w:val="Hyperlink"/>
    <w:basedOn w:val="7"/>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页眉 字符"/>
    <w:basedOn w:val="7"/>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1050</Words>
  <Characters>1111</Characters>
  <Lines>23</Lines>
  <Paragraphs>6</Paragraphs>
  <TotalTime>2</TotalTime>
  <ScaleCrop>false</ScaleCrop>
  <LinksUpToDate>false</LinksUpToDate>
  <CharactersWithSpaces>1125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2022-05-02T11:06:00Z</dcterms:created>
  <dc:creator>Administrator</dc:creator>
  <cp:lastModifiedBy>greatwall</cp:lastModifiedBy>
  <dcterms:modified xsi:type="dcterms:W3CDTF">2026-09-14T10:16:55Z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0DFDC0165A6D686A20B09F6A8A39F6E7</vt:lpwstr>
  </property>
  <property fmtid="{D5CDD505-2E9C-101B-9397-08002B2CF9AE}" pid="4" name="KSOTemplateDocerSaveRecord">
    <vt:lpwstr>eyJoZGlkIjoiMDVjMDY1MjhmZjEwNmJmOGFkZWYxZGIwZTgzYWYwNzgiLCJ1c2VySWQiOiI4MDg2NjEzODcifQ==</vt:lpwstr>
  </property>
</Properties>
</file>