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C01E" w14:textId="77777777" w:rsidR="00AD78D9" w:rsidRPr="00AD78D9" w:rsidRDefault="00AD78D9" w:rsidP="00AD78D9">
      <w:pPr>
        <w:widowControl/>
        <w:shd w:val="clear" w:color="auto" w:fill="FFFFFF"/>
        <w:spacing w:before="100" w:beforeAutospacing="1" w:after="100" w:afterAutospacing="1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AD78D9">
        <w:rPr>
          <w:rFonts w:ascii="Verdana" w:eastAsia="宋体" w:hAnsi="Verdana" w:cs="宋体"/>
          <w:color w:val="000000"/>
          <w:kern w:val="0"/>
          <w:szCs w:val="21"/>
        </w:rPr>
        <w:t>信息安全检查情况报告表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2"/>
        <w:gridCol w:w="794"/>
        <w:gridCol w:w="1000"/>
        <w:gridCol w:w="171"/>
        <w:gridCol w:w="217"/>
        <w:gridCol w:w="228"/>
        <w:gridCol w:w="242"/>
        <w:gridCol w:w="467"/>
        <w:gridCol w:w="44"/>
        <w:gridCol w:w="486"/>
        <w:gridCol w:w="178"/>
        <w:gridCol w:w="287"/>
        <w:gridCol w:w="422"/>
        <w:gridCol w:w="249"/>
        <w:gridCol w:w="194"/>
        <w:gridCol w:w="266"/>
        <w:gridCol w:w="22"/>
        <w:gridCol w:w="430"/>
        <w:gridCol w:w="204"/>
        <w:gridCol w:w="210"/>
        <w:gridCol w:w="114"/>
        <w:gridCol w:w="200"/>
        <w:gridCol w:w="167"/>
        <w:gridCol w:w="311"/>
        <w:gridCol w:w="98"/>
        <w:gridCol w:w="588"/>
      </w:tblGrid>
      <w:tr w:rsidR="00AD78D9" w:rsidRPr="00AD78D9" w14:paraId="670353CD" w14:textId="77777777" w:rsidTr="00AD78D9">
        <w:trPr>
          <w:trHeight w:val="801"/>
          <w:tblCellSpacing w:w="0" w:type="dxa"/>
          <w:jc w:val="center"/>
        </w:trPr>
        <w:tc>
          <w:tcPr>
            <w:tcW w:w="26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92DB7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省（区、市）/部门/行业名称：</w:t>
            </w:r>
          </w:p>
        </w:tc>
        <w:tc>
          <w:tcPr>
            <w:tcW w:w="5624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EBB81F" w14:textId="56547EBB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     </w:t>
            </w:r>
          </w:p>
        </w:tc>
      </w:tr>
      <w:tr w:rsidR="00AD78D9" w:rsidRPr="00AD78D9" w14:paraId="390DEF19" w14:textId="77777777" w:rsidTr="00AD78D9">
        <w:trPr>
          <w:tblCellSpacing w:w="0" w:type="dxa"/>
          <w:jc w:val="center"/>
        </w:trPr>
        <w:tc>
          <w:tcPr>
            <w:tcW w:w="8290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D7D0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一、重要信息系统安全检查情况</w:t>
            </w:r>
          </w:p>
        </w:tc>
        <w:bookmarkStart w:id="0" w:name="_GoBack"/>
        <w:bookmarkEnd w:id="0"/>
      </w:tr>
      <w:tr w:rsidR="00AD78D9" w:rsidRPr="00AD78D9" w14:paraId="0B833032" w14:textId="77777777" w:rsidTr="00AD78D9">
        <w:trPr>
          <w:trHeight w:val="763"/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A762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731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4DCB0" w14:textId="0D7B82C5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重要信息系统总数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（请另附系统清单，以下同）</w:t>
            </w:r>
          </w:p>
        </w:tc>
      </w:tr>
      <w:tr w:rsidR="00AD78D9" w:rsidRPr="00AD78D9" w14:paraId="284E2774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CA2FD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9FE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（按实时性进行统计）</w:t>
            </w:r>
          </w:p>
        </w:tc>
        <w:tc>
          <w:tcPr>
            <w:tcW w:w="6795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B4FCAC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非实时运行的系统数量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实时运行的系统数量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</w:t>
            </w:r>
          </w:p>
        </w:tc>
      </w:tr>
      <w:tr w:rsidR="00AD78D9" w:rsidRPr="00AD78D9" w14:paraId="49053479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663B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BE2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（按服务对象进行统计）</w:t>
            </w:r>
          </w:p>
        </w:tc>
        <w:tc>
          <w:tcPr>
            <w:tcW w:w="6795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D940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面向社会公众提供服务的系统数量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不面向社会公众提供服务的系统数量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  </w:t>
            </w:r>
          </w:p>
        </w:tc>
      </w:tr>
      <w:tr w:rsidR="00AD78D9" w:rsidRPr="00AD78D9" w14:paraId="02DF53C5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F4EC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3025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（按联网情况进行统计）</w:t>
            </w:r>
          </w:p>
        </w:tc>
        <w:tc>
          <w:tcPr>
            <w:tcW w:w="6795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C853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直接连接互联网的系统数量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同互联网强逻辑隔离的系统数量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与互联网物理隔离的系统数量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</w:t>
            </w:r>
          </w:p>
        </w:tc>
      </w:tr>
      <w:tr w:rsidR="00AD78D9" w:rsidRPr="00AD78D9" w14:paraId="4C0B71C0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564D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4A87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proofErr w:type="gramStart"/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按数据</w:t>
            </w:r>
            <w:proofErr w:type="gramEnd"/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集中情况进行统计）</w:t>
            </w:r>
          </w:p>
        </w:tc>
        <w:tc>
          <w:tcPr>
            <w:tcW w:w="6795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065B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全国数据集中的系统数量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省级数据集中的系统数量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未进行数据集中的系统数量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</w:t>
            </w:r>
          </w:p>
        </w:tc>
      </w:tr>
      <w:tr w:rsidR="00AD78D9" w:rsidRPr="00AD78D9" w14:paraId="30ABBF74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7C324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279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proofErr w:type="gramStart"/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按灾备情况</w:t>
            </w:r>
            <w:proofErr w:type="gramEnd"/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进行统计）</w:t>
            </w:r>
          </w:p>
        </w:tc>
        <w:tc>
          <w:tcPr>
            <w:tcW w:w="6795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0B9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进行系统</w:t>
            </w:r>
            <w:proofErr w:type="gramStart"/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级灾备</w:t>
            </w:r>
            <w:proofErr w:type="gramEnd"/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仅对数据</w:t>
            </w:r>
            <w:proofErr w:type="gramStart"/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进行灾备的</w:t>
            </w:r>
            <w:proofErr w:type="gramEnd"/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无灾备的系统数量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</w:t>
            </w:r>
          </w:p>
        </w:tc>
      </w:tr>
      <w:tr w:rsidR="00AD78D9" w:rsidRPr="00AD78D9" w14:paraId="0660FD4C" w14:textId="77777777" w:rsidTr="00AD78D9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C9AEF" w14:textId="0E23DC0F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系统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构成情况</w:t>
            </w:r>
          </w:p>
        </w:tc>
        <w:tc>
          <w:tcPr>
            <w:tcW w:w="9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09BD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主要硬件和软件</w:t>
            </w:r>
          </w:p>
        </w:tc>
        <w:tc>
          <w:tcPr>
            <w:tcW w:w="1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58D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83A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E8890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9C45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D469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0A85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磁盘阵列</w:t>
            </w:r>
          </w:p>
        </w:tc>
        <w:tc>
          <w:tcPr>
            <w:tcW w:w="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F521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磁带库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9BB8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A76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数据库</w:t>
            </w:r>
          </w:p>
        </w:tc>
      </w:tr>
      <w:tr w:rsidR="00AD78D9" w:rsidRPr="00AD78D9" w14:paraId="19A4B8A3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203E8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B711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7F49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国内品牌数量（台/套）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E665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228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C657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D9C2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CBC7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015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76E9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9B155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8D9" w:rsidRPr="00AD78D9" w14:paraId="76921F29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C05E0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A5937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499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国外品牌数量（台/套）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82C0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B62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A4B3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8392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43A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0C67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9AB0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3EEE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8D9" w:rsidRPr="00AD78D9" w14:paraId="6B015FE3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6E04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6EA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业务应用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软件系统</w:t>
            </w:r>
          </w:p>
        </w:tc>
        <w:tc>
          <w:tcPr>
            <w:tcW w:w="6795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2A9B" w14:textId="041148B9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自主设计开发（不含二次开发）的数量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委托国内厂商开发的数量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委托国外厂商开发的数量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直接采购国内厂商产品的数量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直接采购国外厂商产品的数量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      </w:t>
            </w:r>
          </w:p>
        </w:tc>
      </w:tr>
      <w:tr w:rsidR="00AD78D9" w:rsidRPr="00AD78D9" w14:paraId="3D1505C9" w14:textId="77777777" w:rsidTr="00282AB7">
        <w:trPr>
          <w:trHeight w:val="1545"/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70B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信息技术外包服务</w:t>
            </w: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9E471" w14:textId="5CD476D6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服务商名称：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   </w:t>
            </w:r>
          </w:p>
        </w:tc>
        <w:tc>
          <w:tcPr>
            <w:tcW w:w="6795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9E76" w14:textId="68D36330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服务商性质：□国有  □民营  □外资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服务内容：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  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服务方式：□远程在线服务 □现场服务</w:t>
            </w:r>
          </w:p>
        </w:tc>
      </w:tr>
      <w:tr w:rsidR="00AD78D9" w:rsidRPr="00AD78D9" w14:paraId="1512CB97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BF97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31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2005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（如有更多，请另列表）</w:t>
            </w:r>
          </w:p>
        </w:tc>
      </w:tr>
      <w:tr w:rsidR="00AD78D9" w:rsidRPr="00AD78D9" w14:paraId="1110F7D7" w14:textId="77777777" w:rsidTr="00AD78D9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211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安全状况分析结果</w:t>
            </w:r>
          </w:p>
        </w:tc>
        <w:tc>
          <w:tcPr>
            <w:tcW w:w="1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5DC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1977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信息系统对国外产品和服务的依赖程度</w:t>
            </w:r>
          </w:p>
        </w:tc>
        <w:tc>
          <w:tcPr>
            <w:tcW w:w="1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A99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主要业务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对信息系统的依赖程度</w:t>
            </w:r>
          </w:p>
        </w:tc>
        <w:tc>
          <w:tcPr>
            <w:tcW w:w="13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F15F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信息系统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面临的安全威胁程度</w:t>
            </w:r>
          </w:p>
        </w:tc>
        <w:tc>
          <w:tcPr>
            <w:tcW w:w="14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5D8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信息系统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安全防护能力</w:t>
            </w:r>
          </w:p>
        </w:tc>
      </w:tr>
      <w:tr w:rsidR="00AD78D9" w:rsidRPr="00AD78D9" w14:paraId="2B7AB708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0B21F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1FE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信息系统名称</w:t>
            </w:r>
          </w:p>
        </w:tc>
        <w:tc>
          <w:tcPr>
            <w:tcW w:w="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A0C0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C23B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D02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5D88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F49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  <w:tc>
          <w:tcPr>
            <w:tcW w:w="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3D8C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  <w:tc>
          <w:tcPr>
            <w:tcW w:w="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7CF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24A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97E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  <w:tc>
          <w:tcPr>
            <w:tcW w:w="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A10D3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1FF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AC16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AD78D9" w:rsidRPr="00AD78D9" w14:paraId="4781D653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C783D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76D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857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405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ED540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7CB3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19EC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6DF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E7B78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8E6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AB6CC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7E7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834BC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FA6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8D9" w:rsidRPr="00AD78D9" w14:paraId="3F078A9B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7FBB4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0022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833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724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00E8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B0680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516B8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6FD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0E45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0DB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FA703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DD0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A458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6DF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8D9" w:rsidRPr="00AD78D9" w14:paraId="2677C772" w14:textId="77777777" w:rsidTr="00AD78D9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3447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31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44B5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（如有更多，请另列表）</w:t>
            </w:r>
          </w:p>
        </w:tc>
      </w:tr>
      <w:tr w:rsidR="00AD78D9" w:rsidRPr="00AD78D9" w14:paraId="7E41C57E" w14:textId="77777777" w:rsidTr="00AD78D9">
        <w:trPr>
          <w:tblCellSpacing w:w="0" w:type="dxa"/>
          <w:jc w:val="center"/>
        </w:trPr>
        <w:tc>
          <w:tcPr>
            <w:tcW w:w="8290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254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二、重要工业控制系统安全检查情况</w:t>
            </w:r>
          </w:p>
        </w:tc>
      </w:tr>
      <w:tr w:rsidR="00AD78D9" w:rsidRPr="00AD78D9" w14:paraId="04C65552" w14:textId="77777777" w:rsidTr="00282AB7">
        <w:trPr>
          <w:trHeight w:val="1005"/>
          <w:tblCellSpacing w:w="0" w:type="dxa"/>
          <w:jc w:val="center"/>
        </w:trPr>
        <w:tc>
          <w:tcPr>
            <w:tcW w:w="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2758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589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6E2B" w14:textId="219ADFD3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重要工业控制系统运营单位总数：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重要工业控制系统总数：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47087974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3DB4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系统类型情况</w:t>
            </w:r>
          </w:p>
        </w:tc>
        <w:tc>
          <w:tcPr>
            <w:tcW w:w="497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FAD8C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1B8A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国内品牌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52AD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国外品牌</w:t>
            </w:r>
          </w:p>
        </w:tc>
      </w:tr>
      <w:tr w:rsidR="00AD78D9" w:rsidRPr="00AD78D9" w14:paraId="4E4E48F0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35B4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7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0F6B5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数据采集与监控（SCADA）系统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5600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0548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7359DC2A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F85B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7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746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分布式控制系统（DCS）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1855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5BEE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7CAA4F4A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2A46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7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29260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过程控制系统（PCS）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49A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C71C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58FE7EFF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CD15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7A9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可编程控制器（PLC）</w:t>
            </w: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E1A5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大型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75008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1BA0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78845839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ED7B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504A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6011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中型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4EA3B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AC49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54AF9FA9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989A8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AAC1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D74D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小型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86E4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BF55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4DD42C7E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F1E1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3C9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就地测控设备</w:t>
            </w: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919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仪表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FB13C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F15C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576CD401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BC180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42A3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39B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智能电子设备（IED）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D46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6D9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3E0E9157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1344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5D692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61B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远端设备（RTU）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E95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FC252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72AD23A2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A905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系统构成情况</w:t>
            </w:r>
          </w:p>
        </w:tc>
        <w:tc>
          <w:tcPr>
            <w:tcW w:w="265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5736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应用服务器-工程师工作站</w:t>
            </w: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BB67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应用软件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4CDA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1426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3C0C329B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D0339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87D5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4E66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系统软件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9FC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AB059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6FF29289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E29D8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0C86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54E5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PC机/服务器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B3B65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58B8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5BDA8623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902C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D24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数据服务器</w:t>
            </w: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F0DF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数据库软件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827D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AC954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1A57D3A4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8D8D6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367B5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E35B1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系统软件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7DD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ED0A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57D41B2D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EF1CD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F1A4A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07A6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PC机/服务器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47C17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93A73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0137B1B4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7F89" w14:textId="77777777" w:rsidR="00AD78D9" w:rsidRPr="00AD78D9" w:rsidRDefault="00AD78D9" w:rsidP="00AD78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7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A415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1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701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3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0714E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</w:tr>
      <w:tr w:rsidR="00AD78D9" w:rsidRPr="00AD78D9" w14:paraId="7E42B49C" w14:textId="77777777" w:rsidTr="00282AB7">
        <w:trPr>
          <w:tblCellSpacing w:w="0" w:type="dxa"/>
          <w:jc w:val="center"/>
        </w:trPr>
        <w:tc>
          <w:tcPr>
            <w:tcW w:w="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8FD50" w14:textId="4BF4ED74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工业控制网络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连接情况</w:t>
            </w:r>
          </w:p>
        </w:tc>
        <w:tc>
          <w:tcPr>
            <w:tcW w:w="7589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AC55E" w14:textId="78685ABB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直接与互联网连接的重要工业控制系统数量：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与内部网络连接的重要工业控制系统数量：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含有无线接入方式的重要工业控制系统数量：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4F2D241E" w14:textId="77777777" w:rsidTr="00282AB7">
        <w:trPr>
          <w:trHeight w:val="1403"/>
          <w:tblCellSpacing w:w="0" w:type="dxa"/>
          <w:jc w:val="center"/>
        </w:trPr>
        <w:tc>
          <w:tcPr>
            <w:tcW w:w="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C27A" w14:textId="77777777" w:rsidR="00AD78D9" w:rsidRPr="00AD78D9" w:rsidRDefault="00AD78D9" w:rsidP="00AD78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运行维护情况</w:t>
            </w:r>
          </w:p>
        </w:tc>
        <w:tc>
          <w:tcPr>
            <w:tcW w:w="7589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9B44" w14:textId="335EE5A6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采用远程方式运行维护的重要工业控制系统数量：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由国内厂商提供运行维护服务的重要工业控制系统数量：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由国外厂商提供运行维护服务的重要工业控制系统数量：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</w:t>
            </w:r>
            <w:r w:rsidR="00282AB7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  <w:tr w:rsidR="00AD78D9" w:rsidRPr="00AD78D9" w14:paraId="720A32BD" w14:textId="77777777" w:rsidTr="00282AB7">
        <w:trPr>
          <w:trHeight w:val="1650"/>
          <w:tblCellSpacing w:w="0" w:type="dxa"/>
          <w:jc w:val="center"/>
        </w:trPr>
        <w:tc>
          <w:tcPr>
            <w:tcW w:w="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F7761" w14:textId="18DEAE29" w:rsidR="00AD78D9" w:rsidRPr="00AD78D9" w:rsidRDefault="00AD78D9" w:rsidP="00282A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信息安全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防护情况</w:t>
            </w:r>
          </w:p>
        </w:tc>
        <w:tc>
          <w:tcPr>
            <w:tcW w:w="7589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8DF7" w14:textId="0CDA8BD9" w:rsidR="00AD78D9" w:rsidRPr="00AD78D9" w:rsidRDefault="00AD78D9" w:rsidP="00AD78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1. 网络边界处架设网络安全设备的重要工业控制系统数量：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</w:t>
            </w:r>
            <w:r w:rsidR="00282AB7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安装防病毒软件或设备的重要工业控制系统数量：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定期进行安全更新的重要工业控制系统数量：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 采取加密措施传输、存储敏感数据的重要工业控制系统数量：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</w:t>
            </w:r>
            <w:r w:rsidRPr="00AD78D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</w:tbl>
    <w:p w14:paraId="276E968E" w14:textId="77777777" w:rsidR="001E03B0" w:rsidRPr="00AD78D9" w:rsidRDefault="00282AB7"/>
    <w:sectPr w:rsidR="001E03B0" w:rsidRPr="00AD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D8"/>
    <w:rsid w:val="00282AB7"/>
    <w:rsid w:val="00616C5B"/>
    <w:rsid w:val="00910BD8"/>
    <w:rsid w:val="00AA7126"/>
    <w:rsid w:val="00A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8016"/>
  <w15:chartTrackingRefBased/>
  <w15:docId w15:val="{138AB58D-48FA-4273-A219-D1E3BAE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陈晓玲</dc:creator>
  <cp:keywords/>
  <dc:description/>
  <cp:lastModifiedBy>陈晓玲</cp:lastModifiedBy>
  <cp:revision>2</cp:revision>
  <dcterms:created xsi:type="dcterms:W3CDTF">2018-01-05T09:34:00Z</dcterms:created>
  <dcterms:modified xsi:type="dcterms:W3CDTF">2018-01-05T09:46:00Z</dcterms:modified>
</cp:coreProperties>
</file>