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85" w:rsidRPr="0049238C" w:rsidRDefault="00C57F85" w:rsidP="00C57F85">
      <w:pPr>
        <w:jc w:val="left"/>
        <w:rPr>
          <w:rFonts w:ascii="黑体" w:eastAsia="黑体" w:hAnsi="黑体"/>
          <w:sz w:val="32"/>
          <w:szCs w:val="32"/>
        </w:rPr>
      </w:pPr>
      <w:r w:rsidRPr="0049238C">
        <w:rPr>
          <w:rFonts w:ascii="黑体" w:eastAsia="黑体" w:hAnsi="黑体" w:hint="eastAsia"/>
          <w:sz w:val="32"/>
          <w:szCs w:val="32"/>
        </w:rPr>
        <w:t>附件</w:t>
      </w:r>
      <w:r w:rsidR="00122254">
        <w:rPr>
          <w:rFonts w:ascii="黑体" w:eastAsia="黑体" w:hAnsi="黑体" w:hint="eastAsia"/>
          <w:sz w:val="32"/>
          <w:szCs w:val="32"/>
        </w:rPr>
        <w:t>2</w:t>
      </w:r>
    </w:p>
    <w:p w:rsidR="00A9666F" w:rsidRDefault="00A9666F" w:rsidP="00C57F85">
      <w:pPr>
        <w:jc w:val="left"/>
        <w:rPr>
          <w:rFonts w:ascii="仿宋_GB2312" w:eastAsia="仿宋_GB2312"/>
          <w:sz w:val="32"/>
          <w:szCs w:val="32"/>
        </w:rPr>
      </w:pPr>
    </w:p>
    <w:p w:rsidR="00C57F85" w:rsidRPr="00C57F85" w:rsidRDefault="00C57F85" w:rsidP="00C57F85">
      <w:pPr>
        <w:jc w:val="center"/>
        <w:rPr>
          <w:rFonts w:asciiTheme="minorEastAsia" w:eastAsiaTheme="minorEastAsia" w:hAnsiTheme="minorEastAsia"/>
          <w:bCs/>
          <w:sz w:val="32"/>
        </w:rPr>
      </w:pPr>
      <w:r w:rsidRPr="00C57F85">
        <w:rPr>
          <w:rFonts w:asciiTheme="minorEastAsia" w:eastAsiaTheme="minorEastAsia" w:hAnsiTheme="minorEastAsia" w:hint="eastAsia"/>
          <w:b/>
          <w:bCs/>
          <w:sz w:val="44"/>
          <w:szCs w:val="44"/>
        </w:rPr>
        <w:t>201</w:t>
      </w:r>
      <w:r w:rsidR="006732F6">
        <w:rPr>
          <w:rFonts w:asciiTheme="minorEastAsia" w:eastAsiaTheme="minorEastAsia" w:hAnsiTheme="minorEastAsia" w:hint="eastAsia"/>
          <w:b/>
          <w:bCs/>
          <w:sz w:val="44"/>
          <w:szCs w:val="44"/>
        </w:rPr>
        <w:t>8</w:t>
      </w:r>
      <w:r w:rsidRPr="00C57F85">
        <w:rPr>
          <w:rFonts w:asciiTheme="minorEastAsia" w:eastAsiaTheme="minorEastAsia" w:hAnsiTheme="minorEastAsia" w:hint="eastAsia"/>
          <w:b/>
          <w:bCs/>
          <w:sz w:val="44"/>
          <w:szCs w:val="44"/>
        </w:rPr>
        <w:t>年江门市考评员培训班时间安排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324"/>
        <w:gridCol w:w="3630"/>
        <w:gridCol w:w="2130"/>
      </w:tblGrid>
      <w:tr w:rsidR="00C57F85" w:rsidRPr="001578AC" w:rsidTr="00C57F85">
        <w:trPr>
          <w:trHeight w:val="873"/>
        </w:trPr>
        <w:tc>
          <w:tcPr>
            <w:tcW w:w="1702" w:type="dxa"/>
            <w:vAlign w:val="center"/>
          </w:tcPr>
          <w:p w:rsidR="00C57F85" w:rsidRPr="001578AC" w:rsidRDefault="00C57F85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日期</w:t>
            </w:r>
          </w:p>
        </w:tc>
        <w:tc>
          <w:tcPr>
            <w:tcW w:w="2324" w:type="dxa"/>
            <w:vAlign w:val="center"/>
          </w:tcPr>
          <w:p w:rsidR="00C57F85" w:rsidRPr="001578AC" w:rsidRDefault="00C57F85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3630" w:type="dxa"/>
            <w:vAlign w:val="center"/>
          </w:tcPr>
          <w:p w:rsidR="00C57F85" w:rsidRPr="001578AC" w:rsidRDefault="00C57F85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内容</w:t>
            </w:r>
          </w:p>
        </w:tc>
        <w:tc>
          <w:tcPr>
            <w:tcW w:w="2130" w:type="dxa"/>
            <w:vAlign w:val="center"/>
          </w:tcPr>
          <w:p w:rsidR="00C57F85" w:rsidRPr="001578AC" w:rsidRDefault="00C57F85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地点</w:t>
            </w:r>
          </w:p>
        </w:tc>
      </w:tr>
      <w:tr w:rsidR="00D01E7F" w:rsidRPr="001578AC" w:rsidTr="00C57F85">
        <w:trPr>
          <w:trHeight w:val="113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D01E7F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11</w:t>
            </w: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月</w:t>
            </w:r>
            <w:r w:rsidR="000F7339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23</w:t>
            </w: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2324" w:type="dxa"/>
            <w:vAlign w:val="center"/>
          </w:tcPr>
          <w:p w:rsidR="00D01E7F" w:rsidRPr="00B026DB" w:rsidRDefault="00D01E7F" w:rsidP="00C57F85">
            <w:pPr>
              <w:widowControl/>
              <w:ind w:firstLineChars="50" w:firstLine="151"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8：00-9：00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培训学员报到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、交费、领取培训资料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公共课室(具体见开班学员须知)</w:t>
            </w:r>
          </w:p>
        </w:tc>
      </w:tr>
      <w:tr w:rsidR="00D01E7F" w:rsidRPr="001578AC" w:rsidTr="00C57F85">
        <w:trPr>
          <w:trHeight w:val="1134"/>
        </w:trPr>
        <w:tc>
          <w:tcPr>
            <w:tcW w:w="1702" w:type="dxa"/>
            <w:vMerge/>
            <w:shd w:val="clear" w:color="auto" w:fill="auto"/>
            <w:vAlign w:val="center"/>
          </w:tcPr>
          <w:p w:rsidR="00D01E7F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D01E7F" w:rsidRPr="00B026DB" w:rsidRDefault="00D01E7F" w:rsidP="00710E60">
            <w:pPr>
              <w:widowControl/>
              <w:ind w:firstLineChars="50" w:firstLine="151"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9：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15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9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：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3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考评员培训班开幕式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</w:tr>
      <w:tr w:rsidR="00D01E7F" w:rsidRPr="001578AC" w:rsidTr="00C57F85">
        <w:trPr>
          <w:trHeight w:val="1134"/>
        </w:trPr>
        <w:tc>
          <w:tcPr>
            <w:tcW w:w="1702" w:type="dxa"/>
            <w:vMerge/>
            <w:shd w:val="clear" w:color="auto" w:fill="auto"/>
            <w:vAlign w:val="center"/>
          </w:tcPr>
          <w:p w:rsidR="00D01E7F" w:rsidRPr="001578AC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D01E7F" w:rsidRPr="00B026DB" w:rsidRDefault="00D01E7F" w:rsidP="00C57F85">
            <w:pPr>
              <w:widowControl/>
              <w:ind w:firstLineChars="50" w:firstLine="151"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9：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3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0-12：00</w:t>
            </w:r>
          </w:p>
        </w:tc>
        <w:tc>
          <w:tcPr>
            <w:tcW w:w="3630" w:type="dxa"/>
            <w:vMerge w:val="restart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职业道德、政策法规等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</w:tr>
      <w:tr w:rsidR="00D01E7F" w:rsidRPr="001578AC" w:rsidTr="00C57F85">
        <w:trPr>
          <w:trHeight w:val="1134"/>
        </w:trPr>
        <w:tc>
          <w:tcPr>
            <w:tcW w:w="1702" w:type="dxa"/>
            <w:vMerge/>
            <w:shd w:val="clear" w:color="auto" w:fill="auto"/>
            <w:vAlign w:val="center"/>
          </w:tcPr>
          <w:p w:rsidR="00D01E7F" w:rsidRPr="001578AC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14：30-1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6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：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3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3630" w:type="dxa"/>
            <w:vMerge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D01E7F" w:rsidRPr="00B026DB" w:rsidRDefault="00D01E7F" w:rsidP="00C57F85">
            <w:pPr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</w:tr>
      <w:tr w:rsidR="0082674C" w:rsidRPr="001578AC" w:rsidTr="00C57F85">
        <w:trPr>
          <w:trHeight w:val="189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82674C" w:rsidRPr="001578AC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11</w:t>
            </w: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月</w:t>
            </w:r>
            <w:r w:rsidR="000F7339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24</w:t>
            </w: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2674C" w:rsidRPr="00B026DB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8：30-12：00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2674C" w:rsidRPr="00B026DB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学习国家职业技能鉴定标准、理论考核要求、题型结构、评分标准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82674C" w:rsidRPr="00B026DB" w:rsidRDefault="0082674C" w:rsidP="0082674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分专业组在不同场地上课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(具体见开班学员须知)</w:t>
            </w:r>
          </w:p>
        </w:tc>
      </w:tr>
      <w:tr w:rsidR="0082674C" w:rsidRPr="001578AC" w:rsidTr="00C57F85">
        <w:trPr>
          <w:trHeight w:val="1824"/>
        </w:trPr>
        <w:tc>
          <w:tcPr>
            <w:tcW w:w="1702" w:type="dxa"/>
            <w:vMerge/>
            <w:shd w:val="clear" w:color="auto" w:fill="auto"/>
            <w:vAlign w:val="center"/>
          </w:tcPr>
          <w:p w:rsidR="0082674C" w:rsidRPr="001578AC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82674C" w:rsidRPr="00B026DB" w:rsidRDefault="0082674C" w:rsidP="00D01E7F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14：00-1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5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：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3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2674C" w:rsidRPr="00B026DB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学习职业技能实操考核内容、现场考评技术以及考核过程中要注意的事项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82674C" w:rsidRPr="00B026DB" w:rsidRDefault="0082674C" w:rsidP="00B15526">
            <w:pPr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</w:tr>
      <w:tr w:rsidR="0082674C" w:rsidRPr="001578AC" w:rsidTr="00D01E7F">
        <w:trPr>
          <w:trHeight w:val="864"/>
        </w:trPr>
        <w:tc>
          <w:tcPr>
            <w:tcW w:w="1702" w:type="dxa"/>
            <w:vMerge/>
            <w:shd w:val="clear" w:color="auto" w:fill="auto"/>
            <w:vAlign w:val="center"/>
          </w:tcPr>
          <w:p w:rsidR="0082674C" w:rsidRPr="00D01E7F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vAlign w:val="center"/>
          </w:tcPr>
          <w:p w:rsidR="0082674C" w:rsidRPr="00B026DB" w:rsidRDefault="0082674C" w:rsidP="00D01E7F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5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：30-1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7</w:t>
            </w: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：30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2674C" w:rsidRPr="00B026DB" w:rsidRDefault="0082674C" w:rsidP="00B15526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专业技能实操模拟考评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82674C" w:rsidRPr="00B026DB" w:rsidRDefault="0082674C" w:rsidP="00B15526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</w:p>
        </w:tc>
      </w:tr>
      <w:tr w:rsidR="00D01E7F" w:rsidRPr="001578AC" w:rsidTr="00FF1409">
        <w:tc>
          <w:tcPr>
            <w:tcW w:w="1702" w:type="dxa"/>
            <w:shd w:val="clear" w:color="auto" w:fill="auto"/>
            <w:vAlign w:val="center"/>
          </w:tcPr>
          <w:p w:rsidR="00D01E7F" w:rsidRPr="001578AC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11</w:t>
            </w:r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月</w:t>
            </w:r>
            <w:r w:rsidR="000F7339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25</w:t>
            </w:r>
            <w:bookmarkStart w:id="0" w:name="_GoBack"/>
            <w:bookmarkEnd w:id="0"/>
            <w:r w:rsidRPr="001578AC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2324" w:type="dxa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9：00-11：00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D01E7F" w:rsidRPr="00B026DB" w:rsidRDefault="00D01E7F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B026DB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公共知识考试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01E7F" w:rsidRPr="00B026DB" w:rsidRDefault="0082674C" w:rsidP="00C57F85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公共课室</w:t>
            </w:r>
          </w:p>
        </w:tc>
      </w:tr>
    </w:tbl>
    <w:p w:rsidR="00C57F85" w:rsidRDefault="00C57F85" w:rsidP="00C57F85">
      <w:pPr>
        <w:pStyle w:val="a5"/>
        <w:spacing w:line="380" w:lineRule="exact"/>
        <w:jc w:val="both"/>
        <w:rPr>
          <w:b/>
        </w:rPr>
      </w:pPr>
    </w:p>
    <w:p w:rsidR="00C57F85" w:rsidRDefault="00C57F85" w:rsidP="00C57F85">
      <w:pPr>
        <w:pStyle w:val="a5"/>
        <w:spacing w:line="380" w:lineRule="exact"/>
        <w:jc w:val="both"/>
        <w:rPr>
          <w:b/>
        </w:rPr>
      </w:pPr>
      <w:r w:rsidRPr="0000053C">
        <w:rPr>
          <w:rFonts w:hint="eastAsia"/>
          <w:b/>
        </w:rPr>
        <w:t>备注：具体课程安排表报到当天</w:t>
      </w:r>
      <w:r>
        <w:rPr>
          <w:rFonts w:hint="eastAsia"/>
          <w:b/>
        </w:rPr>
        <w:t>印</w:t>
      </w:r>
      <w:r w:rsidRPr="0000053C">
        <w:rPr>
          <w:rFonts w:hint="eastAsia"/>
          <w:b/>
        </w:rPr>
        <w:t>发，敬请留意上课</w:t>
      </w:r>
      <w:r>
        <w:rPr>
          <w:rFonts w:hint="eastAsia"/>
          <w:b/>
        </w:rPr>
        <w:t>地点</w:t>
      </w:r>
      <w:r w:rsidRPr="0000053C">
        <w:rPr>
          <w:rFonts w:hint="eastAsia"/>
          <w:b/>
        </w:rPr>
        <w:t>。</w:t>
      </w:r>
    </w:p>
    <w:p w:rsidR="00813F11" w:rsidRPr="00C57F85" w:rsidRDefault="00813F11"/>
    <w:sectPr w:rsidR="00813F11" w:rsidRPr="00C57F85" w:rsidSect="00A6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10" w:rsidRDefault="00060410" w:rsidP="00C57F85">
      <w:r>
        <w:separator/>
      </w:r>
    </w:p>
  </w:endnote>
  <w:endnote w:type="continuationSeparator" w:id="0">
    <w:p w:rsidR="00060410" w:rsidRDefault="00060410" w:rsidP="00C5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10" w:rsidRDefault="00060410" w:rsidP="00C57F85">
      <w:r>
        <w:separator/>
      </w:r>
    </w:p>
  </w:footnote>
  <w:footnote w:type="continuationSeparator" w:id="0">
    <w:p w:rsidR="00060410" w:rsidRDefault="00060410" w:rsidP="00C5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EA6"/>
    <w:rsid w:val="00060410"/>
    <w:rsid w:val="000F7339"/>
    <w:rsid w:val="00122254"/>
    <w:rsid w:val="0049238C"/>
    <w:rsid w:val="005F13BB"/>
    <w:rsid w:val="00641540"/>
    <w:rsid w:val="006732F6"/>
    <w:rsid w:val="00710E60"/>
    <w:rsid w:val="00813F11"/>
    <w:rsid w:val="0082674C"/>
    <w:rsid w:val="00A6414C"/>
    <w:rsid w:val="00A9666F"/>
    <w:rsid w:val="00B7153E"/>
    <w:rsid w:val="00C57F85"/>
    <w:rsid w:val="00C653DD"/>
    <w:rsid w:val="00CC5C60"/>
    <w:rsid w:val="00D01E7F"/>
    <w:rsid w:val="00D906E6"/>
    <w:rsid w:val="00E11EA6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F85"/>
    <w:rPr>
      <w:sz w:val="18"/>
      <w:szCs w:val="18"/>
    </w:rPr>
  </w:style>
  <w:style w:type="paragraph" w:styleId="a5">
    <w:name w:val="Body Text"/>
    <w:basedOn w:val="a"/>
    <w:link w:val="Char1"/>
    <w:rsid w:val="00C57F85"/>
    <w:pPr>
      <w:spacing w:line="320" w:lineRule="exact"/>
      <w:jc w:val="center"/>
    </w:pPr>
    <w:rPr>
      <w:rFonts w:ascii="仿宋_GB2312" w:eastAsia="仿宋_GB2312"/>
      <w:sz w:val="28"/>
      <w:szCs w:val="20"/>
    </w:rPr>
  </w:style>
  <w:style w:type="character" w:customStyle="1" w:styleId="Char1">
    <w:name w:val="正文文本 Char"/>
    <w:basedOn w:val="a0"/>
    <w:link w:val="a5"/>
    <w:rsid w:val="00C57F85"/>
    <w:rPr>
      <w:rFonts w:ascii="仿宋_GB2312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F85"/>
    <w:rPr>
      <w:sz w:val="18"/>
      <w:szCs w:val="18"/>
    </w:rPr>
  </w:style>
  <w:style w:type="paragraph" w:styleId="a5">
    <w:name w:val="Body Text"/>
    <w:basedOn w:val="a"/>
    <w:link w:val="Char1"/>
    <w:rsid w:val="00C57F85"/>
    <w:pPr>
      <w:spacing w:line="320" w:lineRule="exact"/>
      <w:jc w:val="center"/>
    </w:pPr>
    <w:rPr>
      <w:rFonts w:ascii="仿宋_GB2312" w:eastAsia="仿宋_GB2312"/>
      <w:sz w:val="28"/>
      <w:szCs w:val="20"/>
    </w:rPr>
  </w:style>
  <w:style w:type="character" w:customStyle="1" w:styleId="Char1">
    <w:name w:val="正文文本 Char"/>
    <w:basedOn w:val="a0"/>
    <w:link w:val="a5"/>
    <w:rsid w:val="00C57F85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区明江</dc:creator>
  <cp:keywords/>
  <dc:description/>
  <cp:lastModifiedBy>张云飞</cp:lastModifiedBy>
  <cp:revision>10</cp:revision>
  <dcterms:created xsi:type="dcterms:W3CDTF">2017-09-21T06:27:00Z</dcterms:created>
  <dcterms:modified xsi:type="dcterms:W3CDTF">2018-09-26T07:06:00Z</dcterms:modified>
</cp:coreProperties>
</file>