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D1" w:rsidRDefault="001C01F6" w:rsidP="001C01F6">
      <w:pPr>
        <w:adjustRightInd w:val="0"/>
        <w:snapToGrid w:val="0"/>
        <w:jc w:val="center"/>
        <w:rPr>
          <w:rFonts w:ascii="方正小标宋简体" w:eastAsia="方正小标宋简体" w:hAnsiTheme="majorEastAsia" w:hint="eastAsia"/>
          <w:sz w:val="44"/>
          <w:szCs w:val="44"/>
        </w:rPr>
      </w:pPr>
      <w:r w:rsidRPr="000A49E6">
        <w:rPr>
          <w:rFonts w:ascii="方正小标宋简体" w:eastAsia="方正小标宋简体" w:hAnsiTheme="majorEastAsia" w:hint="eastAsia"/>
          <w:sz w:val="44"/>
          <w:szCs w:val="44"/>
        </w:rPr>
        <w:t>江门市人民政府关于清理现行排除限制竞争政策措施结果的公告</w:t>
      </w:r>
      <w:r>
        <w:rPr>
          <w:rFonts w:ascii="方正小标宋简体" w:eastAsia="方正小标宋简体" w:hAnsiTheme="majorEastAsia" w:hint="eastAsia"/>
          <w:sz w:val="44"/>
          <w:szCs w:val="44"/>
        </w:rPr>
        <w:t>解读</w:t>
      </w:r>
    </w:p>
    <w:p w:rsidR="001C01F6" w:rsidRDefault="001C01F6" w:rsidP="001C01F6">
      <w:pPr>
        <w:adjustRightInd w:val="0"/>
        <w:snapToGrid w:val="0"/>
        <w:spacing w:line="360" w:lineRule="auto"/>
        <w:rPr>
          <w:rFonts w:ascii="方正小标宋简体" w:eastAsia="方正小标宋简体" w:hAnsiTheme="majorEastAsia" w:hint="eastAsia"/>
          <w:sz w:val="44"/>
          <w:szCs w:val="44"/>
        </w:rPr>
      </w:pPr>
    </w:p>
    <w:p w:rsidR="001C01F6" w:rsidRPr="00B647AE" w:rsidRDefault="001C01F6" w:rsidP="001C01F6">
      <w:pPr>
        <w:adjustRightInd w:val="0"/>
        <w:snapToGrid w:val="0"/>
        <w:spacing w:line="360" w:lineRule="auto"/>
        <w:ind w:firstLineChars="200" w:firstLine="640"/>
        <w:rPr>
          <w:rFonts w:ascii="仿宋_GB2312" w:eastAsia="仿宋_GB2312" w:hAnsi="仿宋"/>
          <w:sz w:val="32"/>
          <w:szCs w:val="32"/>
        </w:rPr>
      </w:pPr>
      <w:r w:rsidRPr="00B647AE">
        <w:rPr>
          <w:rFonts w:ascii="仿宋_GB2312" w:eastAsia="仿宋_GB2312" w:hAnsi="仿宋" w:hint="eastAsia"/>
          <w:sz w:val="32"/>
          <w:szCs w:val="32"/>
        </w:rPr>
        <w:t>为深入推进依法行政，推进公平竞争审查制度建设，切实维护公平竞争的市场秩序，按照国家、省、市对清理现行排除限制竞争政策措施的工作部署，</w:t>
      </w:r>
      <w:r>
        <w:rPr>
          <w:rFonts w:ascii="仿宋_GB2312" w:eastAsia="仿宋_GB2312" w:hAnsi="仿宋" w:hint="eastAsia"/>
          <w:sz w:val="32"/>
          <w:szCs w:val="32"/>
        </w:rPr>
        <w:t>市发展和</w:t>
      </w:r>
      <w:proofErr w:type="gramStart"/>
      <w:r>
        <w:rPr>
          <w:rFonts w:ascii="仿宋_GB2312" w:eastAsia="仿宋_GB2312" w:hAnsi="仿宋" w:hint="eastAsia"/>
          <w:sz w:val="32"/>
          <w:szCs w:val="32"/>
        </w:rPr>
        <w:t>改革</w:t>
      </w:r>
      <w:r w:rsidRPr="00B647AE">
        <w:rPr>
          <w:rFonts w:ascii="仿宋_GB2312" w:eastAsia="仿宋_GB2312" w:hAnsi="仿宋" w:hint="eastAsia"/>
          <w:sz w:val="32"/>
          <w:szCs w:val="32"/>
        </w:rPr>
        <w:t>局</w:t>
      </w:r>
      <w:proofErr w:type="gramEnd"/>
      <w:r w:rsidRPr="00B647AE">
        <w:rPr>
          <w:rFonts w:ascii="仿宋_GB2312" w:eastAsia="仿宋_GB2312" w:hAnsi="仿宋" w:hint="eastAsia"/>
          <w:sz w:val="32"/>
          <w:szCs w:val="32"/>
        </w:rPr>
        <w:t>对涉及市场经济活动的市政府、市政府办公室文件进行了清理和汇总审核</w:t>
      </w:r>
      <w:r>
        <w:rPr>
          <w:rFonts w:ascii="仿宋_GB2312" w:eastAsia="仿宋_GB2312" w:hAnsi="仿宋" w:hint="eastAsia"/>
          <w:sz w:val="32"/>
          <w:szCs w:val="32"/>
        </w:rPr>
        <w:t>。9月27日，市政府十五届39次常务会议审议并通过了《</w:t>
      </w:r>
      <w:r w:rsidRPr="001C01F6">
        <w:rPr>
          <w:rFonts w:ascii="仿宋_GB2312" w:eastAsia="仿宋_GB2312" w:hAnsi="仿宋" w:hint="eastAsia"/>
          <w:sz w:val="32"/>
          <w:szCs w:val="32"/>
        </w:rPr>
        <w:t>江门市人民政府关于清理现行排除限制竞争政策措施结果的公告</w:t>
      </w:r>
      <w:r>
        <w:rPr>
          <w:rFonts w:ascii="仿宋_GB2312" w:eastAsia="仿宋_GB2312" w:hAnsi="仿宋" w:hint="eastAsia"/>
          <w:sz w:val="32"/>
          <w:szCs w:val="32"/>
        </w:rPr>
        <w:t>》</w:t>
      </w:r>
      <w:r w:rsidR="00103C69">
        <w:rPr>
          <w:rFonts w:ascii="仿宋_GB2312" w:eastAsia="仿宋_GB2312" w:hAnsi="仿宋" w:hint="eastAsia"/>
          <w:sz w:val="32"/>
          <w:szCs w:val="32"/>
        </w:rPr>
        <w:t>，</w:t>
      </w:r>
      <w:r w:rsidR="00103C69" w:rsidRPr="000A49E6">
        <w:rPr>
          <w:rFonts w:ascii="仿宋_GB2312" w:eastAsia="仿宋_GB2312" w:hAnsi="仿宋" w:hint="eastAsia"/>
          <w:sz w:val="32"/>
          <w:szCs w:val="32"/>
        </w:rPr>
        <w:t>决定废止《关于印发&lt;江门市防治牲畜五号病暂行规则&gt;的通知》（江府〔1984〕126号）等</w:t>
      </w:r>
      <w:r w:rsidR="00103C69">
        <w:rPr>
          <w:rFonts w:ascii="仿宋_GB2312" w:eastAsia="仿宋_GB2312" w:hAnsi="仿宋" w:hint="eastAsia"/>
          <w:sz w:val="32"/>
          <w:szCs w:val="32"/>
        </w:rPr>
        <w:t>81</w:t>
      </w:r>
      <w:r w:rsidR="00103C69" w:rsidRPr="000A49E6">
        <w:rPr>
          <w:rFonts w:ascii="仿宋_GB2312" w:eastAsia="仿宋_GB2312" w:hAnsi="仿宋" w:hint="eastAsia"/>
          <w:sz w:val="32"/>
          <w:szCs w:val="32"/>
        </w:rPr>
        <w:t>件文件，拟调整《关于印发&lt;江门市商事主体住所（经营场所）登记管理暂行办法&gt;的通知》（江府〔2016〕28号）等</w:t>
      </w:r>
      <w:r w:rsidR="00103C69">
        <w:rPr>
          <w:rFonts w:ascii="仿宋_GB2312" w:eastAsia="仿宋_GB2312" w:hAnsi="仿宋" w:hint="eastAsia"/>
          <w:sz w:val="32"/>
          <w:szCs w:val="32"/>
        </w:rPr>
        <w:t>3</w:t>
      </w:r>
      <w:r w:rsidR="00103C69" w:rsidRPr="000A49E6">
        <w:rPr>
          <w:rFonts w:ascii="仿宋_GB2312" w:eastAsia="仿宋_GB2312" w:hAnsi="仿宋" w:hint="eastAsia"/>
          <w:sz w:val="32"/>
          <w:szCs w:val="32"/>
        </w:rPr>
        <w:t>件文件</w:t>
      </w:r>
      <w:r w:rsidR="00103C69">
        <w:rPr>
          <w:rFonts w:ascii="仿宋_GB2312" w:eastAsia="仿宋_GB2312" w:hAnsi="仿宋" w:hint="eastAsia"/>
          <w:sz w:val="32"/>
          <w:szCs w:val="32"/>
        </w:rPr>
        <w:t>。</w:t>
      </w:r>
      <w:r w:rsidR="00B81DA3" w:rsidRPr="00EB5469">
        <w:rPr>
          <w:rFonts w:ascii="仿宋_GB2312" w:eastAsia="仿宋_GB2312" w:hAnsi="仿宋" w:hint="eastAsia"/>
          <w:sz w:val="32"/>
          <w:szCs w:val="32"/>
        </w:rPr>
        <w:t>自</w:t>
      </w:r>
      <w:r w:rsidR="00B81DA3">
        <w:rPr>
          <w:rFonts w:ascii="仿宋_GB2312" w:eastAsia="仿宋_GB2312" w:hAnsi="仿宋" w:hint="eastAsia"/>
          <w:sz w:val="32"/>
          <w:szCs w:val="32"/>
        </w:rPr>
        <w:t>公告发布</w:t>
      </w:r>
      <w:r w:rsidR="00B81DA3" w:rsidRPr="00EB5469">
        <w:rPr>
          <w:rFonts w:ascii="仿宋_GB2312" w:eastAsia="仿宋_GB2312" w:hAnsi="仿宋" w:hint="eastAsia"/>
          <w:sz w:val="32"/>
          <w:szCs w:val="32"/>
        </w:rPr>
        <w:t>之日起，废止</w:t>
      </w:r>
      <w:r w:rsidR="00B81DA3">
        <w:rPr>
          <w:rFonts w:ascii="仿宋_GB2312" w:eastAsia="仿宋_GB2312" w:hAnsi="仿宋" w:hint="eastAsia"/>
          <w:sz w:val="32"/>
          <w:szCs w:val="32"/>
        </w:rPr>
        <w:t>的政策措施</w:t>
      </w:r>
      <w:r w:rsidR="00B81DA3" w:rsidRPr="00EB5469">
        <w:rPr>
          <w:rFonts w:ascii="仿宋_GB2312" w:eastAsia="仿宋_GB2312" w:hAnsi="仿宋" w:hint="eastAsia"/>
          <w:sz w:val="32"/>
          <w:szCs w:val="32"/>
        </w:rPr>
        <w:t>一律停止执行</w:t>
      </w:r>
      <w:r w:rsidR="00B81DA3">
        <w:rPr>
          <w:rFonts w:ascii="仿宋_GB2312" w:eastAsia="仿宋_GB2312" w:hAnsi="仿宋" w:hint="eastAsia"/>
          <w:sz w:val="32"/>
          <w:szCs w:val="32"/>
        </w:rPr>
        <w:t>，切实营造公平竞争的市场环境</w:t>
      </w:r>
      <w:r w:rsidR="00B81DA3" w:rsidRPr="00EB5469">
        <w:rPr>
          <w:rFonts w:ascii="仿宋_GB2312" w:eastAsia="仿宋_GB2312" w:hAnsi="仿宋" w:hint="eastAsia"/>
          <w:sz w:val="32"/>
          <w:szCs w:val="32"/>
        </w:rPr>
        <w:t>。</w:t>
      </w:r>
    </w:p>
    <w:p w:rsidR="001C01F6" w:rsidRPr="003D7CEA" w:rsidRDefault="001C01F6" w:rsidP="001C01F6">
      <w:pPr>
        <w:spacing w:line="360" w:lineRule="auto"/>
        <w:ind w:firstLineChars="188" w:firstLine="602"/>
        <w:jc w:val="left"/>
        <w:rPr>
          <w:rFonts w:ascii="黑体" w:eastAsia="黑体"/>
          <w:kern w:val="0"/>
          <w:sz w:val="32"/>
          <w:szCs w:val="32"/>
        </w:rPr>
      </w:pPr>
      <w:r w:rsidRPr="003D7CEA">
        <w:rPr>
          <w:rFonts w:ascii="黑体" w:eastAsia="黑体" w:hint="eastAsia"/>
          <w:kern w:val="0"/>
          <w:sz w:val="32"/>
          <w:szCs w:val="32"/>
        </w:rPr>
        <w:t>一、文件清理目录的形成</w:t>
      </w:r>
    </w:p>
    <w:p w:rsidR="001C01F6" w:rsidRDefault="001C01F6" w:rsidP="001C01F6">
      <w:pPr>
        <w:spacing w:line="360" w:lineRule="auto"/>
        <w:ind w:firstLineChars="188" w:firstLine="602"/>
        <w:rPr>
          <w:rFonts w:ascii="仿宋_GB2312" w:eastAsia="仿宋_GB2312"/>
          <w:sz w:val="32"/>
          <w:szCs w:val="32"/>
        </w:rPr>
      </w:pPr>
      <w:r>
        <w:rPr>
          <w:rFonts w:ascii="仿宋_GB2312" w:eastAsia="仿宋_GB2312" w:hint="eastAsia"/>
          <w:sz w:val="32"/>
          <w:szCs w:val="32"/>
        </w:rPr>
        <w:t>根据国家、省的工作要求，今年3月29日，经市政府同意，</w:t>
      </w:r>
      <w:bookmarkStart w:id="0" w:name="_GoBack"/>
      <w:r>
        <w:rPr>
          <w:rFonts w:ascii="仿宋_GB2312" w:eastAsia="仿宋_GB2312" w:hint="eastAsia"/>
          <w:sz w:val="32"/>
          <w:szCs w:val="32"/>
        </w:rPr>
        <w:t>市发展改革局、财政局、商务局、工商行政管理局、法制局</w:t>
      </w:r>
      <w:bookmarkEnd w:id="0"/>
      <w:r w:rsidRPr="000F5DDA">
        <w:rPr>
          <w:rFonts w:ascii="仿宋_GB2312" w:eastAsia="仿宋_GB2312" w:hint="eastAsia"/>
          <w:sz w:val="32"/>
          <w:szCs w:val="32"/>
        </w:rPr>
        <w:t>联合印发</w:t>
      </w:r>
      <w:r>
        <w:rPr>
          <w:rFonts w:ascii="仿宋_GB2312" w:eastAsia="仿宋_GB2312" w:hint="eastAsia"/>
          <w:sz w:val="32"/>
          <w:szCs w:val="32"/>
        </w:rPr>
        <w:t>了</w:t>
      </w:r>
      <w:r w:rsidRPr="000F5DDA">
        <w:rPr>
          <w:rFonts w:ascii="仿宋_GB2312" w:eastAsia="仿宋_GB2312" w:hint="eastAsia"/>
          <w:sz w:val="32"/>
          <w:szCs w:val="32"/>
        </w:rPr>
        <w:t>《江门市2018年清理现行排除限制竞争政策措施的工作方案》</w:t>
      </w:r>
      <w:r>
        <w:rPr>
          <w:rFonts w:ascii="仿宋_GB2312" w:eastAsia="仿宋_GB2312" w:hint="eastAsia"/>
          <w:sz w:val="32"/>
          <w:szCs w:val="32"/>
        </w:rPr>
        <w:t>，切实开展存量政策措施清理审查工作，废除和调整妨碍全国统一市场和公平竞争的各种规定和做</w:t>
      </w:r>
      <w:r>
        <w:rPr>
          <w:rFonts w:ascii="仿宋_GB2312" w:eastAsia="仿宋_GB2312" w:hint="eastAsia"/>
          <w:sz w:val="32"/>
          <w:szCs w:val="32"/>
        </w:rPr>
        <w:lastRenderedPageBreak/>
        <w:t>法。</w:t>
      </w:r>
    </w:p>
    <w:p w:rsidR="001C01F6" w:rsidRPr="00B647AE" w:rsidRDefault="001C01F6" w:rsidP="001C01F6">
      <w:pPr>
        <w:spacing w:line="360" w:lineRule="auto"/>
        <w:ind w:firstLineChars="188" w:firstLine="602"/>
        <w:rPr>
          <w:rFonts w:ascii="仿宋_GB2312" w:eastAsia="仿宋_GB2312"/>
          <w:sz w:val="32"/>
          <w:szCs w:val="32"/>
        </w:rPr>
      </w:pPr>
      <w:r w:rsidRPr="00B647AE">
        <w:rPr>
          <w:rFonts w:ascii="仿宋_GB2312" w:eastAsia="仿宋_GB2312" w:hint="eastAsia"/>
          <w:sz w:val="32"/>
          <w:szCs w:val="32"/>
        </w:rPr>
        <w:t>为做好以市政府、市政府办公室名义制发文件的清理工作，</w:t>
      </w:r>
      <w:r w:rsidR="00B81DA3">
        <w:rPr>
          <w:rFonts w:ascii="仿宋_GB2312" w:eastAsia="仿宋_GB2312" w:hAnsi="仿宋" w:hint="eastAsia"/>
          <w:sz w:val="32"/>
          <w:szCs w:val="32"/>
        </w:rPr>
        <w:t>市发展</w:t>
      </w:r>
      <w:proofErr w:type="gramStart"/>
      <w:r w:rsidR="00B81DA3">
        <w:rPr>
          <w:rFonts w:ascii="仿宋_GB2312" w:eastAsia="仿宋_GB2312" w:hAnsi="仿宋" w:hint="eastAsia"/>
          <w:sz w:val="32"/>
          <w:szCs w:val="32"/>
        </w:rPr>
        <w:t>改革局</w:t>
      </w:r>
      <w:proofErr w:type="gramEnd"/>
      <w:r w:rsidRPr="00B647AE">
        <w:rPr>
          <w:rFonts w:ascii="仿宋_GB2312" w:eastAsia="仿宋_GB2312" w:hAnsi="仿宋" w:hint="eastAsia"/>
          <w:sz w:val="32"/>
          <w:szCs w:val="32"/>
        </w:rPr>
        <w:t>与市法制局共同研究确定以江门市建制地级市的1983年起至2017年12月31日作为文件清理的时间范围后，</w:t>
      </w:r>
      <w:r w:rsidRPr="00B647AE">
        <w:rPr>
          <w:rFonts w:ascii="仿宋_GB2312" w:eastAsia="仿宋_GB2312" w:hint="eastAsia"/>
          <w:sz w:val="32"/>
          <w:szCs w:val="32"/>
        </w:rPr>
        <w:t>赴市府办、市档案局对相关文件进行了查阅并汇总梳理，在征求市各相关部门意见的基础上，</w:t>
      </w:r>
      <w:r w:rsidRPr="00B647AE">
        <w:rPr>
          <w:rFonts w:ascii="仿宋_GB2312" w:eastAsia="仿宋_GB2312" w:hAnsi="仿宋" w:hint="eastAsia"/>
          <w:sz w:val="32"/>
          <w:szCs w:val="32"/>
        </w:rPr>
        <w:t>形成了290件的文件清单目录</w:t>
      </w:r>
      <w:r w:rsidRPr="00B647AE">
        <w:rPr>
          <w:rFonts w:ascii="仿宋_GB2312" w:eastAsia="仿宋_GB2312" w:hint="eastAsia"/>
          <w:sz w:val="32"/>
          <w:szCs w:val="32"/>
        </w:rPr>
        <w:t>及负责清理的责任单位，按照“谁制定、谁清理”的原则，发至各部门</w:t>
      </w:r>
      <w:r w:rsidRPr="00B647AE">
        <w:rPr>
          <w:rFonts w:ascii="仿宋_GB2312" w:eastAsia="仿宋_GB2312" w:hAnsi="仿宋" w:hint="eastAsia"/>
          <w:sz w:val="32"/>
          <w:szCs w:val="32"/>
        </w:rPr>
        <w:t>对照清单</w:t>
      </w:r>
      <w:r w:rsidRPr="00B647AE">
        <w:rPr>
          <w:rFonts w:ascii="仿宋_GB2312" w:eastAsia="仿宋_GB2312" w:hint="eastAsia"/>
          <w:sz w:val="32"/>
          <w:szCs w:val="32"/>
        </w:rPr>
        <w:t>进行自我审查并</w:t>
      </w:r>
      <w:r w:rsidRPr="00B647AE">
        <w:rPr>
          <w:rFonts w:ascii="仿宋_GB2312" w:eastAsia="仿宋_GB2312" w:hAnsi="仿宋" w:hint="eastAsia"/>
          <w:sz w:val="32"/>
          <w:szCs w:val="32"/>
        </w:rPr>
        <w:t>提出清理结论，报市公平竞争审查工作部门间联席会议（市发展改革局）汇总审核。</w:t>
      </w:r>
    </w:p>
    <w:p w:rsidR="001C01F6" w:rsidRDefault="001C01F6" w:rsidP="001C01F6">
      <w:pPr>
        <w:spacing w:line="360" w:lineRule="auto"/>
        <w:ind w:firstLineChars="188" w:firstLine="602"/>
        <w:jc w:val="left"/>
        <w:rPr>
          <w:rFonts w:ascii="黑体" w:eastAsia="黑体"/>
          <w:sz w:val="32"/>
          <w:szCs w:val="32"/>
        </w:rPr>
      </w:pPr>
      <w:r w:rsidRPr="003D7CEA">
        <w:rPr>
          <w:rFonts w:ascii="黑体" w:eastAsia="黑体" w:hint="eastAsia"/>
          <w:sz w:val="32"/>
          <w:szCs w:val="32"/>
        </w:rPr>
        <w:t>二、文件</w:t>
      </w:r>
      <w:r>
        <w:rPr>
          <w:rFonts w:ascii="黑体" w:eastAsia="黑体" w:hint="eastAsia"/>
          <w:sz w:val="32"/>
          <w:szCs w:val="32"/>
        </w:rPr>
        <w:t>目录的</w:t>
      </w:r>
      <w:r w:rsidRPr="003D7CEA">
        <w:rPr>
          <w:rFonts w:ascii="黑体" w:eastAsia="黑体" w:hint="eastAsia"/>
          <w:sz w:val="32"/>
          <w:szCs w:val="32"/>
        </w:rPr>
        <w:t>清理情况</w:t>
      </w:r>
    </w:p>
    <w:p w:rsidR="001C01F6" w:rsidRPr="000C7C17" w:rsidRDefault="001C01F6" w:rsidP="001C01F6">
      <w:pPr>
        <w:spacing w:line="360" w:lineRule="auto"/>
        <w:ind w:firstLineChars="188" w:firstLine="602"/>
        <w:rPr>
          <w:rFonts w:ascii="仿宋_GB2312" w:eastAsia="仿宋_GB2312"/>
          <w:sz w:val="32"/>
          <w:szCs w:val="32"/>
        </w:rPr>
      </w:pPr>
      <w:r w:rsidRPr="000C7C17">
        <w:rPr>
          <w:rFonts w:ascii="仿宋_GB2312" w:eastAsia="仿宋_GB2312" w:hAnsi="仿宋" w:hint="eastAsia"/>
          <w:sz w:val="32"/>
          <w:szCs w:val="32"/>
        </w:rPr>
        <w:t>根据</w:t>
      </w:r>
      <w:r w:rsidRPr="000C7C17">
        <w:rPr>
          <w:rFonts w:ascii="仿宋_GB2312" w:eastAsia="仿宋_GB2312" w:hint="eastAsia"/>
          <w:sz w:val="32"/>
          <w:szCs w:val="32"/>
        </w:rPr>
        <w:t>各责任单位反馈的清理意见，</w:t>
      </w:r>
      <w:r w:rsidR="00B81DA3" w:rsidRPr="00B647AE">
        <w:rPr>
          <w:rFonts w:ascii="仿宋_GB2312" w:eastAsia="仿宋_GB2312" w:hAnsi="仿宋" w:hint="eastAsia"/>
          <w:sz w:val="32"/>
          <w:szCs w:val="32"/>
        </w:rPr>
        <w:t>市发展</w:t>
      </w:r>
      <w:proofErr w:type="gramStart"/>
      <w:r w:rsidR="00B81DA3" w:rsidRPr="00B647AE">
        <w:rPr>
          <w:rFonts w:ascii="仿宋_GB2312" w:eastAsia="仿宋_GB2312" w:hAnsi="仿宋" w:hint="eastAsia"/>
          <w:sz w:val="32"/>
          <w:szCs w:val="32"/>
        </w:rPr>
        <w:t>改革局</w:t>
      </w:r>
      <w:proofErr w:type="gramEnd"/>
      <w:r w:rsidRPr="000C7C17">
        <w:rPr>
          <w:rFonts w:ascii="仿宋_GB2312" w:eastAsia="仿宋_GB2312" w:hAnsi="仿宋" w:hint="eastAsia"/>
          <w:sz w:val="32"/>
          <w:szCs w:val="32"/>
        </w:rPr>
        <w:t>在7月27日汇总审核后，制发了《关于征求“涉及市场主体经济活动的市政府、市政府办公室文件清理情况”修改意见的函》（</w:t>
      </w:r>
      <w:proofErr w:type="gramStart"/>
      <w:r w:rsidRPr="000C7C17">
        <w:rPr>
          <w:rFonts w:ascii="仿宋_GB2312" w:eastAsia="仿宋_GB2312" w:hAnsi="仿宋" w:hint="eastAsia"/>
          <w:sz w:val="32"/>
          <w:szCs w:val="32"/>
        </w:rPr>
        <w:t>江发改执法函</w:t>
      </w:r>
      <w:proofErr w:type="gramEnd"/>
      <w:r w:rsidRPr="000C7C17">
        <w:rPr>
          <w:rFonts w:ascii="仿宋_GB2312" w:eastAsia="仿宋_GB2312" w:hAnsi="仿宋" w:hint="eastAsia"/>
          <w:sz w:val="32"/>
          <w:szCs w:val="32"/>
        </w:rPr>
        <w:t>〔2018〕837号），发给42个责任单位再次复核审定。8月3日，结合</w:t>
      </w:r>
      <w:r w:rsidRPr="000C7C17">
        <w:rPr>
          <w:rFonts w:ascii="仿宋_GB2312" w:eastAsia="仿宋_GB2312" w:hint="eastAsia"/>
          <w:sz w:val="32"/>
          <w:szCs w:val="32"/>
        </w:rPr>
        <w:t>各责任单位复审情况，</w:t>
      </w:r>
      <w:r w:rsidR="00B81DA3" w:rsidRPr="00B647AE">
        <w:rPr>
          <w:rFonts w:ascii="仿宋_GB2312" w:eastAsia="仿宋_GB2312" w:hAnsi="仿宋" w:hint="eastAsia"/>
          <w:sz w:val="32"/>
          <w:szCs w:val="32"/>
        </w:rPr>
        <w:t>市发展</w:t>
      </w:r>
      <w:proofErr w:type="gramStart"/>
      <w:r w:rsidR="00B81DA3" w:rsidRPr="00B647AE">
        <w:rPr>
          <w:rFonts w:ascii="仿宋_GB2312" w:eastAsia="仿宋_GB2312" w:hAnsi="仿宋" w:hint="eastAsia"/>
          <w:sz w:val="32"/>
          <w:szCs w:val="32"/>
        </w:rPr>
        <w:t>改革局</w:t>
      </w:r>
      <w:proofErr w:type="gramEnd"/>
      <w:r w:rsidRPr="000C7C17">
        <w:rPr>
          <w:rFonts w:ascii="仿宋_GB2312" w:eastAsia="仿宋_GB2312" w:hAnsi="仿宋" w:hint="eastAsia"/>
          <w:sz w:val="32"/>
          <w:szCs w:val="32"/>
        </w:rPr>
        <w:t>按照程序首次向市政府报送了《关于审定和公布现行排除限制竞争政策措施文件清理结果的请示》（</w:t>
      </w:r>
      <w:proofErr w:type="gramStart"/>
      <w:r w:rsidRPr="000C7C17">
        <w:rPr>
          <w:rFonts w:ascii="仿宋_GB2312" w:eastAsia="仿宋_GB2312" w:hint="eastAsia"/>
          <w:color w:val="000000"/>
          <w:sz w:val="32"/>
          <w:szCs w:val="32"/>
        </w:rPr>
        <w:t>江发改执法</w:t>
      </w:r>
      <w:proofErr w:type="gramEnd"/>
      <w:r w:rsidRPr="000C7C17">
        <w:rPr>
          <w:rFonts w:ascii="仿宋_GB2312" w:eastAsia="仿宋_GB2312" w:hint="eastAsia"/>
          <w:color w:val="000000"/>
          <w:sz w:val="32"/>
          <w:szCs w:val="32"/>
        </w:rPr>
        <w:t>〔2018〕725号</w:t>
      </w:r>
      <w:r w:rsidRPr="000C7C17">
        <w:rPr>
          <w:rFonts w:ascii="仿宋_GB2312" w:eastAsia="仿宋_GB2312" w:hAnsi="仿宋" w:hint="eastAsia"/>
          <w:sz w:val="32"/>
          <w:szCs w:val="32"/>
        </w:rPr>
        <w:t>）。8月16日，市政府办公室将市法制局《关于现行排除限制竞争政策措施文件清理结果的审核意见》（江法复函</w:t>
      </w:r>
      <w:r w:rsidRPr="000C7C17">
        <w:rPr>
          <w:rFonts w:ascii="仿宋_GB2312" w:eastAsia="仿宋_GB2312" w:hint="eastAsia"/>
          <w:color w:val="000000"/>
          <w:sz w:val="32"/>
          <w:szCs w:val="32"/>
        </w:rPr>
        <w:t>〔2018〕339号</w:t>
      </w:r>
      <w:r w:rsidRPr="000C7C17">
        <w:rPr>
          <w:rFonts w:ascii="仿宋_GB2312" w:eastAsia="仿宋_GB2312" w:hAnsi="仿宋" w:hint="eastAsia"/>
          <w:sz w:val="32"/>
          <w:szCs w:val="32"/>
        </w:rPr>
        <w:t>）批转</w:t>
      </w:r>
      <w:r w:rsidR="00B81DA3" w:rsidRPr="00B647AE">
        <w:rPr>
          <w:rFonts w:ascii="仿宋_GB2312" w:eastAsia="仿宋_GB2312" w:hAnsi="仿宋" w:hint="eastAsia"/>
          <w:sz w:val="32"/>
          <w:szCs w:val="32"/>
        </w:rPr>
        <w:t>市发展改革局</w:t>
      </w:r>
      <w:r w:rsidRPr="000C7C17">
        <w:rPr>
          <w:rFonts w:ascii="仿宋_GB2312" w:eastAsia="仿宋_GB2312" w:hAnsi="仿宋" w:hint="eastAsia"/>
          <w:sz w:val="32"/>
          <w:szCs w:val="32"/>
        </w:rPr>
        <w:t>，要求修改完善后按程序报市政府审定</w:t>
      </w:r>
      <w:r w:rsidR="00B81DA3">
        <w:rPr>
          <w:rFonts w:ascii="仿宋_GB2312" w:eastAsia="仿宋_GB2312" w:hAnsi="仿宋" w:hint="eastAsia"/>
          <w:sz w:val="32"/>
          <w:szCs w:val="32"/>
        </w:rPr>
        <w:t>。</w:t>
      </w:r>
      <w:r w:rsidR="00B81DA3" w:rsidRPr="00B647AE">
        <w:rPr>
          <w:rFonts w:ascii="仿宋_GB2312" w:eastAsia="仿宋_GB2312" w:hAnsi="仿宋" w:hint="eastAsia"/>
          <w:sz w:val="32"/>
          <w:szCs w:val="32"/>
        </w:rPr>
        <w:t>市发展</w:t>
      </w:r>
      <w:proofErr w:type="gramStart"/>
      <w:r w:rsidR="00B81DA3" w:rsidRPr="00B647AE">
        <w:rPr>
          <w:rFonts w:ascii="仿宋_GB2312" w:eastAsia="仿宋_GB2312" w:hAnsi="仿宋" w:hint="eastAsia"/>
          <w:sz w:val="32"/>
          <w:szCs w:val="32"/>
        </w:rPr>
        <w:t>改革局</w:t>
      </w:r>
      <w:proofErr w:type="gramEnd"/>
      <w:r w:rsidRPr="000C7C17">
        <w:rPr>
          <w:rFonts w:ascii="仿宋_GB2312" w:eastAsia="仿宋_GB2312" w:hAnsi="仿宋" w:hint="eastAsia"/>
          <w:sz w:val="32"/>
          <w:szCs w:val="32"/>
        </w:rPr>
        <w:t>根据</w:t>
      </w:r>
      <w:r w:rsidR="00B81DA3">
        <w:rPr>
          <w:rFonts w:ascii="仿宋_GB2312" w:eastAsia="仿宋_GB2312" w:hAnsi="仿宋" w:hint="eastAsia"/>
          <w:sz w:val="32"/>
          <w:szCs w:val="32"/>
        </w:rPr>
        <w:t>市</w:t>
      </w:r>
      <w:r w:rsidRPr="000C7C17">
        <w:rPr>
          <w:rFonts w:ascii="仿宋_GB2312" w:eastAsia="仿宋_GB2312" w:hAnsi="仿宋" w:hint="eastAsia"/>
          <w:sz w:val="32"/>
          <w:szCs w:val="32"/>
        </w:rPr>
        <w:t>法制局提</w:t>
      </w:r>
      <w:r w:rsidRPr="000C7C17">
        <w:rPr>
          <w:rFonts w:ascii="仿宋_GB2312" w:eastAsia="仿宋_GB2312" w:hAnsi="仿宋" w:hint="eastAsia"/>
          <w:sz w:val="32"/>
          <w:szCs w:val="32"/>
        </w:rPr>
        <w:lastRenderedPageBreak/>
        <w:t>出的三点意见及各相关责任单位的反馈意见再次对清理结论进行了整理汇总，形成了290件文件清理目录的最终审查意见，其中：决定保留符合不存在排除限制竞争政策措施的文件</w:t>
      </w:r>
      <w:r w:rsidRPr="000C7C17">
        <w:rPr>
          <w:rFonts w:ascii="仿宋_GB2312" w:eastAsia="仿宋_GB2312" w:hAnsi="仿宋" w:hint="eastAsia"/>
          <w:color w:val="000000" w:themeColor="text1"/>
          <w:sz w:val="32"/>
          <w:szCs w:val="32"/>
        </w:rPr>
        <w:t>162</w:t>
      </w:r>
      <w:r w:rsidRPr="000C7C17">
        <w:rPr>
          <w:rFonts w:ascii="仿宋_GB2312" w:eastAsia="仿宋_GB2312" w:hAnsi="仿宋" w:hint="eastAsia"/>
          <w:sz w:val="32"/>
          <w:szCs w:val="32"/>
        </w:rPr>
        <w:t>件，决定废止与现行法律、法规、政策不一致或存在排除限制竞争政策措施的文件</w:t>
      </w:r>
      <w:r w:rsidRPr="000C7C17">
        <w:rPr>
          <w:rFonts w:ascii="仿宋_GB2312" w:eastAsia="仿宋_GB2312" w:hAnsi="仿宋" w:hint="eastAsia"/>
          <w:color w:val="000000" w:themeColor="text1"/>
          <w:sz w:val="32"/>
          <w:szCs w:val="32"/>
        </w:rPr>
        <w:t>81</w:t>
      </w:r>
      <w:r w:rsidRPr="000C7C17">
        <w:rPr>
          <w:rFonts w:ascii="仿宋_GB2312" w:eastAsia="仿宋_GB2312" w:hAnsi="仿宋" w:hint="eastAsia"/>
          <w:sz w:val="32"/>
          <w:szCs w:val="32"/>
        </w:rPr>
        <w:t>件，决定调整的文件</w:t>
      </w:r>
      <w:r w:rsidRPr="000C7C17">
        <w:rPr>
          <w:rFonts w:ascii="仿宋_GB2312" w:eastAsia="仿宋_GB2312" w:hAnsi="仿宋" w:hint="eastAsia"/>
          <w:color w:val="000000" w:themeColor="text1"/>
          <w:sz w:val="32"/>
          <w:szCs w:val="32"/>
        </w:rPr>
        <w:t>3</w:t>
      </w:r>
      <w:r w:rsidRPr="000C7C17">
        <w:rPr>
          <w:rFonts w:ascii="仿宋_GB2312" w:eastAsia="仿宋_GB2312" w:hAnsi="仿宋" w:hint="eastAsia"/>
          <w:sz w:val="32"/>
          <w:szCs w:val="32"/>
        </w:rPr>
        <w:t>件，认定不涉及限制竞争政策措施范围而移除出清理目录范围的文件</w:t>
      </w:r>
      <w:r w:rsidRPr="000C7C17">
        <w:rPr>
          <w:rFonts w:ascii="仿宋_GB2312" w:eastAsia="仿宋_GB2312" w:hAnsi="仿宋" w:hint="eastAsia"/>
          <w:color w:val="000000" w:themeColor="text1"/>
          <w:sz w:val="32"/>
          <w:szCs w:val="32"/>
        </w:rPr>
        <w:t>44</w:t>
      </w:r>
      <w:r w:rsidRPr="000C7C17">
        <w:rPr>
          <w:rFonts w:ascii="仿宋_GB2312" w:eastAsia="仿宋_GB2312" w:hAnsi="仿宋" w:hint="eastAsia"/>
          <w:sz w:val="32"/>
          <w:szCs w:val="32"/>
        </w:rPr>
        <w:t>件，并再次提请市政府对清理情况进行审定并向社会公布文件废止和调整的清理结果。</w:t>
      </w:r>
    </w:p>
    <w:p w:rsidR="001C01F6" w:rsidRDefault="001C01F6" w:rsidP="001C01F6">
      <w:pPr>
        <w:spacing w:line="360" w:lineRule="auto"/>
        <w:ind w:firstLineChars="188" w:firstLine="602"/>
        <w:jc w:val="left"/>
        <w:rPr>
          <w:rFonts w:ascii="黑体" w:eastAsia="黑体" w:hAnsi="仿宋" w:hint="eastAsia"/>
          <w:sz w:val="32"/>
          <w:szCs w:val="32"/>
        </w:rPr>
      </w:pPr>
      <w:r>
        <w:rPr>
          <w:rFonts w:ascii="黑体" w:eastAsia="黑体" w:hAnsi="仿宋" w:hint="eastAsia"/>
          <w:sz w:val="32"/>
          <w:szCs w:val="32"/>
        </w:rPr>
        <w:t>三</w:t>
      </w:r>
      <w:r w:rsidRPr="00602A9E">
        <w:rPr>
          <w:rFonts w:ascii="黑体" w:eastAsia="黑体" w:hAnsi="仿宋" w:hint="eastAsia"/>
          <w:sz w:val="32"/>
          <w:szCs w:val="32"/>
        </w:rPr>
        <w:t>、其他需要说明的事项</w:t>
      </w:r>
    </w:p>
    <w:p w:rsidR="001C01F6" w:rsidRPr="001C01F6" w:rsidRDefault="001C01F6" w:rsidP="00B81DA3">
      <w:pPr>
        <w:spacing w:line="360" w:lineRule="auto"/>
        <w:ind w:firstLineChars="188" w:firstLine="602"/>
        <w:jc w:val="left"/>
      </w:pPr>
      <w:r>
        <w:rPr>
          <w:rFonts w:ascii="仿宋_GB2312" w:eastAsia="仿宋_GB2312" w:hAnsi="仿宋" w:hint="eastAsia"/>
          <w:sz w:val="32"/>
          <w:szCs w:val="32"/>
        </w:rPr>
        <w:t>根据我市清理工作方案要求，</w:t>
      </w:r>
      <w:r>
        <w:rPr>
          <w:rFonts w:ascii="仿宋_GB2312" w:eastAsia="仿宋_GB2312" w:hint="eastAsia"/>
          <w:sz w:val="32"/>
          <w:szCs w:val="32"/>
        </w:rPr>
        <w:t>清理出的排除限制竞争的政策措施要形成处理结论，按程序予以废除或者调整并及时向社会公布</w:t>
      </w:r>
      <w:r>
        <w:rPr>
          <w:rFonts w:ascii="仿宋_GB2312" w:eastAsia="仿宋_GB2312" w:hAnsi="仿宋" w:hint="eastAsia"/>
          <w:sz w:val="32"/>
          <w:szCs w:val="32"/>
        </w:rPr>
        <w:t>，所以此次只需向</w:t>
      </w:r>
      <w:r w:rsidRPr="00DC778D">
        <w:rPr>
          <w:rFonts w:ascii="仿宋_GB2312" w:eastAsia="仿宋_GB2312" w:hAnsi="仿宋" w:hint="eastAsia"/>
          <w:sz w:val="32"/>
          <w:szCs w:val="32"/>
        </w:rPr>
        <w:t>社会公布文件废止和调整的清理结果</w:t>
      </w:r>
      <w:r>
        <w:rPr>
          <w:rFonts w:ascii="仿宋_GB2312" w:eastAsia="仿宋_GB2312" w:hAnsi="仿宋" w:hint="eastAsia"/>
          <w:sz w:val="32"/>
          <w:szCs w:val="32"/>
        </w:rPr>
        <w:t>，</w:t>
      </w:r>
      <w:r w:rsidRPr="00DC778D">
        <w:rPr>
          <w:rFonts w:ascii="仿宋_GB2312" w:eastAsia="仿宋_GB2312" w:hAnsi="仿宋" w:hint="eastAsia"/>
          <w:sz w:val="32"/>
          <w:szCs w:val="32"/>
        </w:rPr>
        <w:t>决定保留</w:t>
      </w:r>
      <w:r>
        <w:rPr>
          <w:rFonts w:ascii="仿宋_GB2312" w:eastAsia="仿宋_GB2312" w:hAnsi="仿宋" w:hint="eastAsia"/>
          <w:sz w:val="32"/>
          <w:szCs w:val="32"/>
        </w:rPr>
        <w:t>的</w:t>
      </w:r>
      <w:r w:rsidRPr="00DC778D">
        <w:rPr>
          <w:rFonts w:ascii="仿宋_GB2312" w:eastAsia="仿宋_GB2312" w:hAnsi="仿宋" w:hint="eastAsia"/>
          <w:sz w:val="32"/>
          <w:szCs w:val="32"/>
        </w:rPr>
        <w:t>不存在排除限制竞争</w:t>
      </w:r>
      <w:r>
        <w:rPr>
          <w:rFonts w:ascii="仿宋_GB2312" w:eastAsia="仿宋_GB2312" w:hAnsi="仿宋" w:hint="eastAsia"/>
          <w:sz w:val="32"/>
          <w:szCs w:val="32"/>
        </w:rPr>
        <w:t>的</w:t>
      </w:r>
      <w:r w:rsidRPr="00921900">
        <w:rPr>
          <w:rFonts w:ascii="仿宋_GB2312" w:eastAsia="仿宋_GB2312" w:hAnsi="仿宋" w:hint="eastAsia"/>
          <w:color w:val="000000" w:themeColor="text1"/>
          <w:sz w:val="32"/>
          <w:szCs w:val="32"/>
        </w:rPr>
        <w:t>162</w:t>
      </w:r>
      <w:r w:rsidRPr="00DC778D">
        <w:rPr>
          <w:rFonts w:ascii="仿宋_GB2312" w:eastAsia="仿宋_GB2312" w:hAnsi="仿宋" w:hint="eastAsia"/>
          <w:sz w:val="32"/>
          <w:szCs w:val="32"/>
        </w:rPr>
        <w:t>件文件</w:t>
      </w:r>
      <w:r>
        <w:rPr>
          <w:rFonts w:ascii="仿宋_GB2312" w:eastAsia="仿宋_GB2312" w:hAnsi="仿宋" w:hint="eastAsia"/>
          <w:sz w:val="32"/>
          <w:szCs w:val="32"/>
        </w:rPr>
        <w:t>和</w:t>
      </w:r>
      <w:r w:rsidRPr="00DC778D">
        <w:rPr>
          <w:rFonts w:ascii="仿宋_GB2312" w:eastAsia="仿宋_GB2312" w:hAnsi="仿宋" w:hint="eastAsia"/>
          <w:sz w:val="32"/>
          <w:szCs w:val="32"/>
        </w:rPr>
        <w:t>认定不涉及限制竞争政策措施范围而移除出清理目录的</w:t>
      </w:r>
      <w:r w:rsidRPr="00921900">
        <w:rPr>
          <w:rFonts w:ascii="仿宋_GB2312" w:eastAsia="仿宋_GB2312" w:hAnsi="仿宋" w:hint="eastAsia"/>
          <w:color w:val="000000" w:themeColor="text1"/>
          <w:sz w:val="32"/>
          <w:szCs w:val="32"/>
        </w:rPr>
        <w:t>44</w:t>
      </w:r>
      <w:r w:rsidRPr="00DC778D">
        <w:rPr>
          <w:rFonts w:ascii="仿宋_GB2312" w:eastAsia="仿宋_GB2312" w:hAnsi="仿宋" w:hint="eastAsia"/>
          <w:sz w:val="32"/>
          <w:szCs w:val="32"/>
        </w:rPr>
        <w:t>件文件</w:t>
      </w:r>
      <w:r>
        <w:rPr>
          <w:rFonts w:ascii="仿宋_GB2312" w:eastAsia="仿宋_GB2312" w:hAnsi="仿宋" w:hint="eastAsia"/>
          <w:sz w:val="32"/>
          <w:szCs w:val="32"/>
        </w:rPr>
        <w:t>无需向社会公布。</w:t>
      </w:r>
    </w:p>
    <w:sectPr w:rsidR="001C01F6" w:rsidRPr="001C01F6" w:rsidSect="00C713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1F6"/>
    <w:rsid w:val="00005F13"/>
    <w:rsid w:val="000E15A2"/>
    <w:rsid w:val="00103C69"/>
    <w:rsid w:val="00125073"/>
    <w:rsid w:val="0017201C"/>
    <w:rsid w:val="001C01F6"/>
    <w:rsid w:val="001D4E4D"/>
    <w:rsid w:val="00325729"/>
    <w:rsid w:val="003F1CD1"/>
    <w:rsid w:val="00537CA7"/>
    <w:rsid w:val="00555D9C"/>
    <w:rsid w:val="00654D66"/>
    <w:rsid w:val="006E7415"/>
    <w:rsid w:val="00874B9F"/>
    <w:rsid w:val="00913715"/>
    <w:rsid w:val="009E6210"/>
    <w:rsid w:val="00A20C78"/>
    <w:rsid w:val="00AD205B"/>
    <w:rsid w:val="00AE2B28"/>
    <w:rsid w:val="00AE6C1B"/>
    <w:rsid w:val="00B81DA3"/>
    <w:rsid w:val="00BC2FE2"/>
    <w:rsid w:val="00BC4A37"/>
    <w:rsid w:val="00C71345"/>
    <w:rsid w:val="00D97972"/>
    <w:rsid w:val="00DF7997"/>
    <w:rsid w:val="00E5329F"/>
    <w:rsid w:val="00E6080A"/>
    <w:rsid w:val="00EA7B0A"/>
    <w:rsid w:val="00F23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1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1F6"/>
    <w:rPr>
      <w:b/>
      <w:bCs/>
    </w:rPr>
  </w:style>
</w:styles>
</file>

<file path=word/webSettings.xml><?xml version="1.0" encoding="utf-8"?>
<w:webSettings xmlns:r="http://schemas.openxmlformats.org/officeDocument/2006/relationships" xmlns:w="http://schemas.openxmlformats.org/wordprocessingml/2006/main">
  <w:divs>
    <w:div w:id="1961953520">
      <w:bodyDiv w:val="1"/>
      <w:marLeft w:val="0"/>
      <w:marRight w:val="0"/>
      <w:marTop w:val="0"/>
      <w:marBottom w:val="0"/>
      <w:divBdr>
        <w:top w:val="none" w:sz="0" w:space="0" w:color="auto"/>
        <w:left w:val="none" w:sz="0" w:space="0" w:color="auto"/>
        <w:bottom w:val="none" w:sz="0" w:space="0" w:color="auto"/>
        <w:right w:val="none" w:sz="0" w:space="0" w:color="auto"/>
      </w:divBdr>
      <w:divsChild>
        <w:div w:id="785196655">
          <w:marLeft w:val="0"/>
          <w:marRight w:val="0"/>
          <w:marTop w:val="0"/>
          <w:marBottom w:val="0"/>
          <w:divBdr>
            <w:top w:val="none" w:sz="0" w:space="0" w:color="auto"/>
            <w:left w:val="none" w:sz="0" w:space="0" w:color="auto"/>
            <w:bottom w:val="none" w:sz="0" w:space="0" w:color="auto"/>
            <w:right w:val="none" w:sz="0" w:space="0" w:color="auto"/>
          </w:divBdr>
          <w:divsChild>
            <w:div w:id="1930388632">
              <w:marLeft w:val="0"/>
              <w:marRight w:val="107"/>
              <w:marTop w:val="0"/>
              <w:marBottom w:val="0"/>
              <w:divBdr>
                <w:top w:val="none" w:sz="0" w:space="0" w:color="auto"/>
                <w:left w:val="none" w:sz="0" w:space="0" w:color="auto"/>
                <w:bottom w:val="none" w:sz="0" w:space="0" w:color="auto"/>
                <w:right w:val="none" w:sz="0" w:space="0" w:color="auto"/>
              </w:divBdr>
              <w:divsChild>
                <w:div w:id="1052921988">
                  <w:marLeft w:val="0"/>
                  <w:marRight w:val="0"/>
                  <w:marTop w:val="0"/>
                  <w:marBottom w:val="0"/>
                  <w:divBdr>
                    <w:top w:val="none" w:sz="0" w:space="0" w:color="auto"/>
                    <w:left w:val="none" w:sz="0" w:space="0" w:color="auto"/>
                    <w:bottom w:val="none" w:sz="0" w:space="0" w:color="auto"/>
                    <w:right w:val="none" w:sz="0" w:space="0" w:color="auto"/>
                  </w:divBdr>
                  <w:divsChild>
                    <w:div w:id="1018579771">
                      <w:marLeft w:val="0"/>
                      <w:marRight w:val="0"/>
                      <w:marTop w:val="0"/>
                      <w:marBottom w:val="0"/>
                      <w:divBdr>
                        <w:top w:val="single" w:sz="2" w:space="16" w:color="D9D9D9"/>
                        <w:left w:val="single" w:sz="4" w:space="0" w:color="D9D9D9"/>
                        <w:bottom w:val="single" w:sz="4" w:space="16" w:color="D9D9D9"/>
                        <w:right w:val="single" w:sz="4" w:space="0" w:color="D9D9D9"/>
                      </w:divBdr>
                      <w:divsChild>
                        <w:div w:id="13125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203</Words>
  <Characters>1160</Characters>
  <Application>Microsoft Office Word</Application>
  <DocSecurity>0</DocSecurity>
  <Lines>9</Lines>
  <Paragraphs>2</Paragraphs>
  <ScaleCrop>false</ScaleCrop>
  <Company>China</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王绍富</dc:creator>
  <cp:keywords/>
  <dc:description/>
  <cp:lastModifiedBy>王绍富</cp:lastModifiedBy>
  <cp:revision>1</cp:revision>
  <dcterms:created xsi:type="dcterms:W3CDTF">2018-09-30T02:05:00Z</dcterms:created>
  <dcterms:modified xsi:type="dcterms:W3CDTF">2018-09-30T02:35:00Z</dcterms:modified>
</cp:coreProperties>
</file>