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BCF" w:rsidRDefault="00552BCF" w:rsidP="00CF161E">
      <w:pPr>
        <w:spacing w:line="360" w:lineRule="auto"/>
        <w:jc w:val="center"/>
        <w:rPr>
          <w:rFonts w:ascii="方正小标宋简体" w:eastAsia="方正小标宋简体"/>
          <w:color w:val="000000"/>
          <w:sz w:val="44"/>
          <w:szCs w:val="44"/>
        </w:rPr>
      </w:pPr>
      <w:r>
        <w:rPr>
          <w:rFonts w:ascii="方正小标宋简体" w:eastAsia="方正小标宋简体" w:hint="eastAsia"/>
          <w:color w:val="000000"/>
          <w:sz w:val="44"/>
          <w:szCs w:val="44"/>
        </w:rPr>
        <w:t>《</w:t>
      </w:r>
      <w:r w:rsidRPr="004C3C82">
        <w:rPr>
          <w:rFonts w:ascii="方正小标宋简体" w:eastAsia="方正小标宋简体" w:hint="eastAsia"/>
          <w:color w:val="000000"/>
          <w:sz w:val="44"/>
          <w:szCs w:val="44"/>
        </w:rPr>
        <w:t>江门市地名管理办法</w:t>
      </w:r>
      <w:r>
        <w:rPr>
          <w:rFonts w:ascii="方正小标宋简体" w:eastAsia="方正小标宋简体" w:hint="eastAsia"/>
          <w:color w:val="000000"/>
          <w:sz w:val="44"/>
          <w:szCs w:val="44"/>
        </w:rPr>
        <w:t>》的解读文本</w:t>
      </w:r>
    </w:p>
    <w:p w:rsidR="00552BCF" w:rsidRDefault="00552BCF" w:rsidP="00CF161E">
      <w:pPr>
        <w:spacing w:line="360" w:lineRule="auto"/>
        <w:rPr>
          <w:rFonts w:ascii="方正仿宋简体" w:eastAsia="方正仿宋简体"/>
          <w:color w:val="000000"/>
          <w:szCs w:val="32"/>
        </w:rPr>
      </w:pPr>
    </w:p>
    <w:p w:rsidR="00552BCF" w:rsidRPr="00421985" w:rsidRDefault="00552BCF" w:rsidP="00CF161E">
      <w:pPr>
        <w:spacing w:line="360" w:lineRule="auto"/>
        <w:ind w:firstLine="640"/>
        <w:rPr>
          <w:rFonts w:ascii="黑体" w:eastAsia="黑体"/>
          <w:color w:val="000000"/>
          <w:szCs w:val="32"/>
        </w:rPr>
      </w:pPr>
      <w:r w:rsidRPr="00421985">
        <w:rPr>
          <w:rFonts w:ascii="黑体" w:eastAsia="黑体" w:hint="eastAsia"/>
          <w:color w:val="000000"/>
          <w:szCs w:val="32"/>
        </w:rPr>
        <w:t>一、</w:t>
      </w:r>
      <w:r w:rsidR="00CA046B">
        <w:rPr>
          <w:rFonts w:ascii="黑体" w:eastAsia="黑体" w:hint="eastAsia"/>
          <w:color w:val="000000"/>
          <w:szCs w:val="32"/>
        </w:rPr>
        <w:t>制定</w:t>
      </w:r>
      <w:r w:rsidRPr="00421985">
        <w:rPr>
          <w:rFonts w:ascii="黑体" w:eastAsia="黑体" w:hint="eastAsia"/>
          <w:color w:val="000000"/>
          <w:szCs w:val="32"/>
        </w:rPr>
        <w:t>背景</w:t>
      </w:r>
    </w:p>
    <w:p w:rsidR="00552BCF" w:rsidRPr="004B5C87" w:rsidRDefault="00552BCF" w:rsidP="00CF161E">
      <w:pPr>
        <w:spacing w:line="360" w:lineRule="auto"/>
        <w:ind w:firstLine="640"/>
        <w:rPr>
          <w:rFonts w:ascii="仿宋_GB2312"/>
          <w:color w:val="000000"/>
          <w:szCs w:val="32"/>
        </w:rPr>
      </w:pPr>
      <w:r>
        <w:rPr>
          <w:rFonts w:ascii="仿宋_GB2312" w:hint="eastAsia"/>
          <w:color w:val="000000"/>
          <w:szCs w:val="32"/>
        </w:rPr>
        <w:t>我市</w:t>
      </w:r>
      <w:r w:rsidR="00A6246B">
        <w:rPr>
          <w:rFonts w:ascii="仿宋_GB2312" w:hint="eastAsia"/>
          <w:color w:val="000000"/>
          <w:szCs w:val="32"/>
        </w:rPr>
        <w:t>于2009年出台</w:t>
      </w:r>
      <w:r w:rsidRPr="004B5C87">
        <w:rPr>
          <w:rFonts w:ascii="仿宋_GB2312" w:hint="eastAsia"/>
          <w:color w:val="000000"/>
          <w:szCs w:val="32"/>
        </w:rPr>
        <w:t>《江门市地名管理办法》</w:t>
      </w:r>
      <w:r>
        <w:rPr>
          <w:rFonts w:ascii="仿宋_GB2312" w:hint="eastAsia"/>
          <w:color w:val="000000"/>
          <w:szCs w:val="32"/>
        </w:rPr>
        <w:t>（以下简称《管理办法》）</w:t>
      </w:r>
      <w:r w:rsidRPr="004B5C87">
        <w:rPr>
          <w:rFonts w:ascii="仿宋_GB2312" w:hint="eastAsia"/>
          <w:color w:val="000000"/>
          <w:szCs w:val="32"/>
        </w:rPr>
        <w:t>以来，在推动我市地名管理标准化、规范化，实施依法治市、推进依法行政，更好地服务于我市经济建设、城市管理和社会交往中发挥了积极的作用。但是，随着我市</w:t>
      </w:r>
      <w:r>
        <w:rPr>
          <w:rFonts w:ascii="仿宋_GB2312" w:hint="eastAsia"/>
          <w:color w:val="000000"/>
          <w:szCs w:val="32"/>
        </w:rPr>
        <w:t>经济社会的快速发展以及</w:t>
      </w:r>
      <w:r w:rsidRPr="004B5C87">
        <w:rPr>
          <w:rFonts w:ascii="仿宋_GB2312" w:hint="eastAsia"/>
          <w:color w:val="000000"/>
          <w:szCs w:val="32"/>
        </w:rPr>
        <w:t>行政审批制度改革的不断深化，</w:t>
      </w:r>
      <w:r>
        <w:rPr>
          <w:rFonts w:ascii="仿宋_GB2312" w:hint="eastAsia"/>
          <w:color w:val="000000"/>
          <w:szCs w:val="32"/>
        </w:rPr>
        <w:t>特别是进入新时代，地名管理工作</w:t>
      </w:r>
      <w:r w:rsidR="00BC463E">
        <w:rPr>
          <w:rFonts w:ascii="仿宋_GB2312" w:hint="eastAsia"/>
          <w:color w:val="000000"/>
          <w:szCs w:val="32"/>
        </w:rPr>
        <w:t>面临的公共服务任务越来越重，原有的规定无法满足实际工作需要</w:t>
      </w:r>
      <w:r w:rsidRPr="004B5C87">
        <w:rPr>
          <w:rFonts w:ascii="仿宋_GB2312" w:hint="eastAsia"/>
          <w:color w:val="000000"/>
          <w:szCs w:val="32"/>
        </w:rPr>
        <w:t>。</w:t>
      </w:r>
      <w:r>
        <w:rPr>
          <w:rFonts w:ascii="仿宋_GB2312" w:hint="eastAsia"/>
          <w:color w:val="000000"/>
          <w:szCs w:val="32"/>
        </w:rPr>
        <w:t>对此，亟需通过修订《管理办法》并将其由政府规范性文件上升为政府规章，健全地名管理法律体系，为解决群众关心、社会关注的热点难点问题、进一步规范地名使用、加强地名管理提供法治保障。</w:t>
      </w:r>
    </w:p>
    <w:p w:rsidR="00552BCF" w:rsidRPr="00293E40" w:rsidRDefault="00552BCF" w:rsidP="00CF161E">
      <w:pPr>
        <w:spacing w:line="360" w:lineRule="auto"/>
        <w:ind w:firstLineChars="225" w:firstLine="720"/>
        <w:rPr>
          <w:rFonts w:ascii="黑体" w:eastAsia="黑体"/>
          <w:color w:val="000000"/>
        </w:rPr>
      </w:pPr>
      <w:r>
        <w:rPr>
          <w:rFonts w:ascii="黑体" w:eastAsia="黑体" w:hint="eastAsia"/>
          <w:color w:val="000000"/>
        </w:rPr>
        <w:t>二</w:t>
      </w:r>
      <w:r w:rsidRPr="00D3203C">
        <w:rPr>
          <w:rFonts w:ascii="黑体" w:eastAsia="黑体" w:hint="eastAsia"/>
          <w:color w:val="000000"/>
        </w:rPr>
        <w:t>、</w:t>
      </w:r>
      <w:r w:rsidR="00CA046B">
        <w:rPr>
          <w:rFonts w:ascii="黑体" w:eastAsia="黑体" w:hint="eastAsia"/>
          <w:color w:val="000000"/>
        </w:rPr>
        <w:t>制定</w:t>
      </w:r>
      <w:r>
        <w:rPr>
          <w:rFonts w:ascii="黑体" w:eastAsia="黑体" w:hint="eastAsia"/>
          <w:color w:val="000000"/>
        </w:rPr>
        <w:t>必要性</w:t>
      </w:r>
    </w:p>
    <w:p w:rsidR="00A6246B" w:rsidRPr="005E2DD5" w:rsidRDefault="00A6246B" w:rsidP="00CF161E">
      <w:pPr>
        <w:adjustRightInd w:val="0"/>
        <w:snapToGrid w:val="0"/>
        <w:spacing w:line="360" w:lineRule="auto"/>
        <w:ind w:firstLineChars="200" w:firstLine="643"/>
        <w:rPr>
          <w:rFonts w:ascii="仿宋_GB2312"/>
          <w:b/>
        </w:rPr>
      </w:pPr>
      <w:r w:rsidRPr="005E2DD5">
        <w:rPr>
          <w:rFonts w:ascii="仿宋_GB2312" w:hint="eastAsia"/>
          <w:b/>
        </w:rPr>
        <w:t>(一）制定《办法》是破解地名服务管理难题的现实需要。</w:t>
      </w:r>
      <w:r w:rsidRPr="005E2DD5">
        <w:rPr>
          <w:rFonts w:ascii="仿宋_GB2312"/>
          <w:b/>
        </w:rPr>
        <w:t xml:space="preserve"> </w:t>
      </w:r>
    </w:p>
    <w:p w:rsidR="00A6246B" w:rsidRPr="005E2DD5" w:rsidRDefault="00A6246B" w:rsidP="00CF161E">
      <w:pPr>
        <w:adjustRightInd w:val="0"/>
        <w:snapToGrid w:val="0"/>
        <w:spacing w:line="360" w:lineRule="auto"/>
        <w:ind w:firstLineChars="200" w:firstLine="640"/>
        <w:rPr>
          <w:rFonts w:ascii="仿宋_GB2312"/>
        </w:rPr>
      </w:pPr>
      <w:r w:rsidRPr="005E2DD5">
        <w:rPr>
          <w:rFonts w:ascii="仿宋_GB2312" w:hint="eastAsia"/>
        </w:rPr>
        <w:t>随着城市化进程的快速推进以及经济社会发展对地名服务要求的逐步提高，我市地名服务管理面临着一些突出问题：</w:t>
      </w:r>
      <w:r w:rsidRPr="005E2DD5">
        <w:rPr>
          <w:rFonts w:ascii="仿宋_GB2312" w:hint="eastAsia"/>
          <w:b/>
        </w:rPr>
        <w:t>一是地名命名不规范。</w:t>
      </w:r>
      <w:r w:rsidRPr="005E2DD5">
        <w:rPr>
          <w:rFonts w:ascii="仿宋_GB2312" w:hint="eastAsia"/>
        </w:rPr>
        <w:t>如道路的命名，有先建后命名的，有边建边命名的，也有谁建谁命名的。许多建设项目尤其是房地产开发项目不按规定申报地名，在建工程随意使用非标</w:t>
      </w:r>
      <w:r w:rsidRPr="005E2DD5">
        <w:rPr>
          <w:rFonts w:ascii="仿宋_GB2312" w:hint="eastAsia"/>
        </w:rPr>
        <w:lastRenderedPageBreak/>
        <w:t>准地名的现象时有发生。而且有些小区的命名求奇求特、名不副实，名为花园、其实无花，名为广场、其实无场，地名管理问题比较突出。</w:t>
      </w:r>
      <w:r w:rsidRPr="005E2DD5">
        <w:rPr>
          <w:rFonts w:ascii="仿宋_GB2312" w:hint="eastAsia"/>
          <w:b/>
        </w:rPr>
        <w:t>二是地名</w:t>
      </w:r>
      <w:r>
        <w:rPr>
          <w:rFonts w:ascii="仿宋_GB2312" w:hint="eastAsia"/>
          <w:b/>
        </w:rPr>
        <w:t>标志设置</w:t>
      </w:r>
      <w:r w:rsidRPr="005E2DD5">
        <w:rPr>
          <w:rFonts w:ascii="仿宋_GB2312" w:hint="eastAsia"/>
          <w:b/>
        </w:rPr>
        <w:t>不规范。</w:t>
      </w:r>
      <w:r w:rsidRPr="005E2DD5">
        <w:rPr>
          <w:rFonts w:ascii="仿宋_GB2312" w:hint="eastAsia"/>
        </w:rPr>
        <w:t>地名标志设置滞后，没有与城市建设同步，造成地名标志缺漏严重、管护不力，需要进一步明确地名标志设置的原则，健全地名标志设置和管理体制，以有效提高地名标志设置和管理的标准化、规范化水平，提升城市文明形象。</w:t>
      </w:r>
      <w:r w:rsidRPr="005E2DD5">
        <w:rPr>
          <w:rFonts w:ascii="仿宋_GB2312"/>
        </w:rPr>
        <w:t xml:space="preserve"> </w:t>
      </w:r>
    </w:p>
    <w:p w:rsidR="00A6246B" w:rsidRPr="005E2DD5" w:rsidRDefault="00A6246B" w:rsidP="00CF161E">
      <w:pPr>
        <w:adjustRightInd w:val="0"/>
        <w:snapToGrid w:val="0"/>
        <w:spacing w:line="360" w:lineRule="auto"/>
        <w:ind w:firstLineChars="200" w:firstLine="643"/>
        <w:rPr>
          <w:rFonts w:ascii="仿宋_GB2312"/>
          <w:b/>
        </w:rPr>
      </w:pPr>
      <w:r w:rsidRPr="005E2DD5">
        <w:rPr>
          <w:rFonts w:ascii="仿宋_GB2312" w:hint="eastAsia"/>
          <w:b/>
        </w:rPr>
        <w:t>（二）制定《办法》是推动地名服务更好适应经济社会发展的时代需要。</w:t>
      </w:r>
    </w:p>
    <w:p w:rsidR="00A6246B" w:rsidRPr="005E2DD5" w:rsidRDefault="00841890" w:rsidP="00CF161E">
      <w:pPr>
        <w:adjustRightInd w:val="0"/>
        <w:snapToGrid w:val="0"/>
        <w:spacing w:line="360" w:lineRule="auto"/>
        <w:ind w:firstLineChars="200" w:firstLine="640"/>
        <w:rPr>
          <w:rFonts w:ascii="仿宋_GB2312"/>
        </w:rPr>
      </w:pPr>
      <w:r>
        <w:rPr>
          <w:rFonts w:ascii="仿宋_GB2312" w:hint="eastAsia"/>
        </w:rPr>
        <w:t>一方面，</w:t>
      </w:r>
      <w:r w:rsidR="00A6246B" w:rsidRPr="005E2DD5">
        <w:rPr>
          <w:rFonts w:ascii="仿宋_GB2312" w:hint="eastAsia"/>
        </w:rPr>
        <w:t>地名工作涉及内政外交、公安户籍、邮电通讯、交通运输、测绘制图、新闻出版等各项工作，关系到人民群众的日常生活和社会交往，在人们的社会活动和经济生活中有着十分重要的作用。随着社会的不断发展，地名服务的范围越来越广，人民群众对地名工作提出了新的更高要求。这要求我们必须科学编制地名规划，加强地名命名更名管理，及时设置相应地名标志，尽快完善信息化服务设施，以适应新地名大量涌现、原有地名变化频繁等新形势、新需要。另一方面，信息技术发展迅猛，信息网络广泛普及，传统的地名服务模式已不能满足社会需求。建立完善地名数据库，开展地名信息化服务，研发电子服务平台等已成为地名工作的必然选择和发展方向。总之，随着经济社会的迅速发展，社会对地名服务的需要越来越广泛，地名服务的任务越来越繁</w:t>
      </w:r>
      <w:r w:rsidR="00A6246B" w:rsidRPr="005E2DD5">
        <w:rPr>
          <w:rFonts w:ascii="仿宋_GB2312" w:hint="eastAsia"/>
        </w:rPr>
        <w:lastRenderedPageBreak/>
        <w:t>重，要使地名服务能充分适应新形势下经济社会发展的新要求，制定适应时代要求，满足我市地名服务实际需求的地名管理办法就显得十分</w:t>
      </w:r>
      <w:r w:rsidR="00A6246B">
        <w:rPr>
          <w:rFonts w:ascii="仿宋_GB2312" w:hint="eastAsia"/>
        </w:rPr>
        <w:t>紧迫</w:t>
      </w:r>
      <w:r w:rsidR="00A6246B" w:rsidRPr="005E2DD5">
        <w:rPr>
          <w:rFonts w:ascii="仿宋_GB2312" w:hint="eastAsia"/>
        </w:rPr>
        <w:t>。</w:t>
      </w:r>
      <w:r w:rsidR="00A6246B" w:rsidRPr="005E2DD5">
        <w:rPr>
          <w:rFonts w:ascii="仿宋_GB2312"/>
        </w:rPr>
        <w:t xml:space="preserve"> </w:t>
      </w:r>
    </w:p>
    <w:p w:rsidR="00A6246B" w:rsidRPr="005E2DD5" w:rsidRDefault="00A6246B" w:rsidP="00CF161E">
      <w:pPr>
        <w:adjustRightInd w:val="0"/>
        <w:snapToGrid w:val="0"/>
        <w:spacing w:line="360" w:lineRule="auto"/>
        <w:ind w:firstLineChars="200" w:firstLine="643"/>
        <w:rPr>
          <w:rFonts w:ascii="仿宋_GB2312"/>
          <w:b/>
        </w:rPr>
      </w:pPr>
      <w:r w:rsidRPr="005E2DD5">
        <w:rPr>
          <w:rFonts w:ascii="仿宋_GB2312" w:hint="eastAsia"/>
          <w:b/>
        </w:rPr>
        <w:t>（三）制定《办法》是完善我市地名管理法规体系的迫切需要。</w:t>
      </w:r>
    </w:p>
    <w:p w:rsidR="00A6246B" w:rsidRPr="005E2DD5" w:rsidRDefault="00A6246B" w:rsidP="00CF161E">
      <w:pPr>
        <w:adjustRightInd w:val="0"/>
        <w:snapToGrid w:val="0"/>
        <w:spacing w:line="360" w:lineRule="auto"/>
        <w:ind w:firstLineChars="200" w:firstLine="640"/>
        <w:rPr>
          <w:rFonts w:ascii="仿宋_GB2312"/>
        </w:rPr>
      </w:pPr>
      <w:r w:rsidRPr="005E2DD5">
        <w:rPr>
          <w:rFonts w:ascii="仿宋_GB2312" w:hint="eastAsia"/>
        </w:rPr>
        <w:t>目前，我市地名管理工作的依据主要是《地名管理条例》</w:t>
      </w:r>
      <w:r>
        <w:rPr>
          <w:rFonts w:ascii="仿宋_GB2312" w:hint="eastAsia"/>
        </w:rPr>
        <w:t>、</w:t>
      </w:r>
      <w:r w:rsidRPr="005E2DD5">
        <w:rPr>
          <w:rFonts w:ascii="仿宋_GB2312" w:hint="eastAsia"/>
        </w:rPr>
        <w:t>《地名管理条例实施细则》</w:t>
      </w:r>
      <w:r>
        <w:rPr>
          <w:rFonts w:ascii="仿宋_GB2312" w:hint="eastAsia"/>
        </w:rPr>
        <w:t>及</w:t>
      </w:r>
      <w:r w:rsidRPr="005E2DD5">
        <w:rPr>
          <w:rFonts w:ascii="仿宋_GB2312" w:hint="eastAsia"/>
        </w:rPr>
        <w:t>《广东省地名管理条例》</w:t>
      </w:r>
      <w:r>
        <w:rPr>
          <w:rFonts w:ascii="仿宋_GB2312" w:hint="eastAsia"/>
        </w:rPr>
        <w:t>等</w:t>
      </w:r>
      <w:r w:rsidRPr="005E2DD5">
        <w:rPr>
          <w:rFonts w:ascii="仿宋_GB2312" w:hint="eastAsia"/>
        </w:rPr>
        <w:t>，这些规定虽然对我市地名管理法制化、规范化起到了积极的促进作用，但都是上世纪80～90年代或本世纪初制定的，已无法满足城市建设的现实需要</w:t>
      </w:r>
      <w:r>
        <w:rPr>
          <w:rFonts w:ascii="仿宋_GB2312" w:hint="eastAsia"/>
        </w:rPr>
        <w:t>。</w:t>
      </w:r>
      <w:r w:rsidRPr="005E2DD5">
        <w:rPr>
          <w:rFonts w:ascii="仿宋_GB2312" w:hint="eastAsia"/>
        </w:rPr>
        <w:t>如地名通名的使用没有相关规范可循，条款和内容已经严重滞后于时代的发展，对我市的经济建设、交通旅游、社会交往和人民日常生活等各个方面带来了一定的不利影响，亟需通过地方立法来完善我市地名管理的法规体系，进一步推进地名的标准化、规范化进程。</w:t>
      </w:r>
      <w:r w:rsidRPr="005E2DD5">
        <w:rPr>
          <w:rFonts w:ascii="仿宋_GB2312"/>
        </w:rPr>
        <w:t xml:space="preserve"> </w:t>
      </w:r>
    </w:p>
    <w:p w:rsidR="00552BCF" w:rsidRPr="00552BCF" w:rsidRDefault="00552BCF" w:rsidP="00CF161E">
      <w:pPr>
        <w:pStyle w:val="a5"/>
        <w:spacing w:before="0" w:beforeAutospacing="0" w:after="0" w:afterAutospacing="0" w:line="360" w:lineRule="auto"/>
        <w:ind w:firstLineChars="200" w:firstLine="640"/>
        <w:rPr>
          <w:rFonts w:ascii="黑体" w:eastAsia="黑体" w:hAnsi="Times New Roman" w:cs="Times New Roman"/>
          <w:color w:val="000000"/>
          <w:kern w:val="2"/>
          <w:sz w:val="32"/>
          <w:szCs w:val="20"/>
        </w:rPr>
      </w:pPr>
      <w:r w:rsidRPr="00552BCF">
        <w:rPr>
          <w:rFonts w:ascii="黑体" w:eastAsia="黑体" w:hAnsi="Times New Roman" w:cs="Times New Roman" w:hint="eastAsia"/>
          <w:color w:val="000000"/>
          <w:kern w:val="2"/>
          <w:sz w:val="32"/>
          <w:szCs w:val="20"/>
        </w:rPr>
        <w:t>三、</w:t>
      </w:r>
      <w:r w:rsidR="0034292A">
        <w:rPr>
          <w:rFonts w:ascii="黑体" w:eastAsia="黑体" w:hAnsi="Times New Roman" w:cs="Times New Roman" w:hint="eastAsia"/>
          <w:color w:val="000000"/>
          <w:kern w:val="2"/>
          <w:sz w:val="32"/>
          <w:szCs w:val="20"/>
        </w:rPr>
        <w:t>主要内容</w:t>
      </w:r>
      <w:r w:rsidR="00BC463E">
        <w:rPr>
          <w:rFonts w:ascii="黑体" w:eastAsia="黑体" w:hAnsi="Times New Roman" w:cs="Times New Roman" w:hint="eastAsia"/>
          <w:color w:val="000000"/>
          <w:kern w:val="2"/>
          <w:sz w:val="32"/>
          <w:szCs w:val="20"/>
        </w:rPr>
        <w:t>和特色</w:t>
      </w:r>
    </w:p>
    <w:p w:rsidR="00BC463E" w:rsidRPr="00841890" w:rsidRDefault="00841890" w:rsidP="00841890">
      <w:pPr>
        <w:spacing w:line="360" w:lineRule="auto"/>
        <w:ind w:firstLineChars="225" w:firstLine="723"/>
        <w:rPr>
          <w:rFonts w:ascii="仿宋_GB2312" w:hAnsi="仿宋"/>
          <w:b/>
          <w:szCs w:val="32"/>
        </w:rPr>
      </w:pPr>
      <w:r>
        <w:rPr>
          <w:rFonts w:ascii="仿宋_GB2312" w:hAnsi="仿宋" w:hint="eastAsia"/>
          <w:b/>
          <w:szCs w:val="32"/>
        </w:rPr>
        <w:t>（一）主要内容</w:t>
      </w:r>
    </w:p>
    <w:p w:rsidR="00BC463E" w:rsidRDefault="00552BCF" w:rsidP="00CF161E">
      <w:pPr>
        <w:spacing w:line="360" w:lineRule="auto"/>
        <w:ind w:firstLineChars="225" w:firstLine="720"/>
        <w:rPr>
          <w:rFonts w:ascii="仿宋_GB2312" w:hAnsi="仿宋"/>
          <w:szCs w:val="32"/>
        </w:rPr>
      </w:pPr>
      <w:r>
        <w:rPr>
          <w:rFonts w:ascii="仿宋_GB2312" w:hAnsi="仿宋" w:hint="eastAsia"/>
          <w:szCs w:val="32"/>
        </w:rPr>
        <w:t>《管理办法》由原来的八章四十条扩充为八章</w:t>
      </w:r>
      <w:r w:rsidR="0034292A">
        <w:rPr>
          <w:rFonts w:ascii="仿宋_GB2312" w:hAnsi="仿宋" w:hint="eastAsia"/>
          <w:szCs w:val="32"/>
        </w:rPr>
        <w:t>四十六</w:t>
      </w:r>
      <w:r>
        <w:rPr>
          <w:rFonts w:ascii="仿宋_GB2312" w:hAnsi="仿宋" w:hint="eastAsia"/>
          <w:szCs w:val="32"/>
        </w:rPr>
        <w:t>条，</w:t>
      </w:r>
      <w:r w:rsidR="00BC463E">
        <w:rPr>
          <w:rFonts w:ascii="仿宋_GB2312" w:hAnsi="仿宋" w:hint="eastAsia"/>
          <w:szCs w:val="32"/>
        </w:rPr>
        <w:t>主要内容</w:t>
      </w:r>
      <w:r>
        <w:rPr>
          <w:rFonts w:ascii="仿宋_GB2312" w:hAnsi="仿宋" w:hint="eastAsia"/>
          <w:szCs w:val="32"/>
        </w:rPr>
        <w:t>包括总则、地名的命名更名和销名、标准地名的使用、地名标志的设置</w:t>
      </w:r>
      <w:r w:rsidR="00841890">
        <w:rPr>
          <w:rFonts w:ascii="仿宋_GB2312" w:hAnsi="仿宋" w:hint="eastAsia"/>
          <w:szCs w:val="32"/>
        </w:rPr>
        <w:t>和管理</w:t>
      </w:r>
      <w:r>
        <w:rPr>
          <w:rFonts w:ascii="仿宋_GB2312" w:hAnsi="仿宋" w:hint="eastAsia"/>
          <w:szCs w:val="32"/>
        </w:rPr>
        <w:t>、江门侨乡历史地名保护、地名的公共服务、法律责任、附则等。</w:t>
      </w:r>
    </w:p>
    <w:p w:rsidR="00BC463E" w:rsidRPr="00841890" w:rsidRDefault="00BC463E" w:rsidP="00841890">
      <w:pPr>
        <w:spacing w:line="360" w:lineRule="auto"/>
        <w:ind w:firstLineChars="225" w:firstLine="723"/>
        <w:rPr>
          <w:rFonts w:ascii="仿宋_GB2312" w:hAnsi="仿宋"/>
          <w:b/>
          <w:szCs w:val="32"/>
        </w:rPr>
      </w:pPr>
      <w:r w:rsidRPr="00841890">
        <w:rPr>
          <w:rFonts w:ascii="仿宋_GB2312" w:hAnsi="仿宋" w:hint="eastAsia"/>
          <w:b/>
          <w:szCs w:val="32"/>
        </w:rPr>
        <w:t>（二）</w:t>
      </w:r>
      <w:r w:rsidR="00BC4F0A" w:rsidRPr="00841890">
        <w:rPr>
          <w:rFonts w:ascii="仿宋_GB2312" w:hAnsi="仿宋" w:hint="eastAsia"/>
          <w:b/>
          <w:szCs w:val="32"/>
        </w:rPr>
        <w:t>主要</w:t>
      </w:r>
      <w:r w:rsidR="00350014" w:rsidRPr="00841890">
        <w:rPr>
          <w:rFonts w:ascii="仿宋_GB2312" w:hAnsi="仿宋" w:hint="eastAsia"/>
          <w:b/>
          <w:szCs w:val="32"/>
        </w:rPr>
        <w:t>特色</w:t>
      </w:r>
    </w:p>
    <w:p w:rsidR="007E056D" w:rsidRPr="00841890" w:rsidRDefault="00BC463E" w:rsidP="00841890">
      <w:pPr>
        <w:spacing w:line="360" w:lineRule="auto"/>
        <w:ind w:firstLineChars="200" w:firstLine="643"/>
        <w:rPr>
          <w:b/>
          <w:color w:val="222222"/>
          <w:shd w:val="clear" w:color="auto" w:fill="FFFFFF"/>
        </w:rPr>
      </w:pPr>
      <w:r w:rsidRPr="00841890">
        <w:rPr>
          <w:rFonts w:hint="eastAsia"/>
          <w:b/>
          <w:color w:val="222222"/>
          <w:shd w:val="clear" w:color="auto" w:fill="FFFFFF"/>
        </w:rPr>
        <w:lastRenderedPageBreak/>
        <w:t>1</w:t>
      </w:r>
      <w:r w:rsidRPr="00841890">
        <w:rPr>
          <w:rFonts w:hint="eastAsia"/>
          <w:b/>
          <w:color w:val="222222"/>
          <w:shd w:val="clear" w:color="auto" w:fill="FFFFFF"/>
        </w:rPr>
        <w:t>、</w:t>
      </w:r>
      <w:r w:rsidR="00BC4F0A" w:rsidRPr="00841890">
        <w:rPr>
          <w:rFonts w:hint="eastAsia"/>
          <w:b/>
          <w:color w:val="222222"/>
          <w:shd w:val="clear" w:color="auto" w:fill="FFFFFF"/>
        </w:rPr>
        <w:t>建立比较完善的</w:t>
      </w:r>
      <w:r w:rsidR="007E056D" w:rsidRPr="00841890">
        <w:rPr>
          <w:rFonts w:hint="eastAsia"/>
          <w:b/>
          <w:color w:val="222222"/>
          <w:shd w:val="clear" w:color="auto" w:fill="FFFFFF"/>
        </w:rPr>
        <w:t>部门协作管理机制。</w:t>
      </w:r>
    </w:p>
    <w:p w:rsidR="00E13CF0" w:rsidRPr="00E13CF0" w:rsidRDefault="007E056D" w:rsidP="00841890">
      <w:pPr>
        <w:spacing w:line="360" w:lineRule="auto"/>
        <w:ind w:firstLineChars="200" w:firstLine="643"/>
        <w:rPr>
          <w:color w:val="222222"/>
          <w:shd w:val="clear" w:color="auto" w:fill="FFFFFF"/>
        </w:rPr>
      </w:pPr>
      <w:r w:rsidRPr="00841890">
        <w:rPr>
          <w:rFonts w:hint="eastAsia"/>
          <w:b/>
          <w:color w:val="222222"/>
          <w:shd w:val="clear" w:color="auto" w:fill="FFFFFF"/>
        </w:rPr>
        <w:t>一是</w:t>
      </w:r>
      <w:r>
        <w:rPr>
          <w:rFonts w:hint="eastAsia"/>
          <w:color w:val="222222"/>
          <w:shd w:val="clear" w:color="auto" w:fill="FFFFFF"/>
        </w:rPr>
        <w:t>建立联席会议制度。由地名主管部门定期召集相关部门研究和协调地名管理工作，提升地名管理综合管理水平。</w:t>
      </w:r>
      <w:r w:rsidRPr="00841890">
        <w:rPr>
          <w:rFonts w:hint="eastAsia"/>
          <w:b/>
          <w:color w:val="222222"/>
          <w:shd w:val="clear" w:color="auto" w:fill="FFFFFF"/>
        </w:rPr>
        <w:t>二是</w:t>
      </w:r>
      <w:r w:rsidR="00E13CF0">
        <w:rPr>
          <w:rFonts w:hint="eastAsia"/>
          <w:color w:val="222222"/>
          <w:shd w:val="clear" w:color="auto" w:fill="FFFFFF"/>
        </w:rPr>
        <w:t>强化</w:t>
      </w:r>
      <w:r>
        <w:rPr>
          <w:rFonts w:hint="eastAsia"/>
          <w:color w:val="222222"/>
          <w:shd w:val="clear" w:color="auto" w:fill="FFFFFF"/>
        </w:rPr>
        <w:t>部门信息互通。</w:t>
      </w:r>
      <w:r w:rsidR="00E13CF0">
        <w:rPr>
          <w:rFonts w:hint="eastAsia"/>
          <w:color w:val="222222"/>
          <w:shd w:val="clear" w:color="auto" w:fill="FFFFFF"/>
        </w:rPr>
        <w:t>加强地名主管部门与有关主管部门的信息协作，及时互通基础信息，实现地名相关管理信息资源共享。</w:t>
      </w:r>
      <w:r w:rsidR="00815EC5" w:rsidRPr="00815EC5">
        <w:rPr>
          <w:rFonts w:hint="eastAsia"/>
          <w:b/>
          <w:color w:val="222222"/>
          <w:shd w:val="clear" w:color="auto" w:fill="FFFFFF"/>
        </w:rPr>
        <w:t>三是</w:t>
      </w:r>
      <w:r w:rsidR="00E13CF0" w:rsidRPr="00E13CF0">
        <w:rPr>
          <w:rFonts w:hint="eastAsia"/>
          <w:color w:val="222222"/>
          <w:shd w:val="clear" w:color="auto" w:fill="FFFFFF"/>
        </w:rPr>
        <w:t>负有地名管理职责的部门应当将处理违反地名管理规定的单位和个人违法信息录入公共信用信息平台，并及时向社会公布</w:t>
      </w:r>
      <w:r w:rsidR="00D51ED3">
        <w:rPr>
          <w:rFonts w:hint="eastAsia"/>
          <w:color w:val="222222"/>
          <w:shd w:val="clear" w:color="auto" w:fill="FFFFFF"/>
        </w:rPr>
        <w:t>，</w:t>
      </w:r>
      <w:r w:rsidR="00D51ED3" w:rsidRPr="00D51ED3">
        <w:rPr>
          <w:rFonts w:hint="eastAsia"/>
          <w:color w:val="222222"/>
          <w:shd w:val="clear" w:color="auto" w:fill="FFFFFF"/>
        </w:rPr>
        <w:t>将对</w:t>
      </w:r>
      <w:r w:rsidR="00D51ED3">
        <w:rPr>
          <w:rFonts w:hint="eastAsia"/>
          <w:color w:val="222222"/>
          <w:shd w:val="clear" w:color="auto" w:fill="FFFFFF"/>
        </w:rPr>
        <w:t>违规使用地名的行为</w:t>
      </w:r>
      <w:r w:rsidR="00D51ED3" w:rsidRPr="00D51ED3">
        <w:rPr>
          <w:rFonts w:hint="eastAsia"/>
          <w:color w:val="222222"/>
          <w:shd w:val="clear" w:color="auto" w:fill="FFFFFF"/>
        </w:rPr>
        <w:t>产生一定的威慑作用，规范地名命名及使用。</w:t>
      </w:r>
    </w:p>
    <w:p w:rsidR="00BC463E" w:rsidRPr="00E13CF0" w:rsidRDefault="00E13CF0" w:rsidP="00841890">
      <w:pPr>
        <w:adjustRightInd w:val="0"/>
        <w:snapToGrid w:val="0"/>
        <w:spacing w:line="360" w:lineRule="auto"/>
        <w:ind w:firstLineChars="200" w:firstLine="643"/>
        <w:rPr>
          <w:color w:val="222222"/>
          <w:shd w:val="clear" w:color="auto" w:fill="FFFFFF"/>
        </w:rPr>
      </w:pPr>
      <w:r w:rsidRPr="00841890">
        <w:rPr>
          <w:rFonts w:hint="eastAsia"/>
          <w:b/>
          <w:color w:val="222222"/>
          <w:shd w:val="clear" w:color="auto" w:fill="FFFFFF"/>
        </w:rPr>
        <w:t>2</w:t>
      </w:r>
      <w:r w:rsidR="00BC463E" w:rsidRPr="00841890">
        <w:rPr>
          <w:rFonts w:hint="eastAsia"/>
          <w:b/>
          <w:color w:val="222222"/>
          <w:shd w:val="clear" w:color="auto" w:fill="FFFFFF"/>
        </w:rPr>
        <w:t>、</w:t>
      </w:r>
      <w:r w:rsidRPr="00841890">
        <w:rPr>
          <w:rFonts w:hint="eastAsia"/>
          <w:b/>
          <w:color w:val="222222"/>
          <w:shd w:val="clear" w:color="auto" w:fill="FFFFFF"/>
        </w:rPr>
        <w:t>建立侨乡</w:t>
      </w:r>
      <w:r w:rsidR="00BC463E" w:rsidRPr="00841890">
        <w:rPr>
          <w:b/>
          <w:color w:val="222222"/>
          <w:shd w:val="clear" w:color="auto" w:fill="FFFFFF"/>
        </w:rPr>
        <w:t>历史地名保护</w:t>
      </w:r>
      <w:r w:rsidRPr="00841890">
        <w:rPr>
          <w:rFonts w:hint="eastAsia"/>
          <w:b/>
          <w:color w:val="222222"/>
          <w:shd w:val="clear" w:color="auto" w:fill="FFFFFF"/>
        </w:rPr>
        <w:t>名录制度。</w:t>
      </w:r>
      <w:r w:rsidR="00BC463E" w:rsidRPr="005E2DD5">
        <w:rPr>
          <w:rFonts w:ascii="仿宋_GB2312"/>
          <w:b/>
        </w:rPr>
        <w:br/>
      </w:r>
      <w:r w:rsidR="00BC463E" w:rsidRPr="005E2DD5">
        <w:rPr>
          <w:rFonts w:ascii="仿宋_GB2312"/>
        </w:rPr>
        <w:t xml:space="preserve">　　</w:t>
      </w:r>
      <w:r w:rsidR="00BC463E" w:rsidRPr="00E13CF0">
        <w:rPr>
          <w:rFonts w:hint="eastAsia"/>
          <w:color w:val="222222"/>
          <w:shd w:val="clear" w:color="auto" w:fill="FFFFFF"/>
        </w:rPr>
        <w:t>我市具有悠久灿烂的侨乡历史文化，拥有许多侨乡历史文化价值很高的历史地名。由于侨乡历史地名保护在制度、经费等方面缺乏保障，导致保护力量相对薄弱，在城市不断建设、扩张的同时，不少侨乡历史地名在逐渐流失、湮灭。针对上述问题，《办法》</w:t>
      </w:r>
      <w:r w:rsidR="00BC463E" w:rsidRPr="00E13CF0">
        <w:rPr>
          <w:color w:val="222222"/>
          <w:shd w:val="clear" w:color="auto" w:fill="FFFFFF"/>
        </w:rPr>
        <w:t>专门设置了</w:t>
      </w:r>
      <w:r w:rsidR="00BC463E" w:rsidRPr="00E13CF0">
        <w:rPr>
          <w:color w:val="222222"/>
          <w:shd w:val="clear" w:color="auto" w:fill="FFFFFF"/>
        </w:rPr>
        <w:t>“</w:t>
      </w:r>
      <w:r w:rsidR="00BC463E" w:rsidRPr="00E13CF0">
        <w:rPr>
          <w:rFonts w:hint="eastAsia"/>
          <w:color w:val="222222"/>
          <w:shd w:val="clear" w:color="auto" w:fill="FFFFFF"/>
        </w:rPr>
        <w:t>江门侨乡</w:t>
      </w:r>
      <w:r w:rsidR="00BC463E" w:rsidRPr="00E13CF0">
        <w:rPr>
          <w:color w:val="222222"/>
          <w:shd w:val="clear" w:color="auto" w:fill="FFFFFF"/>
        </w:rPr>
        <w:t>历史地名保护</w:t>
      </w:r>
      <w:r w:rsidR="00BC463E" w:rsidRPr="00E13CF0">
        <w:rPr>
          <w:color w:val="222222"/>
          <w:shd w:val="clear" w:color="auto" w:fill="FFFFFF"/>
        </w:rPr>
        <w:t>”</w:t>
      </w:r>
      <w:r w:rsidR="00BC463E" w:rsidRPr="00E13CF0">
        <w:rPr>
          <w:color w:val="222222"/>
          <w:shd w:val="clear" w:color="auto" w:fill="FFFFFF"/>
        </w:rPr>
        <w:t>一章，明确了政府的职责，</w:t>
      </w:r>
      <w:r w:rsidR="00BC463E" w:rsidRPr="00E13CF0">
        <w:rPr>
          <w:rFonts w:hint="eastAsia"/>
          <w:color w:val="222222"/>
          <w:shd w:val="clear" w:color="auto" w:fill="FFFFFF"/>
        </w:rPr>
        <w:t>并实行保护名录制度，对列入名录的地名所涉及的地理实体需要进行拆除或者迁移的，除依法办理有关手续外，负责拆除或者迁移的管理部门应当会同本级地名主管部门制定地名保护措施。通过上述措施，将</w:t>
      </w:r>
      <w:r w:rsidR="00BC463E" w:rsidRPr="00E13CF0">
        <w:rPr>
          <w:color w:val="222222"/>
          <w:shd w:val="clear" w:color="auto" w:fill="FFFFFF"/>
        </w:rPr>
        <w:t>使</w:t>
      </w:r>
      <w:r w:rsidR="00BC463E" w:rsidRPr="00E13CF0">
        <w:rPr>
          <w:rFonts w:hint="eastAsia"/>
          <w:color w:val="222222"/>
          <w:shd w:val="clear" w:color="auto" w:fill="FFFFFF"/>
        </w:rPr>
        <w:t>我市</w:t>
      </w:r>
      <w:r w:rsidR="00BC463E" w:rsidRPr="00E13CF0">
        <w:rPr>
          <w:color w:val="222222"/>
          <w:shd w:val="clear" w:color="auto" w:fill="FFFFFF"/>
        </w:rPr>
        <w:t>历史地名能够得到充分保护、使用和传承</w:t>
      </w:r>
      <w:r w:rsidR="00BC463E" w:rsidRPr="00E13CF0">
        <w:rPr>
          <w:rFonts w:hint="eastAsia"/>
          <w:color w:val="222222"/>
          <w:shd w:val="clear" w:color="auto" w:fill="FFFFFF"/>
        </w:rPr>
        <w:t>。</w:t>
      </w:r>
    </w:p>
    <w:p w:rsidR="00BC463E" w:rsidRPr="00841890" w:rsidRDefault="00E13CF0" w:rsidP="00841890">
      <w:pPr>
        <w:adjustRightInd w:val="0"/>
        <w:snapToGrid w:val="0"/>
        <w:spacing w:line="360" w:lineRule="auto"/>
        <w:ind w:firstLineChars="200" w:firstLine="643"/>
        <w:rPr>
          <w:b/>
          <w:color w:val="222222"/>
          <w:shd w:val="clear" w:color="auto" w:fill="FFFFFF"/>
        </w:rPr>
      </w:pPr>
      <w:r w:rsidRPr="00841890">
        <w:rPr>
          <w:rFonts w:hint="eastAsia"/>
          <w:b/>
          <w:color w:val="222222"/>
          <w:shd w:val="clear" w:color="auto" w:fill="FFFFFF"/>
        </w:rPr>
        <w:t>3</w:t>
      </w:r>
      <w:r w:rsidR="00BC463E" w:rsidRPr="00841890">
        <w:rPr>
          <w:rFonts w:hint="eastAsia"/>
          <w:b/>
          <w:color w:val="222222"/>
          <w:shd w:val="clear" w:color="auto" w:fill="FFFFFF"/>
        </w:rPr>
        <w:t>、强调地名公共服务作用</w:t>
      </w:r>
      <w:r w:rsidR="00841890">
        <w:rPr>
          <w:rFonts w:hint="eastAsia"/>
          <w:b/>
          <w:color w:val="222222"/>
          <w:shd w:val="clear" w:color="auto" w:fill="FFFFFF"/>
        </w:rPr>
        <w:t>。</w:t>
      </w:r>
    </w:p>
    <w:p w:rsidR="00E13CF0" w:rsidRDefault="00BC463E" w:rsidP="00CF161E">
      <w:pPr>
        <w:adjustRightInd w:val="0"/>
        <w:snapToGrid w:val="0"/>
        <w:spacing w:line="360" w:lineRule="auto"/>
        <w:ind w:firstLineChars="200" w:firstLine="640"/>
        <w:rPr>
          <w:color w:val="222222"/>
          <w:shd w:val="clear" w:color="auto" w:fill="FFFFFF"/>
        </w:rPr>
      </w:pPr>
      <w:r w:rsidRPr="00E13CF0">
        <w:rPr>
          <w:rFonts w:hint="eastAsia"/>
          <w:color w:val="222222"/>
          <w:shd w:val="clear" w:color="auto" w:fill="FFFFFF"/>
        </w:rPr>
        <w:t>随着经济社会的不断发展，社会对地名服务的需要越来</w:t>
      </w:r>
      <w:r w:rsidRPr="00E13CF0">
        <w:rPr>
          <w:rFonts w:hint="eastAsia"/>
          <w:color w:val="222222"/>
          <w:shd w:val="clear" w:color="auto" w:fill="FFFFFF"/>
        </w:rPr>
        <w:lastRenderedPageBreak/>
        <w:t>越广泛，地名服务的任务越来越繁重，要使地名服务能充分适应新形势下经济社会发展的新要求，制定适应时代要求，满足我市地名服务实际需求的地名管理办法就显得十分迫切。为进一步引导、规范各市、区开展地名公共服务，《办法》第六章明确规定地名主管部门应当建立地名档案，引导社会力量参与地名文化建设、地名服务开发。同时，要加强地名管理的信息化建设，建立地名信息公布平台，并及时向社会公布命名、更名和注销的地名信息，提升管理服务科技水平。通过上述举措，这将有效提高我市地名服务社会生产生活的能力，满足社会发展需要。</w:t>
      </w:r>
      <w:bookmarkStart w:id="0" w:name="_GoBack"/>
      <w:bookmarkEnd w:id="0"/>
    </w:p>
    <w:p w:rsidR="00E13CF0" w:rsidRPr="00841890" w:rsidRDefault="00E13CF0" w:rsidP="00841890">
      <w:pPr>
        <w:adjustRightInd w:val="0"/>
        <w:snapToGrid w:val="0"/>
        <w:spacing w:line="360" w:lineRule="auto"/>
        <w:ind w:firstLineChars="200" w:firstLine="643"/>
        <w:rPr>
          <w:b/>
          <w:color w:val="222222"/>
          <w:shd w:val="clear" w:color="auto" w:fill="FFFFFF"/>
        </w:rPr>
      </w:pPr>
      <w:r w:rsidRPr="00841890">
        <w:rPr>
          <w:rFonts w:hint="eastAsia"/>
          <w:b/>
          <w:color w:val="222222"/>
          <w:shd w:val="clear" w:color="auto" w:fill="FFFFFF"/>
        </w:rPr>
        <w:t>4</w:t>
      </w:r>
      <w:r w:rsidRPr="00841890">
        <w:rPr>
          <w:rFonts w:hint="eastAsia"/>
          <w:b/>
          <w:color w:val="222222"/>
          <w:shd w:val="clear" w:color="auto" w:fill="FFFFFF"/>
        </w:rPr>
        <w:t>、</w:t>
      </w:r>
      <w:r w:rsidR="00552BCF" w:rsidRPr="00841890">
        <w:rPr>
          <w:rFonts w:hint="eastAsia"/>
          <w:b/>
          <w:color w:val="222222"/>
          <w:shd w:val="clear" w:color="auto" w:fill="FFFFFF"/>
        </w:rPr>
        <w:t>扩大了公众参与度。</w:t>
      </w:r>
    </w:p>
    <w:p w:rsidR="00D51ED3" w:rsidRDefault="00D51ED3" w:rsidP="00841890">
      <w:pPr>
        <w:spacing w:line="360" w:lineRule="auto"/>
        <w:ind w:firstLineChars="200" w:firstLine="643"/>
        <w:rPr>
          <w:color w:val="222222"/>
          <w:shd w:val="clear" w:color="auto" w:fill="FFFFFF"/>
        </w:rPr>
      </w:pPr>
      <w:r w:rsidRPr="00841890">
        <w:rPr>
          <w:rFonts w:hint="eastAsia"/>
          <w:b/>
          <w:color w:val="222222"/>
          <w:shd w:val="clear" w:color="auto" w:fill="FFFFFF"/>
        </w:rPr>
        <w:t>一是</w:t>
      </w:r>
      <w:r w:rsidR="00552BCF">
        <w:rPr>
          <w:rFonts w:hint="eastAsia"/>
          <w:color w:val="222222"/>
          <w:shd w:val="clear" w:color="auto" w:fill="FFFFFF"/>
        </w:rPr>
        <w:t>明确了</w:t>
      </w:r>
      <w:r>
        <w:rPr>
          <w:rFonts w:hint="eastAsia"/>
          <w:color w:val="222222"/>
          <w:shd w:val="clear" w:color="auto" w:fill="FFFFFF"/>
        </w:rPr>
        <w:t>县级以上人民政府</w:t>
      </w:r>
      <w:r w:rsidR="00552BCF">
        <w:rPr>
          <w:rFonts w:hint="eastAsia"/>
          <w:color w:val="222222"/>
          <w:shd w:val="clear" w:color="auto" w:fill="FFFFFF"/>
        </w:rPr>
        <w:t>要建立地名管理专家咨询机制，为我市地名管理工作献谋献策</w:t>
      </w:r>
      <w:r>
        <w:rPr>
          <w:rFonts w:hint="eastAsia"/>
          <w:color w:val="222222"/>
          <w:shd w:val="clear" w:color="auto" w:fill="FFFFFF"/>
        </w:rPr>
        <w:t>。</w:t>
      </w:r>
      <w:r w:rsidRPr="00841890">
        <w:rPr>
          <w:rFonts w:hint="eastAsia"/>
          <w:b/>
          <w:color w:val="222222"/>
          <w:shd w:val="clear" w:color="auto" w:fill="FFFFFF"/>
        </w:rPr>
        <w:t>二是</w:t>
      </w:r>
      <w:r w:rsidRPr="00D51ED3">
        <w:rPr>
          <w:rFonts w:hint="eastAsia"/>
          <w:color w:val="222222"/>
          <w:shd w:val="clear" w:color="auto" w:fill="FFFFFF"/>
        </w:rPr>
        <w:t>县级以上地名主管部门</w:t>
      </w:r>
      <w:r w:rsidR="00552BCF">
        <w:rPr>
          <w:rFonts w:hint="eastAsia"/>
          <w:color w:val="222222"/>
          <w:shd w:val="clear" w:color="auto" w:fill="FFFFFF"/>
        </w:rPr>
        <w:t>引导社会力量参与地名文化建设、地名服务开发，开展地名研究、整理、发掘、保护和宣传工作。</w:t>
      </w:r>
      <w:r w:rsidRPr="00841890">
        <w:rPr>
          <w:rFonts w:hint="eastAsia"/>
          <w:b/>
          <w:color w:val="222222"/>
          <w:shd w:val="clear" w:color="auto" w:fill="FFFFFF"/>
        </w:rPr>
        <w:t>三是</w:t>
      </w:r>
      <w:r>
        <w:rPr>
          <w:rFonts w:hint="eastAsia"/>
          <w:color w:val="222222"/>
          <w:shd w:val="clear" w:color="auto" w:fill="FFFFFF"/>
        </w:rPr>
        <w:t>鼓励</w:t>
      </w:r>
      <w:r w:rsidRPr="00D51ED3">
        <w:rPr>
          <w:rFonts w:hint="eastAsia"/>
          <w:color w:val="222222"/>
          <w:shd w:val="clear" w:color="auto" w:fill="FFFFFF"/>
        </w:rPr>
        <w:t>公民、法人和其他组织对违法使用地名及破坏地名标志等行为</w:t>
      </w:r>
      <w:r>
        <w:rPr>
          <w:rFonts w:hint="eastAsia"/>
          <w:color w:val="222222"/>
          <w:shd w:val="clear" w:color="auto" w:fill="FFFFFF"/>
        </w:rPr>
        <w:t>向相关部门投诉和举报，并</w:t>
      </w:r>
      <w:r w:rsidRPr="00D51ED3">
        <w:rPr>
          <w:rFonts w:hint="eastAsia"/>
          <w:color w:val="222222"/>
          <w:shd w:val="clear" w:color="auto" w:fill="FFFFFF"/>
        </w:rPr>
        <w:t>对地名管理工作提出意见和建议。</w:t>
      </w:r>
    </w:p>
    <w:p w:rsidR="00D51ED3" w:rsidRPr="00D51ED3" w:rsidRDefault="00D51ED3" w:rsidP="00CF161E">
      <w:pPr>
        <w:spacing w:line="360" w:lineRule="auto"/>
        <w:ind w:firstLineChars="200" w:firstLine="640"/>
        <w:rPr>
          <w:color w:val="222222"/>
          <w:shd w:val="clear" w:color="auto" w:fill="FFFFFF"/>
        </w:rPr>
      </w:pPr>
    </w:p>
    <w:p w:rsidR="00552BCF" w:rsidRDefault="00552BCF" w:rsidP="00CF161E">
      <w:pPr>
        <w:adjustRightInd w:val="0"/>
        <w:snapToGrid w:val="0"/>
        <w:spacing w:line="360" w:lineRule="auto"/>
        <w:ind w:firstLineChars="200" w:firstLine="640"/>
        <w:rPr>
          <w:color w:val="222222"/>
          <w:shd w:val="clear" w:color="auto" w:fill="FFFFFF"/>
        </w:rPr>
      </w:pPr>
    </w:p>
    <w:p w:rsidR="00552BCF" w:rsidRPr="00CE318E" w:rsidRDefault="00552BCF" w:rsidP="00CF161E">
      <w:pPr>
        <w:spacing w:line="360" w:lineRule="auto"/>
        <w:ind w:firstLineChars="225" w:firstLine="720"/>
        <w:rPr>
          <w:rFonts w:ascii="仿宋_GB2312"/>
          <w:color w:val="000000"/>
          <w:szCs w:val="32"/>
        </w:rPr>
      </w:pPr>
    </w:p>
    <w:p w:rsidR="005F3A9C" w:rsidRPr="00552BCF" w:rsidRDefault="005F3A9C" w:rsidP="00CF161E">
      <w:pPr>
        <w:spacing w:line="360" w:lineRule="auto"/>
      </w:pPr>
    </w:p>
    <w:sectPr w:rsidR="005F3A9C" w:rsidRPr="00552BCF" w:rsidSect="006154E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301F" w:rsidRDefault="0084301F" w:rsidP="00552BCF">
      <w:r>
        <w:separator/>
      </w:r>
    </w:p>
  </w:endnote>
  <w:endnote w:type="continuationSeparator" w:id="0">
    <w:p w:rsidR="0084301F" w:rsidRDefault="0084301F" w:rsidP="00552B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仿宋简体">
    <w:altName w:val="方正兰亭超细黑简体"/>
    <w:charset w:val="86"/>
    <w:family w:val="auto"/>
    <w:pitch w:val="variable"/>
    <w:sig w:usb0="00000000"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301F" w:rsidRDefault="0084301F" w:rsidP="00552BCF">
      <w:r>
        <w:separator/>
      </w:r>
    </w:p>
  </w:footnote>
  <w:footnote w:type="continuationSeparator" w:id="0">
    <w:p w:rsidR="0084301F" w:rsidRDefault="0084301F" w:rsidP="00552B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52BCF"/>
    <w:rsid w:val="00081E6F"/>
    <w:rsid w:val="001D475B"/>
    <w:rsid w:val="00253315"/>
    <w:rsid w:val="00274FB5"/>
    <w:rsid w:val="0034292A"/>
    <w:rsid w:val="00350014"/>
    <w:rsid w:val="003C4F38"/>
    <w:rsid w:val="003E386F"/>
    <w:rsid w:val="00470409"/>
    <w:rsid w:val="00471EAC"/>
    <w:rsid w:val="00552BCF"/>
    <w:rsid w:val="005F3A9C"/>
    <w:rsid w:val="00652083"/>
    <w:rsid w:val="00691944"/>
    <w:rsid w:val="00762BE5"/>
    <w:rsid w:val="00795A74"/>
    <w:rsid w:val="007E056D"/>
    <w:rsid w:val="00815EC5"/>
    <w:rsid w:val="00841890"/>
    <w:rsid w:val="0084301F"/>
    <w:rsid w:val="008652DF"/>
    <w:rsid w:val="00A6246B"/>
    <w:rsid w:val="00BC463E"/>
    <w:rsid w:val="00BC4F0A"/>
    <w:rsid w:val="00CA046B"/>
    <w:rsid w:val="00CF161E"/>
    <w:rsid w:val="00D51ED3"/>
    <w:rsid w:val="00DA5746"/>
    <w:rsid w:val="00E13C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BCF"/>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52BC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52BCF"/>
    <w:rPr>
      <w:sz w:val="18"/>
      <w:szCs w:val="18"/>
    </w:rPr>
  </w:style>
  <w:style w:type="paragraph" w:styleId="a4">
    <w:name w:val="footer"/>
    <w:basedOn w:val="a"/>
    <w:link w:val="Char0"/>
    <w:uiPriority w:val="99"/>
    <w:semiHidden/>
    <w:unhideWhenUsed/>
    <w:rsid w:val="00552BC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52BCF"/>
    <w:rPr>
      <w:sz w:val="18"/>
      <w:szCs w:val="18"/>
    </w:rPr>
  </w:style>
  <w:style w:type="paragraph" w:styleId="a5">
    <w:name w:val="Normal (Web)"/>
    <w:basedOn w:val="a"/>
    <w:uiPriority w:val="99"/>
    <w:rsid w:val="00552BC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740</TotalTime>
  <Pages>5</Pages>
  <Words>358</Words>
  <Characters>2042</Characters>
  <Application>Microsoft Office Word</Application>
  <DocSecurity>0</DocSecurity>
  <Lines>17</Lines>
  <Paragraphs>4</Paragraphs>
  <ScaleCrop>false</ScaleCrop>
  <Company>gz</Company>
  <LinksUpToDate>false</LinksUpToDate>
  <CharactersWithSpaces>2396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车方乐</dc:creator>
  <cp:keywords/>
  <dc:description/>
  <cp:lastModifiedBy>车方乐</cp:lastModifiedBy>
  <cp:revision>13</cp:revision>
  <dcterms:created xsi:type="dcterms:W3CDTF">2019-01-03T04:02:00Z</dcterms:created>
  <dcterms:modified xsi:type="dcterms:W3CDTF">2019-04-30T02:18:00Z</dcterms:modified>
</cp:coreProperties>
</file>