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B6" w:rsidRDefault="0029524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29524F" w:rsidRDefault="0029524F">
      <w:pPr>
        <w:rPr>
          <w:rFonts w:ascii="仿宋" w:eastAsia="仿宋" w:hAnsi="仿宋"/>
          <w:sz w:val="32"/>
          <w:szCs w:val="32"/>
        </w:rPr>
      </w:pPr>
    </w:p>
    <w:p w:rsidR="0029524F" w:rsidRDefault="0029524F" w:rsidP="0029524F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29524F">
        <w:rPr>
          <w:rFonts w:ascii="华文中宋" w:eastAsia="华文中宋" w:hAnsi="华文中宋" w:hint="eastAsia"/>
          <w:b/>
          <w:sz w:val="36"/>
          <w:szCs w:val="36"/>
        </w:rPr>
        <w:t>2018年市政府重大行政决策事项目录</w:t>
      </w:r>
    </w:p>
    <w:p w:rsidR="0029524F" w:rsidRPr="00B5666B" w:rsidRDefault="0029524F" w:rsidP="0029524F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29524F">
        <w:rPr>
          <w:rFonts w:ascii="华文中宋" w:eastAsia="华文中宋" w:hAnsi="华文中宋" w:hint="eastAsia"/>
          <w:b/>
          <w:sz w:val="36"/>
          <w:szCs w:val="36"/>
        </w:rPr>
        <w:t>（征求意见稿）</w:t>
      </w:r>
    </w:p>
    <w:p w:rsidR="0029524F" w:rsidRPr="0029524F" w:rsidRDefault="0029524F" w:rsidP="0029524F">
      <w:pPr>
        <w:spacing w:line="220" w:lineRule="atLeast"/>
        <w:rPr>
          <w:rFonts w:ascii="仿宋" w:eastAsia="仿宋" w:hAnsi="仿宋"/>
          <w:b/>
          <w:sz w:val="36"/>
          <w:szCs w:val="36"/>
        </w:rPr>
      </w:pPr>
    </w:p>
    <w:tbl>
      <w:tblPr>
        <w:tblW w:w="51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4962"/>
        <w:gridCol w:w="2837"/>
      </w:tblGrid>
      <w:tr w:rsidR="0029524F" w:rsidRPr="0029524F" w:rsidTr="00AE0AE1">
        <w:trPr>
          <w:trHeight w:val="620"/>
        </w:trPr>
        <w:tc>
          <w:tcPr>
            <w:tcW w:w="547" w:type="pct"/>
            <w:vAlign w:val="center"/>
          </w:tcPr>
          <w:p w:rsidR="0029524F" w:rsidRPr="0029524F" w:rsidRDefault="0029524F" w:rsidP="00AE0AE1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33" w:type="pct"/>
            <w:vAlign w:val="center"/>
          </w:tcPr>
          <w:p w:rsidR="0029524F" w:rsidRPr="0029524F" w:rsidRDefault="0029524F" w:rsidP="00AE0AE1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b/>
                <w:sz w:val="28"/>
                <w:szCs w:val="28"/>
              </w:rPr>
              <w:t>决策事项名称</w:t>
            </w:r>
          </w:p>
        </w:tc>
        <w:tc>
          <w:tcPr>
            <w:tcW w:w="1620" w:type="pct"/>
            <w:vAlign w:val="center"/>
          </w:tcPr>
          <w:p w:rsidR="0029524F" w:rsidRPr="0029524F" w:rsidRDefault="0029524F" w:rsidP="00AE0AE1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b/>
                <w:sz w:val="28"/>
                <w:szCs w:val="28"/>
              </w:rPr>
              <w:t>组织承办部门</w:t>
            </w:r>
          </w:p>
        </w:tc>
      </w:tr>
      <w:tr w:rsidR="0029524F" w:rsidRPr="0029524F" w:rsidTr="00AE0AE1">
        <w:trPr>
          <w:trHeight w:val="983"/>
        </w:trPr>
        <w:tc>
          <w:tcPr>
            <w:tcW w:w="547" w:type="pct"/>
            <w:vAlign w:val="center"/>
          </w:tcPr>
          <w:p w:rsidR="0029524F" w:rsidRPr="0029524F" w:rsidRDefault="0029524F" w:rsidP="00AE0AE1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9524F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833" w:type="pct"/>
            <w:vAlign w:val="center"/>
          </w:tcPr>
          <w:p w:rsidR="0029524F" w:rsidRPr="0029524F" w:rsidRDefault="0029524F" w:rsidP="00AE0A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sz w:val="28"/>
                <w:szCs w:val="28"/>
              </w:rPr>
              <w:t>2018年江门市本级综合预算草案</w:t>
            </w:r>
          </w:p>
        </w:tc>
        <w:tc>
          <w:tcPr>
            <w:tcW w:w="1620" w:type="pct"/>
            <w:vAlign w:val="center"/>
          </w:tcPr>
          <w:p w:rsidR="0029524F" w:rsidRPr="0029524F" w:rsidRDefault="0029524F" w:rsidP="00AE0A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sz w:val="28"/>
                <w:szCs w:val="28"/>
              </w:rPr>
              <w:t>市财政局</w:t>
            </w:r>
          </w:p>
        </w:tc>
      </w:tr>
      <w:tr w:rsidR="0029524F" w:rsidRPr="0029524F" w:rsidTr="00AE0AE1">
        <w:trPr>
          <w:trHeight w:val="686"/>
        </w:trPr>
        <w:tc>
          <w:tcPr>
            <w:tcW w:w="547" w:type="pct"/>
            <w:vAlign w:val="center"/>
          </w:tcPr>
          <w:p w:rsidR="0029524F" w:rsidRPr="0029524F" w:rsidRDefault="0029524F" w:rsidP="00AE0AE1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9524F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2833" w:type="pct"/>
            <w:vAlign w:val="center"/>
          </w:tcPr>
          <w:p w:rsidR="0029524F" w:rsidRPr="0029524F" w:rsidRDefault="0029524F" w:rsidP="00AE0A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sz w:val="28"/>
                <w:szCs w:val="28"/>
              </w:rPr>
              <w:t>江门市市区鼓励商品厂房建设促进工业地产发展的指导意见</w:t>
            </w:r>
          </w:p>
        </w:tc>
        <w:tc>
          <w:tcPr>
            <w:tcW w:w="1620" w:type="pct"/>
            <w:vAlign w:val="center"/>
          </w:tcPr>
          <w:p w:rsidR="0029524F" w:rsidRPr="0029524F" w:rsidRDefault="0029524F" w:rsidP="00AE0A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sz w:val="28"/>
                <w:szCs w:val="28"/>
              </w:rPr>
              <w:t>市住房城乡建设局</w:t>
            </w:r>
          </w:p>
        </w:tc>
      </w:tr>
      <w:tr w:rsidR="0029524F" w:rsidRPr="0029524F" w:rsidTr="00AE0AE1">
        <w:trPr>
          <w:trHeight w:val="612"/>
        </w:trPr>
        <w:tc>
          <w:tcPr>
            <w:tcW w:w="547" w:type="pct"/>
            <w:vAlign w:val="center"/>
          </w:tcPr>
          <w:p w:rsidR="0029524F" w:rsidRPr="0029524F" w:rsidRDefault="0029524F" w:rsidP="00AE0A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833" w:type="pct"/>
            <w:vAlign w:val="center"/>
          </w:tcPr>
          <w:p w:rsidR="0029524F" w:rsidRPr="0029524F" w:rsidRDefault="0029524F" w:rsidP="00AE0A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sz w:val="28"/>
                <w:szCs w:val="28"/>
              </w:rPr>
              <w:t>江门市综合交通一体化规划（2017-2035）</w:t>
            </w:r>
          </w:p>
        </w:tc>
        <w:tc>
          <w:tcPr>
            <w:tcW w:w="1620" w:type="pct"/>
            <w:vAlign w:val="center"/>
          </w:tcPr>
          <w:p w:rsidR="0029524F" w:rsidRPr="0029524F" w:rsidRDefault="0029524F" w:rsidP="00AE0A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sz w:val="28"/>
                <w:szCs w:val="28"/>
              </w:rPr>
              <w:t>市交通运输局</w:t>
            </w:r>
          </w:p>
        </w:tc>
      </w:tr>
      <w:tr w:rsidR="0029524F" w:rsidRPr="0029524F" w:rsidTr="00AE0AE1">
        <w:trPr>
          <w:trHeight w:val="864"/>
        </w:trPr>
        <w:tc>
          <w:tcPr>
            <w:tcW w:w="547" w:type="pct"/>
            <w:vAlign w:val="center"/>
          </w:tcPr>
          <w:p w:rsidR="0029524F" w:rsidRPr="0029524F" w:rsidRDefault="0029524F" w:rsidP="00AE0A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833" w:type="pct"/>
            <w:vAlign w:val="center"/>
          </w:tcPr>
          <w:p w:rsidR="0029524F" w:rsidRPr="0029524F" w:rsidRDefault="0029524F" w:rsidP="00AE0A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sz w:val="28"/>
                <w:szCs w:val="28"/>
              </w:rPr>
              <w:t>侨乡文化（江门）生态保护实验区总体规划</w:t>
            </w:r>
          </w:p>
        </w:tc>
        <w:tc>
          <w:tcPr>
            <w:tcW w:w="1620" w:type="pct"/>
            <w:vAlign w:val="center"/>
          </w:tcPr>
          <w:p w:rsidR="0029524F" w:rsidRPr="0029524F" w:rsidRDefault="0029524F" w:rsidP="00AE0A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sz w:val="28"/>
                <w:szCs w:val="28"/>
              </w:rPr>
              <w:t>市文广新局</w:t>
            </w:r>
          </w:p>
        </w:tc>
      </w:tr>
      <w:tr w:rsidR="0029524F" w:rsidRPr="0029524F" w:rsidTr="00AE0AE1">
        <w:trPr>
          <w:trHeight w:val="864"/>
        </w:trPr>
        <w:tc>
          <w:tcPr>
            <w:tcW w:w="547" w:type="pct"/>
            <w:vAlign w:val="center"/>
          </w:tcPr>
          <w:p w:rsidR="0029524F" w:rsidRPr="0029524F" w:rsidRDefault="0029524F" w:rsidP="00AE0A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833" w:type="pct"/>
            <w:vAlign w:val="center"/>
          </w:tcPr>
          <w:p w:rsidR="0029524F" w:rsidRPr="0029524F" w:rsidRDefault="0029524F" w:rsidP="00AE0A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sz w:val="28"/>
                <w:szCs w:val="28"/>
              </w:rPr>
              <w:t>全面深化实施“证照分离”改革</w:t>
            </w:r>
          </w:p>
        </w:tc>
        <w:tc>
          <w:tcPr>
            <w:tcW w:w="1620" w:type="pct"/>
            <w:vAlign w:val="center"/>
          </w:tcPr>
          <w:p w:rsidR="0029524F" w:rsidRPr="0029524F" w:rsidRDefault="0029524F" w:rsidP="00AE0A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sz w:val="28"/>
                <w:szCs w:val="28"/>
              </w:rPr>
              <w:t>市工商局</w:t>
            </w:r>
          </w:p>
        </w:tc>
      </w:tr>
      <w:tr w:rsidR="0029524F" w:rsidRPr="0029524F" w:rsidTr="00AE0AE1">
        <w:trPr>
          <w:trHeight w:val="864"/>
        </w:trPr>
        <w:tc>
          <w:tcPr>
            <w:tcW w:w="547" w:type="pct"/>
            <w:vAlign w:val="center"/>
          </w:tcPr>
          <w:p w:rsidR="0029524F" w:rsidRPr="0029524F" w:rsidRDefault="0029524F" w:rsidP="00AE0A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833" w:type="pct"/>
            <w:vAlign w:val="center"/>
          </w:tcPr>
          <w:p w:rsidR="0029524F" w:rsidRPr="0029524F" w:rsidRDefault="0029524F" w:rsidP="00AE0A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sz w:val="28"/>
                <w:szCs w:val="28"/>
              </w:rPr>
              <w:t>江门市会展业发展规划</w:t>
            </w:r>
          </w:p>
          <w:p w:rsidR="0029524F" w:rsidRPr="0029524F" w:rsidRDefault="0029524F" w:rsidP="00AE0A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sz w:val="28"/>
                <w:szCs w:val="28"/>
              </w:rPr>
              <w:t>（2018-2025年）</w:t>
            </w:r>
          </w:p>
        </w:tc>
        <w:tc>
          <w:tcPr>
            <w:tcW w:w="1620" w:type="pct"/>
            <w:vAlign w:val="center"/>
          </w:tcPr>
          <w:p w:rsidR="0029524F" w:rsidRPr="0029524F" w:rsidRDefault="0029524F" w:rsidP="00AE0A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sz w:val="28"/>
                <w:szCs w:val="28"/>
              </w:rPr>
              <w:t>市商务局</w:t>
            </w:r>
          </w:p>
        </w:tc>
      </w:tr>
      <w:tr w:rsidR="0029524F" w:rsidRPr="0029524F" w:rsidTr="00AE0AE1">
        <w:trPr>
          <w:trHeight w:val="864"/>
        </w:trPr>
        <w:tc>
          <w:tcPr>
            <w:tcW w:w="547" w:type="pct"/>
            <w:vAlign w:val="center"/>
          </w:tcPr>
          <w:p w:rsidR="0029524F" w:rsidRPr="0029524F" w:rsidRDefault="0029524F" w:rsidP="00AE0A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833" w:type="pct"/>
            <w:vAlign w:val="center"/>
          </w:tcPr>
          <w:p w:rsidR="0029524F" w:rsidRPr="0029524F" w:rsidRDefault="0029524F" w:rsidP="00AE0A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sz w:val="28"/>
                <w:szCs w:val="28"/>
              </w:rPr>
              <w:t>江门市现代物流业发展规划（2018-2025）</w:t>
            </w:r>
          </w:p>
        </w:tc>
        <w:tc>
          <w:tcPr>
            <w:tcW w:w="1620" w:type="pct"/>
            <w:vAlign w:val="center"/>
          </w:tcPr>
          <w:p w:rsidR="0029524F" w:rsidRPr="0029524F" w:rsidRDefault="0029524F" w:rsidP="00AE0A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9524F">
              <w:rPr>
                <w:rFonts w:ascii="仿宋" w:eastAsia="仿宋" w:hAnsi="仿宋" w:hint="eastAsia"/>
                <w:sz w:val="28"/>
                <w:szCs w:val="28"/>
              </w:rPr>
              <w:t>市商务局</w:t>
            </w:r>
          </w:p>
        </w:tc>
      </w:tr>
    </w:tbl>
    <w:p w:rsidR="0029524F" w:rsidRDefault="0029524F" w:rsidP="0029524F">
      <w:pPr>
        <w:rPr>
          <w:rFonts w:ascii="宋体" w:cs="宋体"/>
          <w:color w:val="000000"/>
          <w:kern w:val="0"/>
          <w:szCs w:val="21"/>
        </w:rPr>
      </w:pPr>
    </w:p>
    <w:p w:rsidR="0029524F" w:rsidRPr="0029524F" w:rsidRDefault="0029524F">
      <w:pPr>
        <w:rPr>
          <w:rFonts w:ascii="仿宋" w:eastAsia="仿宋" w:hAnsi="仿宋"/>
          <w:sz w:val="32"/>
          <w:szCs w:val="32"/>
        </w:rPr>
      </w:pPr>
    </w:p>
    <w:sectPr w:rsidR="0029524F" w:rsidRPr="0029524F" w:rsidSect="007C6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D5" w:rsidRDefault="00A214D5" w:rsidP="008774B2">
      <w:r>
        <w:separator/>
      </w:r>
    </w:p>
  </w:endnote>
  <w:endnote w:type="continuationSeparator" w:id="1">
    <w:p w:rsidR="00A214D5" w:rsidRDefault="00A214D5" w:rsidP="0087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D5" w:rsidRDefault="00A214D5" w:rsidP="008774B2">
      <w:r>
        <w:separator/>
      </w:r>
    </w:p>
  </w:footnote>
  <w:footnote w:type="continuationSeparator" w:id="1">
    <w:p w:rsidR="00A214D5" w:rsidRDefault="00A214D5" w:rsidP="0087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24F"/>
    <w:rsid w:val="001B5B9F"/>
    <w:rsid w:val="0029524F"/>
    <w:rsid w:val="007C64B6"/>
    <w:rsid w:val="008178E3"/>
    <w:rsid w:val="008774B2"/>
    <w:rsid w:val="00A214D5"/>
    <w:rsid w:val="00BE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7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4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7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4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6FF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P R C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2018-03-06T03:55:00Z</dcterms:created>
  <dcterms:modified xsi:type="dcterms:W3CDTF">2018-03-06T03:55:00Z</dcterms:modified>
</cp:coreProperties>
</file>