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25" w:rsidRPr="007801EF" w:rsidRDefault="002C1A25" w:rsidP="002C1A25">
      <w:pPr>
        <w:pStyle w:val="a4"/>
        <w:adjustRightInd w:val="0"/>
        <w:snapToGrid w:val="0"/>
        <w:spacing w:before="0" w:beforeAutospacing="0" w:after="0" w:afterAutospacing="0"/>
        <w:jc w:val="center"/>
        <w:rPr>
          <w:rFonts w:ascii="方正小标宋简体" w:eastAsia="方正小标宋简体" w:hAnsi="宋体"/>
          <w:sz w:val="44"/>
          <w:szCs w:val="44"/>
        </w:rPr>
      </w:pPr>
      <w:r w:rsidRPr="007801EF">
        <w:rPr>
          <w:rFonts w:ascii="方正小标宋简体" w:eastAsia="方正小标宋简体" w:hAnsi="宋体" w:hint="eastAsia"/>
          <w:sz w:val="44"/>
          <w:szCs w:val="44"/>
        </w:rPr>
        <w:t>江门市网上中介服务超市监管</w:t>
      </w:r>
      <w:r w:rsidR="008D75FD">
        <w:rPr>
          <w:rFonts w:ascii="方正小标宋简体" w:eastAsia="方正小标宋简体" w:hAnsi="宋体" w:hint="eastAsia"/>
          <w:sz w:val="44"/>
          <w:szCs w:val="44"/>
        </w:rPr>
        <w:t>细</w:t>
      </w:r>
      <w:r w:rsidR="00354977">
        <w:rPr>
          <w:rFonts w:ascii="方正小标宋简体" w:eastAsia="方正小标宋简体" w:hAnsi="宋体" w:hint="eastAsia"/>
          <w:sz w:val="44"/>
          <w:szCs w:val="44"/>
        </w:rPr>
        <w:t>则</w:t>
      </w:r>
    </w:p>
    <w:p w:rsidR="002C1A25" w:rsidRDefault="002C1A25" w:rsidP="002C1A25">
      <w:pPr>
        <w:pStyle w:val="a4"/>
        <w:adjustRightInd w:val="0"/>
        <w:snapToGrid w:val="0"/>
        <w:spacing w:before="0" w:beforeAutospacing="0" w:after="0" w:afterAutospacing="0"/>
        <w:jc w:val="center"/>
        <w:rPr>
          <w:rFonts w:ascii="楷体_GB2312" w:eastAsia="楷体_GB2312"/>
          <w:b/>
          <w:bCs/>
          <w:sz w:val="32"/>
          <w:szCs w:val="32"/>
        </w:rPr>
      </w:pPr>
      <w:r w:rsidRPr="007801EF">
        <w:rPr>
          <w:rFonts w:ascii="楷体_GB2312" w:eastAsia="楷体_GB2312" w:hint="eastAsia"/>
          <w:b/>
          <w:bCs/>
          <w:sz w:val="32"/>
          <w:szCs w:val="32"/>
        </w:rPr>
        <w:t>（</w:t>
      </w:r>
      <w:r>
        <w:rPr>
          <w:rFonts w:ascii="楷体_GB2312" w:eastAsia="楷体_GB2312" w:hint="eastAsia"/>
          <w:b/>
          <w:bCs/>
          <w:sz w:val="32"/>
          <w:szCs w:val="32"/>
        </w:rPr>
        <w:t>征求</w:t>
      </w:r>
      <w:r>
        <w:rPr>
          <w:rFonts w:ascii="楷体_GB2312" w:eastAsia="楷体_GB2312"/>
          <w:b/>
          <w:bCs/>
          <w:sz w:val="32"/>
          <w:szCs w:val="32"/>
        </w:rPr>
        <w:t>意见</w:t>
      </w:r>
      <w:r w:rsidRPr="007801EF">
        <w:rPr>
          <w:rFonts w:ascii="楷体_GB2312" w:eastAsia="楷体_GB2312" w:hint="eastAsia"/>
          <w:b/>
          <w:bCs/>
          <w:sz w:val="32"/>
          <w:szCs w:val="32"/>
        </w:rPr>
        <w:t>稿）</w:t>
      </w:r>
    </w:p>
    <w:p w:rsidR="002C1A25" w:rsidRPr="007801EF" w:rsidRDefault="002C1A25" w:rsidP="002C1A25">
      <w:pPr>
        <w:pStyle w:val="a4"/>
        <w:adjustRightInd w:val="0"/>
        <w:snapToGrid w:val="0"/>
        <w:spacing w:before="0" w:beforeAutospacing="0" w:after="0" w:afterAutospacing="0"/>
        <w:jc w:val="center"/>
        <w:rPr>
          <w:rFonts w:ascii="楷体_GB2312" w:eastAsia="楷体_GB2312"/>
          <w:b/>
          <w:bCs/>
          <w:sz w:val="32"/>
          <w:szCs w:val="32"/>
        </w:rPr>
      </w:pPr>
      <w:bookmarkStart w:id="0" w:name="_GoBack"/>
      <w:bookmarkEnd w:id="0"/>
    </w:p>
    <w:p w:rsidR="00825284" w:rsidRDefault="002C1A25" w:rsidP="00411240">
      <w:pPr>
        <w:snapToGrid w:val="0"/>
        <w:spacing w:line="640" w:lineRule="exact"/>
        <w:ind w:firstLineChars="200" w:firstLine="643"/>
        <w:rPr>
          <w:rFonts w:ascii="仿宋_GB2312" w:eastAsia="仿宋_GB2312"/>
          <w:bCs/>
          <w:sz w:val="32"/>
          <w:szCs w:val="32"/>
        </w:rPr>
      </w:pPr>
      <w:r w:rsidRPr="007801EF">
        <w:rPr>
          <w:rFonts w:ascii="仿宋_GB2312" w:eastAsia="仿宋_GB2312" w:hint="eastAsia"/>
          <w:b/>
          <w:bCs/>
          <w:sz w:val="32"/>
          <w:szCs w:val="32"/>
        </w:rPr>
        <w:t>第一</w:t>
      </w:r>
      <w:r w:rsidR="006F669C" w:rsidRPr="00411240">
        <w:rPr>
          <w:rFonts w:ascii="仿宋_GB2312" w:eastAsia="仿宋_GB2312" w:hint="eastAsia"/>
          <w:b/>
          <w:sz w:val="32"/>
          <w:szCs w:val="32"/>
        </w:rPr>
        <w:t>条</w:t>
      </w:r>
      <w:r w:rsidR="009C3931">
        <w:rPr>
          <w:rFonts w:ascii="仿宋_GB2312" w:eastAsia="仿宋_GB2312" w:hint="eastAsia"/>
          <w:b/>
          <w:sz w:val="32"/>
          <w:szCs w:val="32"/>
        </w:rPr>
        <w:t xml:space="preserve"> </w:t>
      </w:r>
      <w:r w:rsidRPr="007E2EA3">
        <w:rPr>
          <w:rFonts w:ascii="仿宋_GB2312" w:eastAsia="仿宋_GB2312" w:hint="eastAsia"/>
          <w:bCs/>
          <w:sz w:val="32"/>
          <w:szCs w:val="32"/>
        </w:rPr>
        <w:t>为规范网上中介服务超市监督管理，营造良好的网上购买中介服务环境，根据《广东省网上中介服务超市管理暂行办法》，制定本</w:t>
      </w:r>
      <w:r w:rsidR="00761BA7">
        <w:rPr>
          <w:rFonts w:ascii="仿宋_GB2312" w:eastAsia="仿宋_GB2312" w:hint="eastAsia"/>
          <w:bCs/>
          <w:sz w:val="32"/>
          <w:szCs w:val="32"/>
        </w:rPr>
        <w:t>细</w:t>
      </w:r>
      <w:r w:rsidRPr="007E2EA3">
        <w:rPr>
          <w:rFonts w:ascii="仿宋_GB2312" w:eastAsia="仿宋_GB2312" w:hint="eastAsia"/>
          <w:bCs/>
          <w:sz w:val="32"/>
          <w:szCs w:val="32"/>
        </w:rPr>
        <w:t>则。</w:t>
      </w:r>
      <w:r w:rsidRPr="007E2EA3">
        <w:rPr>
          <w:rFonts w:ascii="仿宋_GB2312" w:eastAsia="仿宋_GB2312"/>
          <w:bCs/>
          <w:sz w:val="32"/>
          <w:szCs w:val="32"/>
        </w:rPr>
        <w:br/>
      </w:r>
      <w:r w:rsidR="009C3931">
        <w:rPr>
          <w:rFonts w:ascii="仿宋_GB2312" w:eastAsia="仿宋_GB2312" w:hint="eastAsia"/>
          <w:b/>
          <w:sz w:val="32"/>
          <w:szCs w:val="32"/>
        </w:rPr>
        <w:t xml:space="preserve">    </w:t>
      </w:r>
      <w:r w:rsidRPr="007E2EA3">
        <w:rPr>
          <w:rFonts w:ascii="仿宋_GB2312" w:eastAsia="仿宋_GB2312" w:hint="eastAsia"/>
          <w:b/>
          <w:sz w:val="32"/>
          <w:szCs w:val="32"/>
        </w:rPr>
        <w:t>第二条</w:t>
      </w:r>
      <w:r w:rsidR="009C3931">
        <w:rPr>
          <w:rFonts w:ascii="仿宋_GB2312" w:eastAsia="仿宋_GB2312" w:hint="eastAsia"/>
          <w:b/>
          <w:sz w:val="32"/>
          <w:szCs w:val="32"/>
        </w:rPr>
        <w:t xml:space="preserve"> </w:t>
      </w:r>
      <w:r w:rsidRPr="007E2EA3">
        <w:rPr>
          <w:rFonts w:ascii="仿宋_GB2312" w:eastAsia="仿宋_GB2312" w:hint="eastAsia"/>
          <w:sz w:val="32"/>
          <w:szCs w:val="32"/>
        </w:rPr>
        <w:t>市公共资源交易</w:t>
      </w:r>
      <w:r w:rsidR="008D75FD">
        <w:rPr>
          <w:rFonts w:ascii="仿宋_GB2312" w:eastAsia="仿宋_GB2312" w:hint="eastAsia"/>
          <w:sz w:val="32"/>
          <w:szCs w:val="32"/>
        </w:rPr>
        <w:t>工作</w:t>
      </w:r>
      <w:r w:rsidRPr="007E2EA3">
        <w:rPr>
          <w:rFonts w:ascii="仿宋_GB2312" w:eastAsia="仿宋_GB2312" w:hint="eastAsia"/>
          <w:sz w:val="32"/>
          <w:szCs w:val="32"/>
        </w:rPr>
        <w:t>委员会办公室（设在市发展改革局）负责组织协调各行业行政管理部门</w:t>
      </w:r>
      <w:r w:rsidR="00BF5EEA">
        <w:rPr>
          <w:rFonts w:ascii="仿宋_GB2312" w:eastAsia="仿宋_GB2312" w:hint="eastAsia"/>
          <w:sz w:val="32"/>
          <w:szCs w:val="32"/>
        </w:rPr>
        <w:t>依法</w:t>
      </w:r>
      <w:r w:rsidRPr="007E2EA3">
        <w:rPr>
          <w:rFonts w:ascii="仿宋_GB2312" w:eastAsia="仿宋_GB2312" w:hint="eastAsia"/>
          <w:sz w:val="32"/>
          <w:szCs w:val="32"/>
        </w:rPr>
        <w:t>履行落实网上中介超市的后续监管责任。</w:t>
      </w:r>
    </w:p>
    <w:p w:rsidR="002C1A25" w:rsidRPr="007E2EA3" w:rsidRDefault="002C1A25" w:rsidP="008D75FD">
      <w:pPr>
        <w:snapToGrid w:val="0"/>
        <w:spacing w:line="640" w:lineRule="exact"/>
        <w:ind w:firstLineChars="200" w:firstLine="643"/>
        <w:rPr>
          <w:rFonts w:ascii="仿宋_GB2312" w:eastAsia="仿宋_GB2312"/>
          <w:bCs/>
          <w:sz w:val="32"/>
          <w:szCs w:val="32"/>
        </w:rPr>
      </w:pPr>
      <w:r w:rsidRPr="007E2EA3">
        <w:rPr>
          <w:rFonts w:ascii="仿宋_GB2312" w:eastAsia="仿宋_GB2312" w:hint="eastAsia"/>
          <w:b/>
          <w:sz w:val="32"/>
          <w:szCs w:val="32"/>
        </w:rPr>
        <w:t>第三条</w:t>
      </w:r>
      <w:r w:rsidR="009C3931">
        <w:rPr>
          <w:rFonts w:ascii="仿宋_GB2312" w:eastAsia="仿宋_GB2312" w:hint="eastAsia"/>
          <w:b/>
          <w:sz w:val="32"/>
          <w:szCs w:val="32"/>
        </w:rPr>
        <w:t xml:space="preserve"> </w:t>
      </w:r>
      <w:r w:rsidRPr="007E2EA3">
        <w:rPr>
          <w:rFonts w:ascii="仿宋_GB2312" w:eastAsia="仿宋_GB2312" w:hint="eastAsia"/>
          <w:sz w:val="32"/>
          <w:szCs w:val="32"/>
        </w:rPr>
        <w:t>市公共资源交易中心是全市中介超市管理</w:t>
      </w:r>
      <w:r>
        <w:rPr>
          <w:rFonts w:ascii="仿宋_GB2312" w:eastAsia="仿宋_GB2312" w:hint="eastAsia"/>
          <w:sz w:val="32"/>
          <w:szCs w:val="32"/>
        </w:rPr>
        <w:t>机构</w:t>
      </w:r>
      <w:r w:rsidRPr="007E2EA3">
        <w:rPr>
          <w:rFonts w:ascii="仿宋_GB2312" w:eastAsia="仿宋_GB2312" w:hint="eastAsia"/>
          <w:sz w:val="32"/>
          <w:szCs w:val="32"/>
        </w:rPr>
        <w:t>。</w:t>
      </w:r>
      <w:r w:rsidR="00CA776B">
        <w:rPr>
          <w:rFonts w:ascii="仿宋_GB2312" w:eastAsia="仿宋_GB2312" w:hint="eastAsia"/>
          <w:bCs/>
          <w:sz w:val="32"/>
          <w:szCs w:val="32"/>
        </w:rPr>
        <w:t>负责</w:t>
      </w:r>
      <w:r w:rsidRPr="007E2EA3">
        <w:rPr>
          <w:rFonts w:ascii="仿宋_GB2312" w:eastAsia="仿宋_GB2312" w:hint="eastAsia"/>
          <w:bCs/>
          <w:sz w:val="32"/>
          <w:szCs w:val="32"/>
        </w:rPr>
        <w:t>中介超市日常运营及服务管理工作；制定中介超市配套管理制度,推进全市各地日常运营机构业务操作和服务的标准化建设,优化业务流程;</w:t>
      </w:r>
      <w:r w:rsidR="00CA776B">
        <w:rPr>
          <w:rFonts w:ascii="仿宋_GB2312" w:eastAsia="仿宋_GB2312" w:hint="eastAsia"/>
          <w:bCs/>
          <w:sz w:val="32"/>
          <w:szCs w:val="32"/>
        </w:rPr>
        <w:t>根据市编办</w:t>
      </w:r>
      <w:r w:rsidR="00CA776B">
        <w:rPr>
          <w:rFonts w:ascii="仿宋_GB2312" w:eastAsia="仿宋_GB2312"/>
          <w:bCs/>
          <w:sz w:val="32"/>
          <w:szCs w:val="32"/>
        </w:rPr>
        <w:t>和各行业行政管理部门的</w:t>
      </w:r>
      <w:r w:rsidR="00CA776B">
        <w:rPr>
          <w:rFonts w:ascii="仿宋_GB2312" w:eastAsia="仿宋_GB2312" w:hint="eastAsia"/>
          <w:bCs/>
          <w:sz w:val="32"/>
          <w:szCs w:val="32"/>
        </w:rPr>
        <w:t>要求，</w:t>
      </w:r>
      <w:r w:rsidRPr="007E2EA3">
        <w:rPr>
          <w:rFonts w:ascii="仿宋_GB2312" w:eastAsia="仿宋_GB2312" w:hint="eastAsia"/>
          <w:bCs/>
          <w:sz w:val="32"/>
          <w:szCs w:val="32"/>
        </w:rPr>
        <w:t>负责</w:t>
      </w:r>
      <w:r w:rsidR="00CA776B">
        <w:rPr>
          <w:rFonts w:ascii="仿宋_GB2312" w:eastAsia="仿宋_GB2312" w:hint="eastAsia"/>
          <w:bCs/>
          <w:sz w:val="32"/>
          <w:szCs w:val="32"/>
        </w:rPr>
        <w:t>对</w:t>
      </w:r>
      <w:r w:rsidRPr="007E2EA3">
        <w:rPr>
          <w:rFonts w:ascii="仿宋_GB2312" w:eastAsia="仿宋_GB2312" w:hint="eastAsia"/>
          <w:bCs/>
          <w:sz w:val="32"/>
          <w:szCs w:val="32"/>
        </w:rPr>
        <w:t>全市中介超市统一中介服务事项库、统一项目业主库、统一中介服务机构库、</w:t>
      </w:r>
      <w:r w:rsidR="00CA776B">
        <w:rPr>
          <w:rFonts w:ascii="仿宋_GB2312" w:eastAsia="仿宋_GB2312" w:hint="eastAsia"/>
          <w:bCs/>
          <w:sz w:val="32"/>
          <w:szCs w:val="32"/>
        </w:rPr>
        <w:t>统</w:t>
      </w:r>
      <w:r w:rsidRPr="007E2EA3">
        <w:rPr>
          <w:rFonts w:ascii="仿宋_GB2312" w:eastAsia="仿宋_GB2312" w:hint="eastAsia"/>
          <w:bCs/>
          <w:sz w:val="32"/>
          <w:szCs w:val="32"/>
        </w:rPr>
        <w:t>一中介超市信用信息库等超市信息管理工作；负责全市中介超市信用综合管理工作</w:t>
      </w:r>
      <w:r w:rsidRPr="007E2EA3">
        <w:rPr>
          <w:rFonts w:ascii="仿宋_GB2312" w:eastAsia="仿宋_GB2312"/>
          <w:bCs/>
          <w:sz w:val="32"/>
          <w:szCs w:val="32"/>
        </w:rPr>
        <w:t>;</w:t>
      </w:r>
      <w:r w:rsidRPr="007E2EA3">
        <w:rPr>
          <w:rFonts w:ascii="仿宋_GB2312" w:eastAsia="仿宋_GB2312" w:hint="eastAsia"/>
          <w:bCs/>
          <w:sz w:val="32"/>
          <w:szCs w:val="32"/>
        </w:rPr>
        <w:t>按职责受理和处理投诉,协助行政管理部门投诉处理；指导和检查</w:t>
      </w:r>
      <w:r w:rsidR="00787211">
        <w:rPr>
          <w:rFonts w:ascii="仿宋_GB2312" w:eastAsia="仿宋_GB2312" w:hint="eastAsia"/>
          <w:bCs/>
          <w:sz w:val="32"/>
          <w:szCs w:val="32"/>
        </w:rPr>
        <w:t>全市</w:t>
      </w:r>
      <w:r w:rsidRPr="007E2EA3">
        <w:rPr>
          <w:rFonts w:ascii="仿宋_GB2312" w:eastAsia="仿宋_GB2312" w:hint="eastAsia"/>
          <w:bCs/>
          <w:sz w:val="32"/>
          <w:szCs w:val="32"/>
        </w:rPr>
        <w:t>各级中介超市管理机构业务工作,组织开展全市各级中介超市管理机构工作人员业务培训。</w:t>
      </w:r>
    </w:p>
    <w:p w:rsidR="002C1A25" w:rsidRPr="007E2EA3" w:rsidRDefault="002C1A25" w:rsidP="008D75FD">
      <w:pPr>
        <w:spacing w:line="640" w:lineRule="exact"/>
        <w:ind w:firstLineChars="200" w:firstLine="643"/>
        <w:rPr>
          <w:rFonts w:ascii="仿宋_GB2312" w:eastAsia="仿宋_GB2312"/>
          <w:sz w:val="32"/>
          <w:szCs w:val="32"/>
        </w:rPr>
      </w:pPr>
      <w:r w:rsidRPr="007E2EA3">
        <w:rPr>
          <w:rFonts w:ascii="仿宋_GB2312" w:eastAsia="仿宋_GB2312" w:hint="eastAsia"/>
          <w:b/>
          <w:sz w:val="32"/>
          <w:szCs w:val="32"/>
        </w:rPr>
        <w:t xml:space="preserve">第四条 </w:t>
      </w:r>
      <w:r w:rsidRPr="007E2EA3">
        <w:rPr>
          <w:rFonts w:ascii="仿宋_GB2312" w:eastAsia="仿宋_GB2312" w:hint="eastAsia"/>
          <w:sz w:val="32"/>
          <w:szCs w:val="32"/>
        </w:rPr>
        <w:t>各行业主管部门是本行业中介服务的监管部门。负</w:t>
      </w:r>
      <w:r w:rsidRPr="007E2EA3">
        <w:rPr>
          <w:rFonts w:ascii="仿宋_GB2312" w:eastAsia="仿宋_GB2312" w:hint="eastAsia"/>
          <w:sz w:val="32"/>
          <w:szCs w:val="32"/>
        </w:rPr>
        <w:lastRenderedPageBreak/>
        <w:t>责梳理、编制和公布本部门中介服务事项清单</w:t>
      </w:r>
      <w:r>
        <w:rPr>
          <w:rFonts w:ascii="仿宋_GB2312" w:eastAsia="仿宋_GB2312" w:hint="eastAsia"/>
          <w:sz w:val="32"/>
          <w:szCs w:val="32"/>
        </w:rPr>
        <w:t>，</w:t>
      </w:r>
      <w:r w:rsidRPr="007E2EA3">
        <w:rPr>
          <w:rFonts w:ascii="仿宋_GB2312" w:eastAsia="仿宋_GB2312" w:hint="eastAsia"/>
          <w:sz w:val="32"/>
          <w:szCs w:val="32"/>
        </w:rPr>
        <w:t>明确事项名称、类型、设立依据及中介服务机构资质要求等要素,对本部门中介服务事项的合法性、合规性、有效性和准确性负责；对中介服务机构申请入驻和申请变更服务范围等相关的单位资格(资质</w:t>
      </w:r>
      <w:r w:rsidR="00A83C1D">
        <w:rPr>
          <w:rFonts w:ascii="仿宋_GB2312" w:eastAsia="仿宋_GB2312" w:hint="eastAsia"/>
          <w:sz w:val="32"/>
          <w:szCs w:val="32"/>
        </w:rPr>
        <w:t>、</w:t>
      </w:r>
      <w:r w:rsidR="00A83C1D">
        <w:rPr>
          <w:rFonts w:ascii="仿宋_GB2312" w:eastAsia="仿宋_GB2312"/>
          <w:sz w:val="32"/>
          <w:szCs w:val="32"/>
        </w:rPr>
        <w:t>备案、登记</w:t>
      </w:r>
      <w:r w:rsidRPr="007E2EA3">
        <w:rPr>
          <w:rFonts w:ascii="仿宋_GB2312" w:eastAsia="仿宋_GB2312" w:hint="eastAsia"/>
          <w:sz w:val="32"/>
          <w:szCs w:val="32"/>
        </w:rPr>
        <w:t>)以及从业人员的专业(含执业、职业</w:t>
      </w:r>
      <w:r w:rsidR="00A83C1D">
        <w:rPr>
          <w:rFonts w:ascii="仿宋_GB2312" w:eastAsia="仿宋_GB2312" w:hint="eastAsia"/>
          <w:sz w:val="32"/>
          <w:szCs w:val="32"/>
        </w:rPr>
        <w:t>等</w:t>
      </w:r>
      <w:r w:rsidRPr="007E2EA3">
        <w:rPr>
          <w:rFonts w:ascii="仿宋_GB2312" w:eastAsia="仿宋_GB2312" w:hint="eastAsia"/>
          <w:sz w:val="32"/>
          <w:szCs w:val="32"/>
        </w:rPr>
        <w:t>)资格进行核实检查;依法依规对中介服务机构进行监督检查</w:t>
      </w:r>
      <w:r>
        <w:rPr>
          <w:rFonts w:ascii="仿宋_GB2312" w:eastAsia="仿宋_GB2312" w:hint="eastAsia"/>
          <w:sz w:val="32"/>
          <w:szCs w:val="32"/>
        </w:rPr>
        <w:t>，</w:t>
      </w:r>
      <w:r w:rsidRPr="007E2EA3">
        <w:rPr>
          <w:rFonts w:ascii="仿宋_GB2312" w:eastAsia="仿宋_GB2312" w:hint="eastAsia"/>
          <w:sz w:val="32"/>
          <w:szCs w:val="32"/>
        </w:rPr>
        <w:t>对中介服务机构进行行业信用管理,负责中介服务</w:t>
      </w:r>
      <w:r w:rsidR="00A83C1D">
        <w:rPr>
          <w:rFonts w:ascii="仿宋_GB2312" w:eastAsia="仿宋_GB2312" w:hint="eastAsia"/>
          <w:sz w:val="32"/>
          <w:szCs w:val="32"/>
        </w:rPr>
        <w:t>的</w:t>
      </w:r>
      <w:r w:rsidRPr="007E2EA3">
        <w:rPr>
          <w:rFonts w:ascii="仿宋_GB2312" w:eastAsia="仿宋_GB2312" w:hint="eastAsia"/>
          <w:sz w:val="32"/>
          <w:szCs w:val="32"/>
        </w:rPr>
        <w:t>投诉处理</w:t>
      </w:r>
      <w:r w:rsidR="00A83C1D">
        <w:rPr>
          <w:rFonts w:ascii="仿宋_GB2312" w:eastAsia="仿宋_GB2312" w:hint="eastAsia"/>
          <w:sz w:val="32"/>
          <w:szCs w:val="32"/>
        </w:rPr>
        <w:t>，依法</w:t>
      </w:r>
      <w:r w:rsidR="00A83C1D">
        <w:rPr>
          <w:rFonts w:ascii="仿宋_GB2312" w:eastAsia="仿宋_GB2312"/>
          <w:sz w:val="32"/>
          <w:szCs w:val="32"/>
        </w:rPr>
        <w:t>制定</w:t>
      </w:r>
      <w:r w:rsidR="00A83C1D">
        <w:rPr>
          <w:rFonts w:ascii="仿宋_GB2312" w:eastAsia="仿宋_GB2312" w:hint="eastAsia"/>
          <w:sz w:val="32"/>
          <w:szCs w:val="32"/>
        </w:rPr>
        <w:t>统一</w:t>
      </w:r>
      <w:r w:rsidR="00A83C1D">
        <w:rPr>
          <w:rFonts w:ascii="仿宋_GB2312" w:eastAsia="仿宋_GB2312"/>
          <w:sz w:val="32"/>
          <w:szCs w:val="32"/>
        </w:rPr>
        <w:t>规范的中介服务标准合同</w:t>
      </w:r>
      <w:r w:rsidR="00A83C1D">
        <w:rPr>
          <w:rFonts w:ascii="仿宋_GB2312" w:eastAsia="仿宋_GB2312" w:hint="eastAsia"/>
          <w:sz w:val="32"/>
          <w:szCs w:val="32"/>
        </w:rPr>
        <w:t>文本</w:t>
      </w:r>
      <w:r w:rsidR="00A83C1D">
        <w:rPr>
          <w:rFonts w:ascii="仿宋_GB2312" w:eastAsia="仿宋_GB2312"/>
          <w:sz w:val="32"/>
          <w:szCs w:val="32"/>
        </w:rPr>
        <w:t>。</w:t>
      </w:r>
    </w:p>
    <w:p w:rsidR="002C1A25" w:rsidRPr="007E2EA3" w:rsidRDefault="002C1A25" w:rsidP="008D75FD">
      <w:pPr>
        <w:spacing w:line="640" w:lineRule="exact"/>
        <w:ind w:firstLineChars="200" w:firstLine="643"/>
        <w:rPr>
          <w:rFonts w:ascii="仿宋_GB2312" w:eastAsia="仿宋_GB2312"/>
          <w:bCs/>
          <w:sz w:val="32"/>
          <w:szCs w:val="32"/>
        </w:rPr>
      </w:pPr>
      <w:r w:rsidRPr="007E2EA3">
        <w:rPr>
          <w:rFonts w:ascii="仿宋_GB2312" w:eastAsia="仿宋_GB2312" w:hint="eastAsia"/>
          <w:b/>
          <w:bCs/>
          <w:sz w:val="32"/>
          <w:szCs w:val="32"/>
        </w:rPr>
        <w:t>第五条</w:t>
      </w:r>
      <w:r w:rsidR="009C3931">
        <w:rPr>
          <w:rFonts w:ascii="仿宋_GB2312" w:eastAsia="仿宋_GB2312" w:hint="eastAsia"/>
          <w:b/>
          <w:bCs/>
          <w:sz w:val="32"/>
          <w:szCs w:val="32"/>
        </w:rPr>
        <w:t xml:space="preserve"> </w:t>
      </w:r>
      <w:r w:rsidRPr="007E2EA3">
        <w:rPr>
          <w:rFonts w:ascii="仿宋_GB2312" w:eastAsia="仿宋_GB2312" w:hint="eastAsia"/>
          <w:bCs/>
          <w:sz w:val="32"/>
          <w:szCs w:val="32"/>
        </w:rPr>
        <w:t>市</w:t>
      </w:r>
      <w:r w:rsidR="00DA4D8B">
        <w:rPr>
          <w:rFonts w:ascii="仿宋_GB2312" w:eastAsia="仿宋_GB2312" w:hint="eastAsia"/>
          <w:bCs/>
          <w:sz w:val="32"/>
          <w:szCs w:val="32"/>
        </w:rPr>
        <w:t>网</w:t>
      </w:r>
      <w:r w:rsidR="00F92AAB">
        <w:rPr>
          <w:rFonts w:ascii="仿宋_GB2312" w:eastAsia="仿宋_GB2312" w:hint="eastAsia"/>
          <w:bCs/>
          <w:sz w:val="32"/>
          <w:szCs w:val="32"/>
        </w:rPr>
        <w:t>信</w:t>
      </w:r>
      <w:r w:rsidR="00DA4D8B">
        <w:rPr>
          <w:rFonts w:ascii="仿宋_GB2312" w:eastAsia="仿宋_GB2312" w:hint="eastAsia"/>
          <w:bCs/>
          <w:sz w:val="32"/>
          <w:szCs w:val="32"/>
        </w:rPr>
        <w:t>统筹</w:t>
      </w:r>
      <w:r w:rsidR="00DA4D8B">
        <w:rPr>
          <w:rFonts w:ascii="仿宋_GB2312" w:eastAsia="仿宋_GB2312"/>
          <w:bCs/>
          <w:sz w:val="32"/>
          <w:szCs w:val="32"/>
        </w:rPr>
        <w:t>局</w:t>
      </w:r>
      <w:r w:rsidRPr="007E2EA3">
        <w:rPr>
          <w:rFonts w:ascii="仿宋_GB2312" w:eastAsia="仿宋_GB2312" w:hint="eastAsia"/>
          <w:bCs/>
          <w:sz w:val="32"/>
          <w:szCs w:val="32"/>
        </w:rPr>
        <w:t>是本级中介服务超市</w:t>
      </w:r>
      <w:r w:rsidR="00DA4D8B">
        <w:rPr>
          <w:rFonts w:ascii="仿宋_GB2312" w:eastAsia="仿宋_GB2312" w:hint="eastAsia"/>
          <w:bCs/>
          <w:sz w:val="32"/>
          <w:szCs w:val="32"/>
        </w:rPr>
        <w:t>信息</w:t>
      </w:r>
      <w:r w:rsidR="00DA4D8B">
        <w:rPr>
          <w:rFonts w:ascii="仿宋_GB2312" w:eastAsia="仿宋_GB2312"/>
          <w:bCs/>
          <w:sz w:val="32"/>
          <w:szCs w:val="32"/>
        </w:rPr>
        <w:t>系统</w:t>
      </w:r>
      <w:r w:rsidRPr="007E2EA3">
        <w:rPr>
          <w:rFonts w:ascii="仿宋_GB2312" w:eastAsia="仿宋_GB2312" w:hint="eastAsia"/>
          <w:bCs/>
          <w:sz w:val="32"/>
          <w:szCs w:val="32"/>
        </w:rPr>
        <w:t>建设、运维、信息安全管理和技术支撑的职责部门。负责对</w:t>
      </w:r>
      <w:r w:rsidR="00DA4D8B">
        <w:rPr>
          <w:rFonts w:ascii="仿宋_GB2312" w:eastAsia="仿宋_GB2312" w:hint="eastAsia"/>
          <w:bCs/>
          <w:sz w:val="32"/>
          <w:szCs w:val="32"/>
        </w:rPr>
        <w:t>全市</w:t>
      </w:r>
      <w:r w:rsidRPr="007E2EA3">
        <w:rPr>
          <w:rFonts w:ascii="仿宋_GB2312" w:eastAsia="仿宋_GB2312" w:hint="eastAsia"/>
          <w:bCs/>
          <w:sz w:val="32"/>
          <w:szCs w:val="32"/>
        </w:rPr>
        <w:t>系统和网络的维护及信息安全</w:t>
      </w:r>
      <w:r w:rsidR="00DA4D8B">
        <w:rPr>
          <w:rFonts w:ascii="仿宋_GB2312" w:eastAsia="仿宋_GB2312" w:hint="eastAsia"/>
          <w:bCs/>
          <w:sz w:val="32"/>
          <w:szCs w:val="32"/>
        </w:rPr>
        <w:t>保障</w:t>
      </w:r>
      <w:r w:rsidRPr="007E2EA3">
        <w:rPr>
          <w:rFonts w:ascii="仿宋_GB2312" w:eastAsia="仿宋_GB2312" w:hint="eastAsia"/>
          <w:bCs/>
          <w:sz w:val="32"/>
          <w:szCs w:val="32"/>
        </w:rPr>
        <w:t>；指导、检查各</w:t>
      </w:r>
      <w:r>
        <w:rPr>
          <w:rFonts w:ascii="仿宋_GB2312" w:eastAsia="仿宋_GB2312" w:hint="eastAsia"/>
          <w:bCs/>
          <w:sz w:val="32"/>
          <w:szCs w:val="32"/>
        </w:rPr>
        <w:t>市（区）</w:t>
      </w:r>
      <w:r w:rsidRPr="007E2EA3">
        <w:rPr>
          <w:rFonts w:ascii="仿宋_GB2312" w:eastAsia="仿宋_GB2312" w:hint="eastAsia"/>
          <w:bCs/>
          <w:sz w:val="32"/>
          <w:szCs w:val="32"/>
        </w:rPr>
        <w:t>中介服务超市信息化系统的使用和操作。</w:t>
      </w:r>
    </w:p>
    <w:p w:rsidR="002C1A25" w:rsidRPr="00411240" w:rsidRDefault="002C1A25" w:rsidP="007A1546">
      <w:pPr>
        <w:snapToGrid w:val="0"/>
        <w:spacing w:line="640" w:lineRule="exact"/>
        <w:ind w:firstLineChars="200" w:firstLine="643"/>
        <w:rPr>
          <w:rFonts w:ascii="仿宋_GB2312" w:eastAsia="仿宋_GB2312"/>
          <w:b/>
          <w:sz w:val="32"/>
          <w:szCs w:val="32"/>
        </w:rPr>
      </w:pPr>
      <w:r w:rsidRPr="007E2EA3">
        <w:rPr>
          <w:rFonts w:ascii="仿宋_GB2312" w:eastAsia="仿宋_GB2312" w:hint="eastAsia"/>
          <w:b/>
          <w:bCs/>
          <w:sz w:val="32"/>
          <w:szCs w:val="32"/>
        </w:rPr>
        <w:t>第六条</w:t>
      </w:r>
      <w:r w:rsidR="009C3931">
        <w:rPr>
          <w:rFonts w:ascii="仿宋_GB2312" w:eastAsia="仿宋_GB2312" w:hint="eastAsia"/>
          <w:b/>
          <w:bCs/>
          <w:sz w:val="32"/>
          <w:szCs w:val="32"/>
        </w:rPr>
        <w:t xml:space="preserve"> </w:t>
      </w:r>
      <w:r w:rsidRPr="007E2EA3">
        <w:rPr>
          <w:rFonts w:ascii="仿宋_GB2312" w:eastAsia="仿宋_GB2312" w:hint="eastAsia"/>
          <w:bCs/>
          <w:sz w:val="32"/>
          <w:szCs w:val="32"/>
        </w:rPr>
        <w:t>市发展改</w:t>
      </w:r>
      <w:r>
        <w:rPr>
          <w:rFonts w:ascii="仿宋_GB2312" w:eastAsia="仿宋_GB2312" w:hint="eastAsia"/>
          <w:bCs/>
          <w:sz w:val="32"/>
          <w:szCs w:val="32"/>
        </w:rPr>
        <w:t>革</w:t>
      </w:r>
      <w:r w:rsidRPr="007E2EA3">
        <w:rPr>
          <w:rFonts w:ascii="仿宋_GB2312" w:eastAsia="仿宋_GB2312" w:hint="eastAsia"/>
          <w:bCs/>
          <w:sz w:val="32"/>
          <w:szCs w:val="32"/>
        </w:rPr>
        <w:t>局负责对本级中介服务项目收费依法监管，依法处理中介服务市场乱收费，整治价格垄断，维护中介服务收费秩序。</w:t>
      </w:r>
    </w:p>
    <w:p w:rsidR="002C1A25" w:rsidRPr="007E2EA3" w:rsidRDefault="002C1A25" w:rsidP="008D75FD">
      <w:pPr>
        <w:snapToGrid w:val="0"/>
        <w:spacing w:line="640" w:lineRule="exact"/>
        <w:ind w:firstLineChars="200" w:firstLine="643"/>
        <w:rPr>
          <w:rFonts w:ascii="仿宋_GB2312" w:eastAsia="仿宋_GB2312"/>
          <w:sz w:val="32"/>
          <w:szCs w:val="32"/>
        </w:rPr>
      </w:pPr>
      <w:r w:rsidRPr="007E2EA3">
        <w:rPr>
          <w:rFonts w:ascii="仿宋_GB2312" w:eastAsia="仿宋_GB2312" w:hint="eastAsia"/>
          <w:b/>
          <w:sz w:val="32"/>
          <w:szCs w:val="32"/>
        </w:rPr>
        <w:t>第</w:t>
      </w:r>
      <w:r>
        <w:rPr>
          <w:rFonts w:ascii="仿宋_GB2312" w:eastAsia="仿宋_GB2312" w:hint="eastAsia"/>
          <w:b/>
          <w:sz w:val="32"/>
          <w:szCs w:val="32"/>
        </w:rPr>
        <w:t>七</w:t>
      </w:r>
      <w:r w:rsidRPr="007E2EA3">
        <w:rPr>
          <w:rFonts w:ascii="仿宋_GB2312" w:eastAsia="仿宋_GB2312" w:hint="eastAsia"/>
          <w:b/>
          <w:sz w:val="32"/>
          <w:szCs w:val="32"/>
        </w:rPr>
        <w:t>条</w:t>
      </w:r>
      <w:r w:rsidR="009C3931">
        <w:rPr>
          <w:rFonts w:ascii="仿宋_GB2312" w:eastAsia="仿宋_GB2312" w:hint="eastAsia"/>
          <w:b/>
          <w:sz w:val="32"/>
          <w:szCs w:val="32"/>
        </w:rPr>
        <w:t xml:space="preserve"> </w:t>
      </w:r>
      <w:r w:rsidRPr="007E2EA3">
        <w:rPr>
          <w:rFonts w:ascii="仿宋_GB2312" w:eastAsia="仿宋_GB2312" w:hint="eastAsia"/>
          <w:sz w:val="32"/>
          <w:szCs w:val="32"/>
        </w:rPr>
        <w:t>投诉的受理和分工。投诉材料由</w:t>
      </w:r>
      <w:r w:rsidR="007A1546">
        <w:rPr>
          <w:rFonts w:ascii="仿宋_GB2312" w:eastAsia="仿宋_GB2312" w:hint="eastAsia"/>
          <w:sz w:val="32"/>
          <w:szCs w:val="32"/>
        </w:rPr>
        <w:t>市公共资源交易中心</w:t>
      </w:r>
      <w:r w:rsidRPr="007E2EA3">
        <w:rPr>
          <w:rFonts w:ascii="仿宋_GB2312" w:eastAsia="仿宋_GB2312" w:hint="eastAsia"/>
          <w:sz w:val="32"/>
          <w:szCs w:val="32"/>
        </w:rPr>
        <w:t>统一接收并分发处理：</w:t>
      </w:r>
    </w:p>
    <w:p w:rsidR="000E5499" w:rsidRDefault="002C1A25">
      <w:pPr>
        <w:ind w:firstLineChars="200" w:firstLine="640"/>
        <w:rPr>
          <w:rFonts w:asciiTheme="minorHAnsi" w:eastAsiaTheme="minorEastAsia" w:hAnsiTheme="minorHAnsi" w:cstheme="minorBidi"/>
          <w:szCs w:val="22"/>
        </w:rPr>
      </w:pPr>
      <w:r w:rsidRPr="007E2EA3">
        <w:rPr>
          <w:rFonts w:ascii="仿宋_GB2312" w:eastAsia="仿宋_GB2312" w:hint="eastAsia"/>
          <w:sz w:val="32"/>
          <w:szCs w:val="32"/>
        </w:rPr>
        <w:t>投诉事项涉及</w:t>
      </w:r>
      <w:r w:rsidR="00DC250D">
        <w:rPr>
          <w:rFonts w:ascii="仿宋_GB2312" w:eastAsia="仿宋_GB2312" w:hint="eastAsia"/>
          <w:sz w:val="32"/>
          <w:szCs w:val="32"/>
        </w:rPr>
        <w:t>中介服务运营机构工作人员</w:t>
      </w:r>
      <w:r w:rsidRPr="007E2EA3">
        <w:rPr>
          <w:rFonts w:ascii="仿宋_GB2312" w:eastAsia="仿宋_GB2312" w:hint="eastAsia"/>
          <w:sz w:val="32"/>
          <w:szCs w:val="32"/>
        </w:rPr>
        <w:t>服务质量、服务时限的，由</w:t>
      </w:r>
      <w:r w:rsidR="00DC250D">
        <w:rPr>
          <w:rFonts w:ascii="仿宋_GB2312" w:eastAsia="仿宋_GB2312" w:hint="eastAsia"/>
          <w:sz w:val="32"/>
          <w:szCs w:val="32"/>
        </w:rPr>
        <w:t>市公共资源交易中心</w:t>
      </w:r>
      <w:r w:rsidRPr="007E2EA3">
        <w:rPr>
          <w:rFonts w:ascii="仿宋_GB2312" w:eastAsia="仿宋_GB2312" w:hint="eastAsia"/>
          <w:sz w:val="32"/>
          <w:szCs w:val="32"/>
        </w:rPr>
        <w:t>在5个工作日内作出是否受理的决定。决定受理的，应在作出受理决定后15个工作日内作出处理</w:t>
      </w:r>
      <w:r w:rsidRPr="007E2EA3">
        <w:rPr>
          <w:rFonts w:ascii="仿宋_GB2312" w:eastAsia="仿宋_GB2312" w:hint="eastAsia"/>
          <w:sz w:val="32"/>
          <w:szCs w:val="32"/>
        </w:rPr>
        <w:lastRenderedPageBreak/>
        <w:t>决定并通过中介超市</w:t>
      </w:r>
      <w:r w:rsidR="00F74973">
        <w:rPr>
          <w:rFonts w:ascii="仿宋_GB2312" w:eastAsia="仿宋_GB2312" w:hint="eastAsia"/>
          <w:sz w:val="32"/>
          <w:szCs w:val="32"/>
        </w:rPr>
        <w:t>系统</w:t>
      </w:r>
      <w:r w:rsidRPr="007E2EA3">
        <w:rPr>
          <w:rFonts w:ascii="仿宋_GB2312" w:eastAsia="仿宋_GB2312" w:hint="eastAsia"/>
          <w:sz w:val="32"/>
          <w:szCs w:val="32"/>
        </w:rPr>
        <w:t>通知投诉人和与投诉事项有关的当事人。</w:t>
      </w:r>
    </w:p>
    <w:p w:rsidR="002C1A25" w:rsidRDefault="002C1A25" w:rsidP="002C1A25">
      <w:pPr>
        <w:snapToGrid w:val="0"/>
        <w:spacing w:line="640" w:lineRule="exact"/>
        <w:ind w:firstLineChars="200" w:firstLine="640"/>
        <w:rPr>
          <w:rFonts w:ascii="仿宋_GB2312" w:eastAsia="仿宋_GB2312"/>
          <w:sz w:val="32"/>
          <w:szCs w:val="32"/>
        </w:rPr>
      </w:pPr>
      <w:r w:rsidRPr="007E2EA3">
        <w:rPr>
          <w:rFonts w:ascii="仿宋_GB2312" w:eastAsia="仿宋_GB2312" w:hint="eastAsia"/>
          <w:sz w:val="32"/>
          <w:szCs w:val="32"/>
        </w:rPr>
        <w:t>投诉事项涉及违反法律法规，如对</w:t>
      </w:r>
      <w:r w:rsidRPr="0055536F">
        <w:rPr>
          <w:rFonts w:ascii="宋体" w:hAnsi="宋体" w:cs="宋体" w:hint="eastAsia"/>
          <w:sz w:val="32"/>
          <w:szCs w:val="32"/>
        </w:rPr>
        <w:t>釆</w:t>
      </w:r>
      <w:r w:rsidRPr="0055536F">
        <w:rPr>
          <w:rFonts w:ascii="仿宋_GB2312" w:eastAsia="仿宋_GB2312" w:hAnsi="仿宋_GB2312" w:cs="仿宋_GB2312" w:hint="eastAsia"/>
          <w:sz w:val="32"/>
          <w:szCs w:val="32"/>
        </w:rPr>
        <w:t>购公告具有明显倾向性、歧视性、排他性，</w:t>
      </w:r>
      <w:r w:rsidRPr="007E2EA3">
        <w:rPr>
          <w:rFonts w:ascii="仿宋_GB2312" w:eastAsia="仿宋_GB2312" w:hint="eastAsia"/>
          <w:sz w:val="32"/>
          <w:szCs w:val="32"/>
        </w:rPr>
        <w:t>中介服务机构所承接业务违反事项和资质管理有关规定或者伪造、篡改证照等的投诉，由</w:t>
      </w:r>
      <w:r w:rsidR="00DC250D">
        <w:rPr>
          <w:rFonts w:ascii="仿宋_GB2312" w:eastAsia="仿宋_GB2312" w:hint="eastAsia"/>
          <w:sz w:val="32"/>
          <w:szCs w:val="32"/>
        </w:rPr>
        <w:t>市公共资源交易中心</w:t>
      </w:r>
      <w:r w:rsidRPr="007E2EA3">
        <w:rPr>
          <w:rFonts w:ascii="仿宋_GB2312" w:eastAsia="仿宋_GB2312" w:hint="eastAsia"/>
          <w:sz w:val="32"/>
          <w:szCs w:val="32"/>
        </w:rPr>
        <w:t>在</w:t>
      </w:r>
      <w:r w:rsidR="0084568E">
        <w:rPr>
          <w:rFonts w:ascii="仿宋_GB2312" w:eastAsia="仿宋_GB2312" w:hint="eastAsia"/>
          <w:sz w:val="32"/>
          <w:szCs w:val="32"/>
        </w:rPr>
        <w:t>收到投诉</w:t>
      </w:r>
      <w:r w:rsidR="0084568E">
        <w:rPr>
          <w:rFonts w:ascii="仿宋_GB2312" w:eastAsia="仿宋_GB2312"/>
          <w:sz w:val="32"/>
          <w:szCs w:val="32"/>
        </w:rPr>
        <w:t>书后</w:t>
      </w:r>
      <w:r w:rsidR="0084568E">
        <w:rPr>
          <w:rFonts w:ascii="仿宋_GB2312" w:eastAsia="仿宋_GB2312" w:hint="eastAsia"/>
          <w:sz w:val="32"/>
          <w:szCs w:val="32"/>
        </w:rPr>
        <w:t>的</w:t>
      </w:r>
      <w:r w:rsidRPr="007E2EA3">
        <w:rPr>
          <w:rFonts w:ascii="仿宋_GB2312" w:eastAsia="仿宋_GB2312" w:hint="eastAsia"/>
          <w:sz w:val="32"/>
          <w:szCs w:val="32"/>
        </w:rPr>
        <w:t>2个工作日内通过</w:t>
      </w:r>
      <w:r w:rsidR="0084568E">
        <w:rPr>
          <w:rFonts w:ascii="仿宋_GB2312" w:eastAsia="仿宋_GB2312" w:hint="eastAsia"/>
          <w:sz w:val="32"/>
          <w:szCs w:val="32"/>
        </w:rPr>
        <w:t>网上</w:t>
      </w:r>
      <w:r w:rsidRPr="007E2EA3">
        <w:rPr>
          <w:rFonts w:ascii="仿宋_GB2312" w:eastAsia="仿宋_GB2312" w:hint="eastAsia"/>
          <w:sz w:val="32"/>
          <w:szCs w:val="32"/>
        </w:rPr>
        <w:t>中介</w:t>
      </w:r>
      <w:r w:rsidR="0084568E">
        <w:rPr>
          <w:rFonts w:ascii="仿宋_GB2312" w:eastAsia="仿宋_GB2312" w:hint="eastAsia"/>
          <w:sz w:val="32"/>
          <w:szCs w:val="32"/>
        </w:rPr>
        <w:t>服务</w:t>
      </w:r>
      <w:r w:rsidRPr="007E2EA3">
        <w:rPr>
          <w:rFonts w:ascii="仿宋_GB2312" w:eastAsia="仿宋_GB2312" w:hint="eastAsia"/>
          <w:sz w:val="32"/>
          <w:szCs w:val="32"/>
        </w:rPr>
        <w:t>超市</w:t>
      </w:r>
      <w:r w:rsidR="0084568E">
        <w:rPr>
          <w:rFonts w:ascii="仿宋_GB2312" w:eastAsia="仿宋_GB2312"/>
          <w:sz w:val="32"/>
          <w:szCs w:val="32"/>
        </w:rPr>
        <w:t>系统</w:t>
      </w:r>
      <w:r w:rsidR="0084568E">
        <w:rPr>
          <w:rFonts w:ascii="仿宋_GB2312" w:eastAsia="仿宋_GB2312" w:hint="eastAsia"/>
          <w:sz w:val="32"/>
          <w:szCs w:val="32"/>
        </w:rPr>
        <w:t>将投诉</w:t>
      </w:r>
      <w:r w:rsidR="00E40E3F">
        <w:rPr>
          <w:rFonts w:ascii="仿宋_GB2312" w:eastAsia="仿宋_GB2312" w:hint="eastAsia"/>
          <w:sz w:val="32"/>
          <w:szCs w:val="32"/>
        </w:rPr>
        <w:t>移交</w:t>
      </w:r>
      <w:r w:rsidRPr="007E2EA3">
        <w:rPr>
          <w:rFonts w:ascii="仿宋_GB2312" w:eastAsia="仿宋_GB2312" w:hint="eastAsia"/>
          <w:sz w:val="32"/>
          <w:szCs w:val="32"/>
        </w:rPr>
        <w:t>至相应的行政管理部门</w:t>
      </w:r>
      <w:r w:rsidR="0084568E">
        <w:rPr>
          <w:rFonts w:ascii="仿宋_GB2312" w:eastAsia="仿宋_GB2312" w:hint="eastAsia"/>
          <w:sz w:val="32"/>
          <w:szCs w:val="32"/>
        </w:rPr>
        <w:t>处理</w:t>
      </w:r>
      <w:r w:rsidRPr="007E2EA3">
        <w:rPr>
          <w:rFonts w:ascii="仿宋_GB2312" w:eastAsia="仿宋_GB2312" w:hint="eastAsia"/>
          <w:sz w:val="32"/>
          <w:szCs w:val="32"/>
        </w:rPr>
        <w:t>。行政管理部门在5个工作日内作出是否受理的决定。决定受理的，应在作出受理决定后15个工作日内作出处理决定并通过</w:t>
      </w:r>
      <w:r w:rsidR="00CC72A4">
        <w:rPr>
          <w:rFonts w:ascii="仿宋_GB2312" w:eastAsia="仿宋_GB2312" w:hint="eastAsia"/>
          <w:sz w:val="32"/>
          <w:szCs w:val="32"/>
        </w:rPr>
        <w:t>网</w:t>
      </w:r>
      <w:r w:rsidR="00CC72A4">
        <w:rPr>
          <w:rFonts w:ascii="仿宋_GB2312" w:eastAsia="仿宋_GB2312"/>
          <w:sz w:val="32"/>
          <w:szCs w:val="32"/>
        </w:rPr>
        <w:t>上</w:t>
      </w:r>
      <w:r w:rsidRPr="007E2EA3">
        <w:rPr>
          <w:rFonts w:ascii="仿宋_GB2312" w:eastAsia="仿宋_GB2312" w:hint="eastAsia"/>
          <w:sz w:val="32"/>
          <w:szCs w:val="32"/>
        </w:rPr>
        <w:t>中介</w:t>
      </w:r>
      <w:r w:rsidR="00CC72A4">
        <w:rPr>
          <w:rFonts w:ascii="仿宋_GB2312" w:eastAsia="仿宋_GB2312" w:hint="eastAsia"/>
          <w:sz w:val="32"/>
          <w:szCs w:val="32"/>
        </w:rPr>
        <w:t>服务</w:t>
      </w:r>
      <w:r w:rsidRPr="007E2EA3">
        <w:rPr>
          <w:rFonts w:ascii="仿宋_GB2312" w:eastAsia="仿宋_GB2312" w:hint="eastAsia"/>
          <w:sz w:val="32"/>
          <w:szCs w:val="32"/>
        </w:rPr>
        <w:t>超市</w:t>
      </w:r>
      <w:r w:rsidR="00CC72A4">
        <w:rPr>
          <w:rFonts w:ascii="仿宋_GB2312" w:eastAsia="仿宋_GB2312" w:hint="eastAsia"/>
          <w:sz w:val="32"/>
          <w:szCs w:val="32"/>
        </w:rPr>
        <w:t>系统</w:t>
      </w:r>
      <w:r w:rsidRPr="007E2EA3">
        <w:rPr>
          <w:rFonts w:ascii="仿宋_GB2312" w:eastAsia="仿宋_GB2312" w:hint="eastAsia"/>
          <w:sz w:val="32"/>
          <w:szCs w:val="32"/>
        </w:rPr>
        <w:t>通知投诉人和与投诉事项有关的当事人。</w:t>
      </w:r>
    </w:p>
    <w:p w:rsidR="000572BD" w:rsidRPr="0054019B" w:rsidRDefault="000572BD" w:rsidP="008D75FD">
      <w:pPr>
        <w:ind w:firstLineChars="200" w:firstLine="643"/>
        <w:rPr>
          <w:rFonts w:ascii="仿宋_GB2312" w:eastAsia="仿宋_GB2312"/>
          <w:sz w:val="32"/>
          <w:szCs w:val="32"/>
        </w:rPr>
      </w:pPr>
      <w:r>
        <w:rPr>
          <w:rFonts w:ascii="仿宋_GB2312" w:eastAsia="仿宋_GB2312" w:hint="eastAsia"/>
          <w:b/>
          <w:sz w:val="32"/>
          <w:szCs w:val="32"/>
        </w:rPr>
        <w:t>第八</w:t>
      </w:r>
      <w:r w:rsidRPr="0054019B">
        <w:rPr>
          <w:rFonts w:ascii="仿宋_GB2312" w:eastAsia="仿宋_GB2312" w:hint="eastAsia"/>
          <w:b/>
          <w:sz w:val="32"/>
          <w:szCs w:val="32"/>
        </w:rPr>
        <w:t>条</w:t>
      </w:r>
      <w:r w:rsidR="009C3931">
        <w:rPr>
          <w:rFonts w:ascii="仿宋_GB2312" w:eastAsia="仿宋_GB2312" w:hint="eastAsia"/>
          <w:b/>
          <w:sz w:val="32"/>
          <w:szCs w:val="32"/>
        </w:rPr>
        <w:t xml:space="preserve"> </w:t>
      </w:r>
      <w:r>
        <w:rPr>
          <w:rFonts w:ascii="仿宋_GB2312" w:eastAsia="仿宋_GB2312" w:hint="eastAsia"/>
          <w:sz w:val="32"/>
          <w:szCs w:val="32"/>
        </w:rPr>
        <w:t>投诉</w:t>
      </w:r>
      <w:r>
        <w:rPr>
          <w:rFonts w:ascii="仿宋_GB2312" w:eastAsia="仿宋_GB2312"/>
          <w:sz w:val="32"/>
          <w:szCs w:val="32"/>
        </w:rPr>
        <w:t>处理部门</w:t>
      </w:r>
      <w:r w:rsidRPr="0054019B">
        <w:rPr>
          <w:rFonts w:ascii="仿宋_GB2312" w:eastAsia="仿宋_GB2312" w:hint="eastAsia"/>
          <w:sz w:val="32"/>
          <w:szCs w:val="32"/>
        </w:rPr>
        <w:t>收到投诉书后，应</w:t>
      </w:r>
      <w:r>
        <w:rPr>
          <w:rFonts w:ascii="仿宋_GB2312" w:eastAsia="仿宋_GB2312" w:hint="eastAsia"/>
          <w:sz w:val="32"/>
          <w:szCs w:val="32"/>
        </w:rPr>
        <w:t>对</w:t>
      </w:r>
      <w:r>
        <w:rPr>
          <w:rFonts w:ascii="仿宋_GB2312" w:eastAsia="仿宋_GB2312"/>
          <w:sz w:val="32"/>
          <w:szCs w:val="32"/>
        </w:rPr>
        <w:t>投诉材料</w:t>
      </w:r>
      <w:r w:rsidRPr="0054019B">
        <w:rPr>
          <w:rFonts w:ascii="仿宋_GB2312" w:eastAsia="仿宋_GB2312" w:hint="eastAsia"/>
          <w:sz w:val="32"/>
          <w:szCs w:val="32"/>
        </w:rPr>
        <w:t>进行审查，</w:t>
      </w:r>
      <w:r>
        <w:rPr>
          <w:rFonts w:ascii="仿宋_GB2312" w:eastAsia="仿宋_GB2312" w:hint="eastAsia"/>
          <w:sz w:val="32"/>
          <w:szCs w:val="32"/>
        </w:rPr>
        <w:t>并</w:t>
      </w:r>
      <w:r w:rsidRPr="0054019B">
        <w:rPr>
          <w:rFonts w:ascii="仿宋_GB2312" w:eastAsia="仿宋_GB2312" w:hint="eastAsia"/>
          <w:sz w:val="32"/>
          <w:szCs w:val="32"/>
        </w:rPr>
        <w:t>按照下列情况</w:t>
      </w:r>
      <w:r>
        <w:rPr>
          <w:rFonts w:ascii="仿宋_GB2312" w:eastAsia="仿宋_GB2312" w:hint="eastAsia"/>
          <w:sz w:val="32"/>
          <w:szCs w:val="32"/>
        </w:rPr>
        <w:t>进行</w:t>
      </w:r>
      <w:r w:rsidRPr="0054019B">
        <w:rPr>
          <w:rFonts w:ascii="仿宋_GB2312" w:eastAsia="仿宋_GB2312" w:hint="eastAsia"/>
          <w:sz w:val="32"/>
          <w:szCs w:val="32"/>
        </w:rPr>
        <w:t>处理：</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00EB18F4">
        <w:rPr>
          <w:rFonts w:ascii="仿宋_GB2312" w:eastAsia="仿宋_GB2312" w:hint="eastAsia"/>
          <w:sz w:val="32"/>
          <w:szCs w:val="32"/>
        </w:rPr>
        <w:t>（一）投诉书内容不符合</w:t>
      </w:r>
      <w:r w:rsidR="00356830" w:rsidRPr="007E2EA3">
        <w:rPr>
          <w:rFonts w:ascii="仿宋_GB2312" w:eastAsia="仿宋_GB2312" w:hint="eastAsia"/>
          <w:bCs/>
          <w:sz w:val="32"/>
          <w:szCs w:val="32"/>
        </w:rPr>
        <w:t>《广东省网上中介服务超市管理暂行办法》</w:t>
      </w:r>
      <w:r w:rsidR="00A403F6">
        <w:rPr>
          <w:rFonts w:ascii="仿宋_GB2312" w:eastAsia="仿宋_GB2312" w:hint="eastAsia"/>
          <w:bCs/>
          <w:sz w:val="32"/>
          <w:szCs w:val="32"/>
        </w:rPr>
        <w:t>相关</w:t>
      </w:r>
      <w:r w:rsidRPr="0054019B">
        <w:rPr>
          <w:rFonts w:ascii="仿宋_GB2312" w:eastAsia="仿宋_GB2312" w:hint="eastAsia"/>
          <w:sz w:val="32"/>
          <w:szCs w:val="32"/>
        </w:rPr>
        <w:t>规定的，应当在收到投诉书5 个工作日内一次性书面通知投诉人补正。补正通知应当载明需要补正的事项和合理的补正期限。</w:t>
      </w:r>
      <w:r w:rsidR="00EB18F4" w:rsidRPr="0054019B">
        <w:rPr>
          <w:rFonts w:ascii="仿宋_GB2312" w:eastAsia="仿宋_GB2312" w:hint="eastAsia"/>
          <w:sz w:val="32"/>
          <w:szCs w:val="32"/>
        </w:rPr>
        <w:t>投诉人</w:t>
      </w:r>
      <w:r w:rsidRPr="0054019B">
        <w:rPr>
          <w:rFonts w:ascii="仿宋_GB2312" w:eastAsia="仿宋_GB2312" w:hint="eastAsia"/>
          <w:sz w:val="32"/>
          <w:szCs w:val="32"/>
        </w:rPr>
        <w:t>未按照补正期限进行补正或者补正后仍不符合规定的，不予受理。</w:t>
      </w:r>
    </w:p>
    <w:p w:rsidR="00AD55D0" w:rsidRDefault="000572BD">
      <w:pPr>
        <w:snapToGrid w:val="0"/>
        <w:spacing w:line="640" w:lineRule="exact"/>
        <w:ind w:firstLineChars="200" w:firstLine="640"/>
        <w:rPr>
          <w:rFonts w:ascii="仿宋_GB2312" w:eastAsia="仿宋_GB2312"/>
          <w:sz w:val="32"/>
          <w:szCs w:val="32"/>
        </w:rPr>
      </w:pPr>
      <w:r w:rsidRPr="0054019B">
        <w:rPr>
          <w:rFonts w:ascii="仿宋_GB2312" w:eastAsia="仿宋_GB2312" w:hint="eastAsia"/>
          <w:sz w:val="32"/>
          <w:szCs w:val="32"/>
        </w:rPr>
        <w:t>（二）投诉不符合</w:t>
      </w:r>
      <w:r w:rsidR="00A022BB" w:rsidRPr="007E2EA3">
        <w:rPr>
          <w:rFonts w:ascii="仿宋_GB2312" w:eastAsia="仿宋_GB2312" w:hint="eastAsia"/>
          <w:bCs/>
          <w:sz w:val="32"/>
          <w:szCs w:val="32"/>
        </w:rPr>
        <w:t>《广东省网上中介服务超市管理暂行办法》</w:t>
      </w:r>
      <w:r w:rsidR="00A022BB">
        <w:rPr>
          <w:rFonts w:ascii="仿宋_GB2312" w:eastAsia="仿宋_GB2312" w:hint="eastAsia"/>
          <w:bCs/>
          <w:sz w:val="32"/>
          <w:szCs w:val="32"/>
        </w:rPr>
        <w:t>所规定的投诉</w:t>
      </w:r>
      <w:r w:rsidR="00A022BB">
        <w:rPr>
          <w:rFonts w:ascii="仿宋_GB2312" w:eastAsia="仿宋_GB2312"/>
          <w:bCs/>
          <w:sz w:val="32"/>
          <w:szCs w:val="32"/>
        </w:rPr>
        <w:t>条件</w:t>
      </w:r>
      <w:r w:rsidR="00A022BB">
        <w:rPr>
          <w:rFonts w:ascii="仿宋_GB2312" w:eastAsia="仿宋_GB2312" w:hint="eastAsia"/>
          <w:bCs/>
          <w:sz w:val="32"/>
          <w:szCs w:val="32"/>
        </w:rPr>
        <w:t>的</w:t>
      </w:r>
      <w:r w:rsidRPr="0054019B">
        <w:rPr>
          <w:rFonts w:ascii="仿宋_GB2312" w:eastAsia="仿宋_GB2312" w:hint="eastAsia"/>
          <w:sz w:val="32"/>
          <w:szCs w:val="32"/>
        </w:rPr>
        <w:t>，应当在</w:t>
      </w:r>
      <w:r w:rsidR="00DA3B33">
        <w:rPr>
          <w:rFonts w:ascii="仿宋_GB2312" w:eastAsia="仿宋_GB2312" w:hint="eastAsia"/>
          <w:sz w:val="32"/>
          <w:szCs w:val="32"/>
        </w:rPr>
        <w:t>3</w:t>
      </w:r>
      <w:r w:rsidRPr="0054019B">
        <w:rPr>
          <w:rFonts w:ascii="仿宋_GB2312" w:eastAsia="仿宋_GB2312" w:hint="eastAsia"/>
          <w:sz w:val="32"/>
          <w:szCs w:val="32"/>
        </w:rPr>
        <w:t>个工作日内书面告知投诉人不予受理，并说明理由。</w:t>
      </w:r>
      <w:r w:rsidRPr="0054019B">
        <w:rPr>
          <w:rFonts w:ascii="仿宋_GB2312" w:eastAsia="仿宋_GB2312" w:hint="eastAsia"/>
          <w:sz w:val="32"/>
          <w:szCs w:val="32"/>
        </w:rPr>
        <w:br/>
      </w:r>
      <w:r w:rsidRPr="0054019B">
        <w:rPr>
          <w:rFonts w:ascii="仿宋_GB2312" w:eastAsia="仿宋_GB2312" w:hint="eastAsia"/>
          <w:sz w:val="32"/>
          <w:szCs w:val="32"/>
        </w:rPr>
        <w:lastRenderedPageBreak/>
        <w:t xml:space="preserve">    （三）投诉不属于本部门和网上中介服务超市相关行业部门管辖的，应当在</w:t>
      </w:r>
      <w:r w:rsidR="00DA3B33">
        <w:rPr>
          <w:rFonts w:ascii="仿宋_GB2312" w:eastAsia="仿宋_GB2312" w:hint="eastAsia"/>
          <w:sz w:val="32"/>
          <w:szCs w:val="32"/>
        </w:rPr>
        <w:t>3</w:t>
      </w:r>
      <w:r w:rsidRPr="0054019B">
        <w:rPr>
          <w:rFonts w:ascii="仿宋_GB2312" w:eastAsia="仿宋_GB2312" w:hint="eastAsia"/>
          <w:sz w:val="32"/>
          <w:szCs w:val="32"/>
        </w:rPr>
        <w:t>个工作日内书面告知投诉人向有管辖权的部门提起投诉。</w:t>
      </w:r>
    </w:p>
    <w:p w:rsidR="00825284" w:rsidRDefault="00BF19DA" w:rsidP="00411240">
      <w:pPr>
        <w:ind w:firstLineChars="200" w:firstLine="643"/>
        <w:rPr>
          <w:rFonts w:ascii="仿宋_GB2312" w:eastAsia="仿宋_GB2312"/>
          <w:sz w:val="32"/>
          <w:szCs w:val="32"/>
        </w:rPr>
      </w:pPr>
      <w:r>
        <w:rPr>
          <w:rFonts w:ascii="仿宋_GB2312" w:eastAsia="仿宋_GB2312" w:hint="eastAsia"/>
          <w:b/>
          <w:sz w:val="32"/>
          <w:szCs w:val="32"/>
        </w:rPr>
        <w:t>第九</w:t>
      </w:r>
      <w:r w:rsidRPr="0054019B">
        <w:rPr>
          <w:rFonts w:ascii="仿宋_GB2312" w:eastAsia="仿宋_GB2312" w:hint="eastAsia"/>
          <w:b/>
          <w:sz w:val="32"/>
          <w:szCs w:val="32"/>
        </w:rPr>
        <w:t>条</w:t>
      </w:r>
      <w:r w:rsidRPr="0054019B">
        <w:rPr>
          <w:rFonts w:ascii="仿宋_GB2312" w:eastAsia="仿宋_GB2312" w:hint="eastAsia"/>
          <w:sz w:val="32"/>
          <w:szCs w:val="32"/>
        </w:rPr>
        <w:t xml:space="preserve"> 投诉处理部门处理投诉事项原则上采用书面审查的方式，确有需要的，可以进行调查取证或者组织质证。投诉处理部门可以根据法律、法规规定或者职责权限，委托相关单位或者第三方开展调查取证、检验、检测、鉴定。质证应当通知相关当事人到场，并制作质证笔录。质证笔录应当由当事人签字确认。</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第十</w:t>
      </w:r>
      <w:r w:rsidRPr="0054019B">
        <w:rPr>
          <w:rFonts w:ascii="仿宋_GB2312" w:eastAsia="仿宋_GB2312" w:hint="eastAsia"/>
          <w:b/>
          <w:sz w:val="32"/>
          <w:szCs w:val="32"/>
        </w:rPr>
        <w:t>条</w:t>
      </w:r>
      <w:r w:rsidRPr="0054019B">
        <w:rPr>
          <w:rFonts w:ascii="仿宋_GB2312" w:eastAsia="仿宋_GB2312" w:hint="eastAsia"/>
          <w:sz w:val="32"/>
          <w:szCs w:val="32"/>
        </w:rPr>
        <w:t xml:space="preserve"> 投诉处理部门依法进行调查取证时，投诉人以及与投诉事项有关的单位及人员应当如实反映情况，并提供所需要的相关材料。</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第十一</w:t>
      </w:r>
      <w:r w:rsidRPr="0054019B">
        <w:rPr>
          <w:rFonts w:ascii="仿宋_GB2312" w:eastAsia="仿宋_GB2312" w:hint="eastAsia"/>
          <w:b/>
          <w:sz w:val="32"/>
          <w:szCs w:val="32"/>
        </w:rPr>
        <w:t>条</w:t>
      </w:r>
      <w:r w:rsidRPr="0054019B">
        <w:rPr>
          <w:rFonts w:ascii="仿宋_GB2312" w:eastAsia="仿宋_GB2312" w:hint="eastAsia"/>
          <w:sz w:val="32"/>
          <w:szCs w:val="32"/>
        </w:rPr>
        <w:t xml:space="preserve">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第十</w:t>
      </w:r>
      <w:r w:rsidR="00894944">
        <w:rPr>
          <w:rFonts w:ascii="仿宋_GB2312" w:eastAsia="仿宋_GB2312" w:hint="eastAsia"/>
          <w:b/>
          <w:sz w:val="32"/>
          <w:szCs w:val="32"/>
        </w:rPr>
        <w:t>二</w:t>
      </w:r>
      <w:r w:rsidRPr="0054019B">
        <w:rPr>
          <w:rFonts w:ascii="仿宋_GB2312" w:eastAsia="仿宋_GB2312" w:hint="eastAsia"/>
          <w:b/>
          <w:sz w:val="32"/>
          <w:szCs w:val="32"/>
        </w:rPr>
        <w:t>条</w:t>
      </w:r>
      <w:r w:rsidRPr="0054019B">
        <w:rPr>
          <w:rFonts w:ascii="仿宋_GB2312" w:eastAsia="仿宋_GB2312" w:hint="eastAsia"/>
          <w:sz w:val="32"/>
          <w:szCs w:val="32"/>
        </w:rPr>
        <w:t xml:space="preserve"> 投诉处理部门处理投诉事项，需要检验、检测、鉴定、专家评审以及需要投诉人补正材料的，所需时间不计算在投诉处理期限内。</w:t>
      </w:r>
      <w:r w:rsidRPr="0054019B">
        <w:rPr>
          <w:rFonts w:ascii="仿宋_GB2312" w:eastAsia="仿宋_GB2312" w:hint="eastAsia"/>
          <w:sz w:val="32"/>
          <w:szCs w:val="32"/>
        </w:rPr>
        <w:br/>
        <w:t xml:space="preserve">    前款所称所需时间，是指投诉处理部门向相关单位、第三方、投诉人发出相关文书、补正通知之日至收到相关反馈文书或材料</w:t>
      </w:r>
      <w:r w:rsidRPr="0054019B">
        <w:rPr>
          <w:rFonts w:ascii="仿宋_GB2312" w:eastAsia="仿宋_GB2312" w:hint="eastAsia"/>
          <w:sz w:val="32"/>
          <w:szCs w:val="32"/>
        </w:rPr>
        <w:lastRenderedPageBreak/>
        <w:t>之日。</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投诉处理部门向相关单位、第三方开展检验、检测、鉴定、专家评审的，应当将所需时间告知投诉人。</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第十</w:t>
      </w:r>
      <w:r w:rsidR="00894944">
        <w:rPr>
          <w:rFonts w:ascii="仿宋_GB2312" w:eastAsia="仿宋_GB2312" w:hint="eastAsia"/>
          <w:b/>
          <w:sz w:val="32"/>
          <w:szCs w:val="32"/>
        </w:rPr>
        <w:t>三</w:t>
      </w:r>
      <w:r w:rsidRPr="0054019B">
        <w:rPr>
          <w:rFonts w:ascii="仿宋_GB2312" w:eastAsia="仿宋_GB2312" w:hint="eastAsia"/>
          <w:b/>
          <w:sz w:val="32"/>
          <w:szCs w:val="32"/>
        </w:rPr>
        <w:t>条</w:t>
      </w:r>
      <w:r w:rsidRPr="0054019B">
        <w:rPr>
          <w:rFonts w:ascii="仿宋_GB2312" w:eastAsia="仿宋_GB2312" w:hint="eastAsia"/>
          <w:sz w:val="32"/>
          <w:szCs w:val="32"/>
        </w:rPr>
        <w:t xml:space="preserve"> 投诉处理部门在处理投诉事项期间，可以视具体情况书面通知业主单位和网上中介服务超市管理机构暂停中介服务采购活动，暂停采购活动时间最长不得超过</w:t>
      </w:r>
      <w:r w:rsidR="00170C5E">
        <w:rPr>
          <w:rFonts w:ascii="仿宋_GB2312" w:eastAsia="仿宋_GB2312" w:hint="eastAsia"/>
          <w:sz w:val="32"/>
          <w:szCs w:val="32"/>
        </w:rPr>
        <w:t>30</w:t>
      </w:r>
      <w:r w:rsidRPr="0054019B">
        <w:rPr>
          <w:rFonts w:ascii="仿宋_GB2312" w:eastAsia="仿宋_GB2312" w:hint="eastAsia"/>
          <w:sz w:val="32"/>
          <w:szCs w:val="32"/>
        </w:rPr>
        <w:t>日。</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业主单位和网上中介服务超市管理机构收到暂停中介服务采购活动通知后应当立即中止采购活动，在法定的暂停期限结束前或者投诉处理部门发出恢复采购活动通知前，不得进行该项中介服务采购活动。</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第十</w:t>
      </w:r>
      <w:r w:rsidR="00894944">
        <w:rPr>
          <w:rFonts w:ascii="仿宋_GB2312" w:eastAsia="仿宋_GB2312" w:hint="eastAsia"/>
          <w:b/>
          <w:sz w:val="32"/>
          <w:szCs w:val="32"/>
        </w:rPr>
        <w:t>四</w:t>
      </w:r>
      <w:r w:rsidRPr="0054019B">
        <w:rPr>
          <w:rFonts w:ascii="仿宋_GB2312" w:eastAsia="仿宋_GB2312" w:hint="eastAsia"/>
          <w:b/>
          <w:sz w:val="32"/>
          <w:szCs w:val="32"/>
        </w:rPr>
        <w:t>条</w:t>
      </w:r>
      <w:r w:rsidRPr="0054019B">
        <w:rPr>
          <w:rFonts w:ascii="仿宋_GB2312" w:eastAsia="仿宋_GB2312" w:hint="eastAsia"/>
          <w:sz w:val="32"/>
          <w:szCs w:val="32"/>
        </w:rPr>
        <w:t xml:space="preserve"> 投诉处理过程中，有下列情形之一的，投诉处理部门应当驳回投诉：</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（一）受理后发现投诉不符合法定受理条件；</w:t>
      </w:r>
    </w:p>
    <w:p w:rsidR="00BF19DA" w:rsidRPr="0054019B" w:rsidRDefault="00BF19DA" w:rsidP="00BF19DA">
      <w:pPr>
        <w:ind w:firstLineChars="200" w:firstLine="640"/>
        <w:rPr>
          <w:rFonts w:ascii="仿宋_GB2312" w:eastAsia="仿宋_GB2312"/>
          <w:sz w:val="32"/>
          <w:szCs w:val="32"/>
        </w:rPr>
      </w:pPr>
      <w:r w:rsidRPr="0054019B">
        <w:rPr>
          <w:rFonts w:ascii="仿宋_GB2312" w:eastAsia="仿宋_GB2312" w:hint="eastAsia"/>
          <w:sz w:val="32"/>
          <w:szCs w:val="32"/>
        </w:rPr>
        <w:t>（二）投诉事项缺乏事实依据，投诉事项不成立；</w:t>
      </w:r>
    </w:p>
    <w:p w:rsidR="00BF19DA" w:rsidRPr="0054019B" w:rsidRDefault="00BF19DA" w:rsidP="00BF19DA">
      <w:pPr>
        <w:ind w:firstLineChars="200" w:firstLine="640"/>
        <w:rPr>
          <w:rFonts w:ascii="仿宋_GB2312" w:eastAsia="仿宋_GB2312"/>
          <w:sz w:val="32"/>
          <w:szCs w:val="32"/>
        </w:rPr>
      </w:pPr>
      <w:r w:rsidRPr="0054019B">
        <w:rPr>
          <w:rFonts w:ascii="仿宋_GB2312" w:eastAsia="仿宋_GB2312" w:hint="eastAsia"/>
          <w:sz w:val="32"/>
          <w:szCs w:val="32"/>
        </w:rPr>
        <w:t>（三）投诉人捏造事实或者提供虚假材料；</w:t>
      </w:r>
    </w:p>
    <w:p w:rsidR="00BF19DA" w:rsidRPr="0054019B" w:rsidRDefault="00BF19DA" w:rsidP="00BF19DA">
      <w:pPr>
        <w:ind w:firstLineChars="200" w:firstLine="640"/>
        <w:rPr>
          <w:rFonts w:ascii="仿宋_GB2312" w:eastAsia="仿宋_GB2312"/>
          <w:sz w:val="32"/>
          <w:szCs w:val="32"/>
        </w:rPr>
      </w:pPr>
      <w:r w:rsidRPr="0054019B">
        <w:rPr>
          <w:rFonts w:ascii="仿宋_GB2312" w:eastAsia="仿宋_GB2312" w:hint="eastAsia"/>
          <w:sz w:val="32"/>
          <w:szCs w:val="32"/>
        </w:rPr>
        <w:t>（四）投诉人以非法手段取得证明材料。证据来源的合法性存在明显疑问，投诉人无法证明其取得方式合法的，视为以非法手段取得证明材料。</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第十</w:t>
      </w:r>
      <w:r w:rsidR="00894944">
        <w:rPr>
          <w:rFonts w:ascii="仿宋_GB2312" w:eastAsia="仿宋_GB2312" w:hint="eastAsia"/>
          <w:b/>
          <w:sz w:val="32"/>
          <w:szCs w:val="32"/>
        </w:rPr>
        <w:t>五</w:t>
      </w:r>
      <w:r w:rsidRPr="0054019B">
        <w:rPr>
          <w:rFonts w:ascii="仿宋_GB2312" w:eastAsia="仿宋_GB2312" w:hint="eastAsia"/>
          <w:b/>
          <w:sz w:val="32"/>
          <w:szCs w:val="32"/>
        </w:rPr>
        <w:t>条</w:t>
      </w:r>
      <w:r w:rsidRPr="0054019B">
        <w:rPr>
          <w:rFonts w:ascii="仿宋_GB2312" w:eastAsia="仿宋_GB2312" w:hint="eastAsia"/>
          <w:sz w:val="32"/>
          <w:szCs w:val="32"/>
        </w:rPr>
        <w:t xml:space="preserve"> 投诉处理部门受理投诉后，投诉人书面申请撤回投诉的，投诉处理部门应当终止投诉处理程序，并书面告知相关</w:t>
      </w:r>
      <w:r w:rsidRPr="0054019B">
        <w:rPr>
          <w:rFonts w:ascii="仿宋_GB2312" w:eastAsia="仿宋_GB2312" w:hint="eastAsia"/>
          <w:sz w:val="32"/>
          <w:szCs w:val="32"/>
        </w:rPr>
        <w:lastRenderedPageBreak/>
        <w:t>当事人。</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第十</w:t>
      </w:r>
      <w:r w:rsidR="00894944">
        <w:rPr>
          <w:rFonts w:ascii="仿宋_GB2312" w:eastAsia="仿宋_GB2312" w:hint="eastAsia"/>
          <w:b/>
          <w:sz w:val="32"/>
          <w:szCs w:val="32"/>
        </w:rPr>
        <w:t>六</w:t>
      </w:r>
      <w:r w:rsidRPr="0054019B">
        <w:rPr>
          <w:rFonts w:ascii="仿宋_GB2312" w:eastAsia="仿宋_GB2312" w:hint="eastAsia"/>
          <w:b/>
          <w:sz w:val="32"/>
          <w:szCs w:val="32"/>
        </w:rPr>
        <w:t>条</w:t>
      </w:r>
      <w:r w:rsidRPr="0054019B">
        <w:rPr>
          <w:rFonts w:ascii="仿宋_GB2312" w:eastAsia="仿宋_GB2312" w:hint="eastAsia"/>
          <w:sz w:val="32"/>
          <w:szCs w:val="32"/>
        </w:rPr>
        <w:t xml:space="preserve"> 投诉事项经查证属实的，应当认定投诉事项成立。经认定成立的投诉事项不影响采购结果的，继续开展采购活动；影响或者可能影响采购结果的，投诉处理部门按照下列情况处理：</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（一）未确定中选中介服务机构的，责令重新开展采购活动。</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（二）已确定中选中介服务机构但尚未签订合同的，认定中选结果无效，责令重新开展采购活动。</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（三）合同已经签订但尚未履行的，撤销合同，责令重新开展采购活动。</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（四）合同已经履行，给他人造成损失的，相关当事人可依法提起诉讼，由责任人承担赔偿责任。</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投诉人对废标行为（或不选定任何中介服务机构）提起的投诉事项成立的，投诉处理部门应当认定废标行为（或不选定任何中介服务机构）无效。</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第十</w:t>
      </w:r>
      <w:r w:rsidR="00894944">
        <w:rPr>
          <w:rFonts w:ascii="仿宋_GB2312" w:eastAsia="仿宋_GB2312" w:hint="eastAsia"/>
          <w:b/>
          <w:sz w:val="32"/>
          <w:szCs w:val="32"/>
        </w:rPr>
        <w:t>七</w:t>
      </w:r>
      <w:r w:rsidRPr="0054019B">
        <w:rPr>
          <w:rFonts w:ascii="仿宋_GB2312" w:eastAsia="仿宋_GB2312" w:hint="eastAsia"/>
          <w:b/>
          <w:sz w:val="32"/>
          <w:szCs w:val="32"/>
        </w:rPr>
        <w:t>条</w:t>
      </w:r>
      <w:r w:rsidRPr="0054019B">
        <w:rPr>
          <w:rFonts w:ascii="仿宋_GB2312" w:eastAsia="仿宋_GB2312" w:hint="eastAsia"/>
          <w:sz w:val="32"/>
          <w:szCs w:val="32"/>
        </w:rPr>
        <w:t xml:space="preserve"> 投诉处理部门作出处理决定，应当制作投诉处理决定书，并加盖公章。投诉处理决定书应当包括下列内容：</w:t>
      </w:r>
    </w:p>
    <w:p w:rsidR="00BF19DA" w:rsidRPr="0054019B" w:rsidRDefault="00BF19DA" w:rsidP="009C3931">
      <w:pPr>
        <w:ind w:firstLineChars="200" w:firstLine="640"/>
        <w:rPr>
          <w:rFonts w:ascii="仿宋_GB2312" w:eastAsia="仿宋_GB2312"/>
          <w:sz w:val="32"/>
          <w:szCs w:val="32"/>
        </w:rPr>
      </w:pPr>
      <w:r w:rsidRPr="0054019B">
        <w:rPr>
          <w:rFonts w:ascii="仿宋_GB2312" w:eastAsia="仿宋_GB2312" w:hint="eastAsia"/>
          <w:sz w:val="32"/>
          <w:szCs w:val="32"/>
        </w:rPr>
        <w:t>（一）投诉人和被投诉人的姓名或者名称、通讯地址等；</w:t>
      </w:r>
    </w:p>
    <w:p w:rsidR="00DB3A56" w:rsidRPr="0054019B" w:rsidRDefault="00BF19DA" w:rsidP="00DB3A56">
      <w:pPr>
        <w:ind w:firstLineChars="200" w:firstLine="640"/>
        <w:rPr>
          <w:rFonts w:ascii="仿宋_GB2312" w:eastAsia="仿宋_GB2312"/>
          <w:sz w:val="32"/>
          <w:szCs w:val="32"/>
        </w:rPr>
      </w:pPr>
      <w:r w:rsidRPr="0054019B">
        <w:rPr>
          <w:rFonts w:ascii="仿宋_GB2312" w:eastAsia="仿宋_GB2312" w:hint="eastAsia"/>
          <w:sz w:val="32"/>
          <w:szCs w:val="32"/>
        </w:rPr>
        <w:t>（二）处理决定查明的事实和相关依据，具体处理决定和法律依据；</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（三）作出处理决定的日期。</w:t>
      </w:r>
      <w:r w:rsidRPr="0054019B">
        <w:rPr>
          <w:rFonts w:ascii="仿宋_GB2312" w:eastAsia="仿宋_GB2312" w:hint="eastAsia"/>
          <w:sz w:val="32"/>
          <w:szCs w:val="32"/>
        </w:rPr>
        <w:br/>
      </w:r>
      <w:r w:rsidR="009C3931">
        <w:rPr>
          <w:rFonts w:ascii="仿宋_GB2312" w:eastAsia="仿宋_GB2312" w:hint="eastAsia"/>
          <w:b/>
          <w:sz w:val="32"/>
          <w:szCs w:val="32"/>
        </w:rPr>
        <w:lastRenderedPageBreak/>
        <w:t xml:space="preserve">    </w:t>
      </w:r>
      <w:r>
        <w:rPr>
          <w:rFonts w:ascii="仿宋_GB2312" w:eastAsia="仿宋_GB2312" w:hint="eastAsia"/>
          <w:b/>
          <w:sz w:val="32"/>
          <w:szCs w:val="32"/>
        </w:rPr>
        <w:t>第十</w:t>
      </w:r>
      <w:r w:rsidR="00894944">
        <w:rPr>
          <w:rFonts w:ascii="仿宋_GB2312" w:eastAsia="仿宋_GB2312"/>
          <w:b/>
          <w:sz w:val="32"/>
          <w:szCs w:val="32"/>
        </w:rPr>
        <w:t>八</w:t>
      </w:r>
      <w:r w:rsidRPr="0054019B">
        <w:rPr>
          <w:rFonts w:ascii="仿宋_GB2312" w:eastAsia="仿宋_GB2312" w:hint="eastAsia"/>
          <w:b/>
          <w:sz w:val="32"/>
          <w:szCs w:val="32"/>
        </w:rPr>
        <w:t>条</w:t>
      </w:r>
      <w:r w:rsidRPr="0054019B">
        <w:rPr>
          <w:rFonts w:ascii="仿宋_GB2312" w:eastAsia="仿宋_GB2312" w:hint="eastAsia"/>
          <w:sz w:val="32"/>
          <w:szCs w:val="32"/>
        </w:rPr>
        <w:t xml:space="preserve"> 投诉处理部门应当将投诉处理决定书送达投诉人和与投诉事项有关的当事人，并及时将投诉处理结果在网上中介服务超市信息系统公告。</w:t>
      </w:r>
      <w:r w:rsidRPr="0054019B">
        <w:rPr>
          <w:rFonts w:ascii="仿宋_GB2312" w:eastAsia="仿宋_GB2312" w:hint="eastAsia"/>
          <w:sz w:val="32"/>
          <w:szCs w:val="32"/>
        </w:rPr>
        <w:br/>
      </w:r>
      <w:r w:rsidR="009C3931">
        <w:rPr>
          <w:rFonts w:ascii="仿宋_GB2312" w:eastAsia="仿宋_GB2312" w:hint="eastAsia"/>
          <w:sz w:val="32"/>
          <w:szCs w:val="32"/>
        </w:rPr>
        <w:t xml:space="preserve">    </w:t>
      </w:r>
      <w:r w:rsidRPr="0054019B">
        <w:rPr>
          <w:rFonts w:ascii="仿宋_GB2312" w:eastAsia="仿宋_GB2312" w:hint="eastAsia"/>
          <w:sz w:val="32"/>
          <w:szCs w:val="32"/>
        </w:rPr>
        <w:t>投诉处理决定书的送达，参照《 中华人民共和国民事诉讼法》 关于送达的规定执行。</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w:t>
      </w:r>
      <w:r w:rsidR="009C3931">
        <w:rPr>
          <w:rFonts w:ascii="仿宋_GB2312" w:eastAsia="仿宋_GB2312" w:hint="eastAsia"/>
          <w:b/>
          <w:sz w:val="32"/>
          <w:szCs w:val="32"/>
        </w:rPr>
        <w:t>十</w:t>
      </w:r>
      <w:r w:rsidR="00894944">
        <w:rPr>
          <w:rFonts w:ascii="仿宋_GB2312" w:eastAsia="仿宋_GB2312" w:hint="eastAsia"/>
          <w:b/>
          <w:sz w:val="32"/>
          <w:szCs w:val="32"/>
        </w:rPr>
        <w:t>九</w:t>
      </w:r>
      <w:r w:rsidRPr="0054019B">
        <w:rPr>
          <w:rFonts w:ascii="仿宋_GB2312" w:eastAsia="仿宋_GB2312" w:hint="eastAsia"/>
          <w:b/>
          <w:sz w:val="32"/>
          <w:szCs w:val="32"/>
        </w:rPr>
        <w:t xml:space="preserve">条 </w:t>
      </w:r>
      <w:r w:rsidRPr="0054019B">
        <w:rPr>
          <w:rFonts w:ascii="仿宋_GB2312" w:eastAsia="仿宋_GB2312" w:hint="eastAsia"/>
          <w:sz w:val="32"/>
          <w:szCs w:val="32"/>
        </w:rPr>
        <w:t>投诉处理部门和网上中介服务超市管理机构应当建立投诉处理档案管理制度，并配合有关部门依法进行的监督检查。</w:t>
      </w:r>
      <w:r w:rsidRPr="0054019B">
        <w:rPr>
          <w:rFonts w:ascii="仿宋_GB2312" w:eastAsia="仿宋_GB2312" w:hint="eastAsia"/>
          <w:sz w:val="32"/>
          <w:szCs w:val="32"/>
        </w:rPr>
        <w:br/>
      </w:r>
      <w:r w:rsidR="009C3931">
        <w:rPr>
          <w:rFonts w:ascii="仿宋_GB2312" w:eastAsia="仿宋_GB2312" w:hint="eastAsia"/>
          <w:b/>
          <w:sz w:val="32"/>
          <w:szCs w:val="32"/>
        </w:rPr>
        <w:t xml:space="preserve">    </w:t>
      </w:r>
      <w:r w:rsidR="00DB3A56">
        <w:rPr>
          <w:rFonts w:ascii="仿宋_GB2312" w:eastAsia="仿宋_GB2312" w:hint="eastAsia"/>
          <w:b/>
          <w:sz w:val="32"/>
          <w:szCs w:val="32"/>
        </w:rPr>
        <w:t>第二十</w:t>
      </w:r>
      <w:r w:rsidR="00DB3A56" w:rsidRPr="00A72963">
        <w:rPr>
          <w:rFonts w:ascii="仿宋_GB2312" w:eastAsia="仿宋_GB2312" w:hint="eastAsia"/>
          <w:b/>
          <w:sz w:val="32"/>
          <w:szCs w:val="32"/>
        </w:rPr>
        <w:t>条</w:t>
      </w:r>
      <w:r w:rsidR="00DB3A56" w:rsidRPr="0054019B">
        <w:rPr>
          <w:rFonts w:ascii="仿宋_GB2312" w:eastAsia="仿宋_GB2312" w:hint="eastAsia"/>
          <w:sz w:val="32"/>
          <w:szCs w:val="32"/>
        </w:rPr>
        <w:t xml:space="preserve"> 投诉人在全市范围12 个月内三次以上投诉查无实据的，由投诉处理部门列入不良行为记录名单。投诉人有下列行为之一的，属于虚假、恶意投诉，由投诉处理部门列入不良行为记录名单，禁止其1 至3 年内参加网上中介服务超市的采购活动：</w:t>
      </w:r>
      <w:r w:rsidR="00DB3A56" w:rsidRPr="0054019B">
        <w:rPr>
          <w:rFonts w:ascii="仿宋_GB2312" w:eastAsia="仿宋_GB2312" w:hint="eastAsia"/>
          <w:sz w:val="32"/>
          <w:szCs w:val="32"/>
        </w:rPr>
        <w:br/>
      </w:r>
      <w:r w:rsidR="009C3931">
        <w:rPr>
          <w:rFonts w:ascii="仿宋_GB2312" w:eastAsia="仿宋_GB2312" w:hint="eastAsia"/>
          <w:sz w:val="32"/>
          <w:szCs w:val="32"/>
        </w:rPr>
        <w:t xml:space="preserve">    </w:t>
      </w:r>
      <w:r w:rsidR="00DB3A56" w:rsidRPr="0054019B">
        <w:rPr>
          <w:rFonts w:ascii="仿宋_GB2312" w:eastAsia="仿宋_GB2312" w:hint="eastAsia"/>
          <w:sz w:val="32"/>
          <w:szCs w:val="32"/>
        </w:rPr>
        <w:t>（一）捏造事实；</w:t>
      </w:r>
      <w:r w:rsidR="00DB3A56" w:rsidRPr="0054019B">
        <w:rPr>
          <w:rFonts w:ascii="仿宋_GB2312" w:eastAsia="仿宋_GB2312" w:hint="eastAsia"/>
          <w:sz w:val="32"/>
          <w:szCs w:val="32"/>
        </w:rPr>
        <w:br/>
      </w:r>
      <w:r w:rsidR="009C3931">
        <w:rPr>
          <w:rFonts w:ascii="仿宋_GB2312" w:eastAsia="仿宋_GB2312" w:hint="eastAsia"/>
          <w:sz w:val="32"/>
          <w:szCs w:val="32"/>
        </w:rPr>
        <w:t xml:space="preserve">    </w:t>
      </w:r>
      <w:r w:rsidR="00DB3A56" w:rsidRPr="0054019B">
        <w:rPr>
          <w:rFonts w:ascii="仿宋_GB2312" w:eastAsia="仿宋_GB2312" w:hint="eastAsia"/>
          <w:sz w:val="32"/>
          <w:szCs w:val="32"/>
        </w:rPr>
        <w:t>（二）提供虚假材料；</w:t>
      </w:r>
      <w:r w:rsidR="00DB3A56" w:rsidRPr="0054019B">
        <w:rPr>
          <w:rFonts w:ascii="仿宋_GB2312" w:eastAsia="仿宋_GB2312" w:hint="eastAsia"/>
          <w:sz w:val="32"/>
          <w:szCs w:val="32"/>
        </w:rPr>
        <w:br/>
      </w:r>
      <w:r w:rsidR="009C3931">
        <w:rPr>
          <w:rFonts w:ascii="仿宋_GB2312" w:eastAsia="仿宋_GB2312" w:hint="eastAsia"/>
          <w:sz w:val="32"/>
          <w:szCs w:val="32"/>
        </w:rPr>
        <w:t xml:space="preserve">    </w:t>
      </w:r>
      <w:r w:rsidR="00DB3A56" w:rsidRPr="0054019B">
        <w:rPr>
          <w:rFonts w:ascii="仿宋_GB2312" w:eastAsia="仿宋_GB2312" w:hint="eastAsia"/>
          <w:sz w:val="32"/>
          <w:szCs w:val="32"/>
        </w:rPr>
        <w:t>（三）以非法手段取得证明材料。证据来源的合法性存在明显疑问，投诉人无法证明其取得方式合法的，视为以非法手段取得证明材料。</w:t>
      </w:r>
      <w:r w:rsidR="00DB3A56" w:rsidRPr="0054019B">
        <w:rPr>
          <w:rFonts w:ascii="仿宋_GB2312" w:eastAsia="仿宋_GB2312" w:hint="eastAsia"/>
          <w:sz w:val="32"/>
          <w:szCs w:val="32"/>
        </w:rPr>
        <w:br/>
      </w:r>
      <w:r w:rsidR="009C3931">
        <w:rPr>
          <w:rFonts w:ascii="仿宋_GB2312" w:eastAsia="仿宋_GB2312" w:hint="eastAsia"/>
          <w:b/>
          <w:sz w:val="32"/>
          <w:szCs w:val="32"/>
        </w:rPr>
        <w:t xml:space="preserve">    </w:t>
      </w:r>
      <w:r w:rsidR="00062D6B">
        <w:rPr>
          <w:rFonts w:ascii="仿宋_GB2312" w:eastAsia="仿宋_GB2312" w:hint="eastAsia"/>
          <w:b/>
          <w:sz w:val="32"/>
          <w:szCs w:val="32"/>
        </w:rPr>
        <w:t>第二十</w:t>
      </w:r>
      <w:r w:rsidR="00894944">
        <w:rPr>
          <w:rFonts w:ascii="仿宋_GB2312" w:eastAsia="仿宋_GB2312" w:hint="eastAsia"/>
          <w:b/>
          <w:sz w:val="32"/>
          <w:szCs w:val="32"/>
        </w:rPr>
        <w:t>一</w:t>
      </w:r>
      <w:r w:rsidR="00DB3A56" w:rsidRPr="00A72963">
        <w:rPr>
          <w:rFonts w:ascii="仿宋_GB2312" w:eastAsia="仿宋_GB2312" w:hint="eastAsia"/>
          <w:b/>
          <w:sz w:val="32"/>
          <w:szCs w:val="32"/>
        </w:rPr>
        <w:t>条</w:t>
      </w:r>
      <w:r w:rsidR="00DB3A56" w:rsidRPr="0054019B">
        <w:rPr>
          <w:rFonts w:ascii="仿宋_GB2312" w:eastAsia="仿宋_GB2312" w:hint="eastAsia"/>
          <w:sz w:val="32"/>
          <w:szCs w:val="32"/>
        </w:rPr>
        <w:t xml:space="preserve"> 投诉书应当使用中文。</w:t>
      </w:r>
      <w:r w:rsidR="00DB3A56" w:rsidRPr="0054019B">
        <w:rPr>
          <w:rFonts w:ascii="仿宋_GB2312" w:eastAsia="仿宋_GB2312" w:hint="eastAsia"/>
          <w:sz w:val="32"/>
          <w:szCs w:val="32"/>
        </w:rPr>
        <w:br/>
      </w:r>
      <w:r w:rsidR="009C3931">
        <w:rPr>
          <w:rFonts w:ascii="仿宋_GB2312" w:eastAsia="仿宋_GB2312" w:hint="eastAsia"/>
          <w:b/>
          <w:sz w:val="32"/>
          <w:szCs w:val="32"/>
        </w:rPr>
        <w:t xml:space="preserve">    </w:t>
      </w:r>
      <w:r w:rsidR="00062D6B">
        <w:rPr>
          <w:rFonts w:ascii="仿宋_GB2312" w:eastAsia="仿宋_GB2312" w:hint="eastAsia"/>
          <w:b/>
          <w:sz w:val="32"/>
          <w:szCs w:val="32"/>
        </w:rPr>
        <w:t>第二十</w:t>
      </w:r>
      <w:r w:rsidR="00894944">
        <w:rPr>
          <w:rFonts w:ascii="仿宋_GB2312" w:eastAsia="仿宋_GB2312" w:hint="eastAsia"/>
          <w:b/>
          <w:sz w:val="32"/>
          <w:szCs w:val="32"/>
        </w:rPr>
        <w:t>二</w:t>
      </w:r>
      <w:r w:rsidR="00DB3A56" w:rsidRPr="00A72963">
        <w:rPr>
          <w:rFonts w:ascii="仿宋_GB2312" w:eastAsia="仿宋_GB2312" w:hint="eastAsia"/>
          <w:b/>
          <w:sz w:val="32"/>
          <w:szCs w:val="32"/>
        </w:rPr>
        <w:t>条</w:t>
      </w:r>
      <w:r w:rsidR="00DB3A56" w:rsidRPr="0054019B">
        <w:rPr>
          <w:rFonts w:ascii="仿宋_GB2312" w:eastAsia="仿宋_GB2312" w:hint="eastAsia"/>
          <w:sz w:val="32"/>
          <w:szCs w:val="32"/>
        </w:rPr>
        <w:t xml:space="preserve"> 相关当事人提供外文书证或者外国语视听资料</w:t>
      </w:r>
      <w:r w:rsidR="00DB3A56" w:rsidRPr="0054019B">
        <w:rPr>
          <w:rFonts w:ascii="仿宋_GB2312" w:eastAsia="仿宋_GB2312" w:hint="eastAsia"/>
          <w:sz w:val="32"/>
          <w:szCs w:val="32"/>
        </w:rPr>
        <w:lastRenderedPageBreak/>
        <w:t>的，应当附有中文译本，由翻译机构盖章或者翻译人员签名。</w:t>
      </w:r>
      <w:r w:rsidR="00DB3A56" w:rsidRPr="0054019B">
        <w:rPr>
          <w:rFonts w:ascii="仿宋_GB2312" w:eastAsia="仿宋_GB2312" w:hint="eastAsia"/>
          <w:sz w:val="32"/>
          <w:szCs w:val="32"/>
        </w:rPr>
        <w:br/>
        <w:t>相关当事人向投诉处理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BF19DA" w:rsidRDefault="00062D6B" w:rsidP="008D75FD">
      <w:pPr>
        <w:snapToGrid w:val="0"/>
        <w:spacing w:line="640" w:lineRule="exact"/>
        <w:ind w:firstLineChars="200" w:firstLine="643"/>
        <w:rPr>
          <w:rFonts w:ascii="仿宋_GB2312" w:eastAsia="仿宋_GB2312"/>
          <w:sz w:val="32"/>
          <w:szCs w:val="32"/>
        </w:rPr>
      </w:pPr>
      <w:r>
        <w:rPr>
          <w:rFonts w:ascii="仿宋_GB2312" w:eastAsia="仿宋_GB2312" w:hint="eastAsia"/>
          <w:b/>
          <w:sz w:val="32"/>
          <w:szCs w:val="32"/>
        </w:rPr>
        <w:t>第二十</w:t>
      </w:r>
      <w:r w:rsidR="00894944">
        <w:rPr>
          <w:rFonts w:ascii="仿宋_GB2312" w:eastAsia="仿宋_GB2312" w:hint="eastAsia"/>
          <w:b/>
          <w:sz w:val="32"/>
          <w:szCs w:val="32"/>
        </w:rPr>
        <w:t>三</w:t>
      </w:r>
      <w:r w:rsidR="00DB3A56" w:rsidRPr="00A72963">
        <w:rPr>
          <w:rFonts w:ascii="仿宋_GB2312" w:eastAsia="仿宋_GB2312" w:hint="eastAsia"/>
          <w:b/>
          <w:sz w:val="32"/>
          <w:szCs w:val="32"/>
        </w:rPr>
        <w:t>条</w:t>
      </w:r>
      <w:r w:rsidR="00DB3A56" w:rsidRPr="0054019B">
        <w:rPr>
          <w:rFonts w:ascii="仿宋_GB2312" w:eastAsia="仿宋_GB2312" w:hint="eastAsia"/>
          <w:sz w:val="32"/>
          <w:szCs w:val="32"/>
        </w:rPr>
        <w:t xml:space="preserve"> 投诉处理部门处理投诉不得向投诉人收取任何费用。但因处理投诉发生的第三方检验、检测、鉴定等费用，由提出申请的投诉人与投诉事项有关的当事人先行垫付。投诉处理决定明确双方责任后，按照“谁过错谁负担”的原则由承担责任</w:t>
      </w:r>
      <w:r w:rsidR="009C3931">
        <w:rPr>
          <w:rFonts w:ascii="仿宋_GB2312" w:eastAsia="仿宋_GB2312" w:hint="eastAsia"/>
          <w:sz w:val="32"/>
          <w:szCs w:val="32"/>
        </w:rPr>
        <w:t xml:space="preserve">   </w:t>
      </w:r>
      <w:r w:rsidR="00DB3A56" w:rsidRPr="0054019B">
        <w:rPr>
          <w:rFonts w:ascii="仿宋_GB2312" w:eastAsia="仿宋_GB2312" w:hint="eastAsia"/>
          <w:sz w:val="32"/>
          <w:szCs w:val="32"/>
        </w:rPr>
        <w:t>的一方负担；双方都有责任的，由双方合理分担。</w:t>
      </w:r>
      <w:r w:rsidR="00DB3A56" w:rsidRPr="0054019B">
        <w:rPr>
          <w:rFonts w:ascii="仿宋_GB2312" w:eastAsia="仿宋_GB2312" w:hint="eastAsia"/>
          <w:sz w:val="32"/>
          <w:szCs w:val="32"/>
        </w:rPr>
        <w:br/>
      </w:r>
      <w:r w:rsidR="009C3931">
        <w:rPr>
          <w:rFonts w:ascii="仿宋_GB2312" w:eastAsia="仿宋_GB2312" w:hint="eastAsia"/>
          <w:b/>
          <w:sz w:val="32"/>
          <w:szCs w:val="32"/>
        </w:rPr>
        <w:t xml:space="preserve">    </w:t>
      </w:r>
      <w:r>
        <w:rPr>
          <w:rFonts w:ascii="仿宋_GB2312" w:eastAsia="仿宋_GB2312" w:hint="eastAsia"/>
          <w:b/>
          <w:sz w:val="32"/>
          <w:szCs w:val="32"/>
        </w:rPr>
        <w:t>第二</w:t>
      </w:r>
      <w:r w:rsidR="00DB3A56" w:rsidRPr="00A72963">
        <w:rPr>
          <w:rFonts w:ascii="仿宋_GB2312" w:eastAsia="仿宋_GB2312" w:hint="eastAsia"/>
          <w:b/>
          <w:sz w:val="32"/>
          <w:szCs w:val="32"/>
        </w:rPr>
        <w:t>十</w:t>
      </w:r>
      <w:r w:rsidR="00894944">
        <w:rPr>
          <w:rFonts w:ascii="仿宋_GB2312" w:eastAsia="仿宋_GB2312" w:hint="eastAsia"/>
          <w:b/>
          <w:sz w:val="32"/>
          <w:szCs w:val="32"/>
        </w:rPr>
        <w:t>四</w:t>
      </w:r>
      <w:r w:rsidR="00DB3A56" w:rsidRPr="00A72963">
        <w:rPr>
          <w:rFonts w:ascii="仿宋_GB2312" w:eastAsia="仿宋_GB2312" w:hint="eastAsia"/>
          <w:b/>
          <w:sz w:val="32"/>
          <w:szCs w:val="32"/>
        </w:rPr>
        <w:t>条</w:t>
      </w:r>
      <w:r w:rsidR="00DA3B33">
        <w:rPr>
          <w:rFonts w:ascii="仿宋_GB2312" w:eastAsia="仿宋_GB2312" w:hint="eastAsia"/>
          <w:b/>
          <w:sz w:val="32"/>
          <w:szCs w:val="32"/>
        </w:rPr>
        <w:t xml:space="preserve"> </w:t>
      </w:r>
      <w:r w:rsidR="00FA1C43">
        <w:rPr>
          <w:rFonts w:ascii="仿宋_GB2312" w:eastAsia="仿宋_GB2312" w:hint="eastAsia"/>
          <w:sz w:val="32"/>
          <w:szCs w:val="32"/>
        </w:rPr>
        <w:t>本细则</w:t>
      </w:r>
      <w:r w:rsidR="00DB3A56" w:rsidRPr="0054019B">
        <w:rPr>
          <w:rFonts w:ascii="仿宋_GB2312" w:eastAsia="仿宋_GB2312" w:hint="eastAsia"/>
          <w:sz w:val="32"/>
          <w:szCs w:val="32"/>
        </w:rPr>
        <w:t>规定的期间开始之日，不计算在期间内。期间届满的最后一日是节假日的，以节假日后的第一日为期间届满的日期。期间不包括在途时间，投诉文书在期满前交邮的，不算过期。</w:t>
      </w:r>
      <w:r w:rsidR="00FA1C43">
        <w:rPr>
          <w:rFonts w:ascii="仿宋_GB2312" w:eastAsia="仿宋_GB2312" w:hint="eastAsia"/>
          <w:sz w:val="32"/>
          <w:szCs w:val="32"/>
        </w:rPr>
        <w:t>本细则</w:t>
      </w:r>
      <w:r w:rsidR="00DB3A56" w:rsidRPr="0054019B">
        <w:rPr>
          <w:rFonts w:ascii="仿宋_GB2312" w:eastAsia="仿宋_GB2312" w:hint="eastAsia"/>
          <w:sz w:val="32"/>
          <w:szCs w:val="32"/>
        </w:rPr>
        <w:t>规定的“以上”“以下”均含本数。</w:t>
      </w:r>
      <w:r w:rsidR="00DB3A56" w:rsidRPr="0054019B">
        <w:rPr>
          <w:rFonts w:ascii="仿宋_GB2312" w:eastAsia="仿宋_GB2312" w:hint="eastAsia"/>
          <w:sz w:val="32"/>
          <w:szCs w:val="32"/>
        </w:rPr>
        <w:br/>
      </w:r>
      <w:r w:rsidR="009C3931">
        <w:rPr>
          <w:rFonts w:ascii="仿宋_GB2312" w:eastAsia="仿宋_GB2312" w:hint="eastAsia"/>
          <w:b/>
          <w:sz w:val="32"/>
          <w:szCs w:val="32"/>
        </w:rPr>
        <w:t xml:space="preserve">    </w:t>
      </w:r>
      <w:r w:rsidR="00694A59">
        <w:rPr>
          <w:rFonts w:ascii="仿宋_GB2312" w:eastAsia="仿宋_GB2312" w:hint="eastAsia"/>
          <w:b/>
          <w:sz w:val="32"/>
          <w:szCs w:val="32"/>
        </w:rPr>
        <w:t>第二十</w:t>
      </w:r>
      <w:r w:rsidR="00894944">
        <w:rPr>
          <w:rFonts w:ascii="仿宋_GB2312" w:eastAsia="仿宋_GB2312" w:hint="eastAsia"/>
          <w:b/>
          <w:sz w:val="32"/>
          <w:szCs w:val="32"/>
        </w:rPr>
        <w:t>五</w:t>
      </w:r>
      <w:r w:rsidR="00DB3A56" w:rsidRPr="00A72963">
        <w:rPr>
          <w:rFonts w:ascii="仿宋_GB2312" w:eastAsia="仿宋_GB2312" w:hint="eastAsia"/>
          <w:b/>
          <w:sz w:val="32"/>
          <w:szCs w:val="32"/>
        </w:rPr>
        <w:t>条</w:t>
      </w:r>
      <w:r w:rsidR="00DB3A56" w:rsidRPr="0054019B">
        <w:rPr>
          <w:rFonts w:ascii="仿宋_GB2312" w:eastAsia="仿宋_GB2312" w:hint="eastAsia"/>
          <w:sz w:val="32"/>
          <w:szCs w:val="32"/>
        </w:rPr>
        <w:t xml:space="preserve"> 对在投诉处理过程中知悉的国家秘密、商业秘密、个人隐私和依法不予公开的信息，投诉处理部门、业主单位、网上中介服务机构管理机构等相关知情人应当保密。</w:t>
      </w:r>
      <w:r w:rsidR="00DB3A56" w:rsidRPr="0054019B">
        <w:rPr>
          <w:rFonts w:ascii="仿宋_GB2312" w:eastAsia="仿宋_GB2312" w:hint="eastAsia"/>
          <w:sz w:val="32"/>
          <w:szCs w:val="32"/>
        </w:rPr>
        <w:br/>
      </w:r>
      <w:r w:rsidR="009C3931">
        <w:rPr>
          <w:rFonts w:ascii="仿宋_GB2312" w:eastAsia="仿宋_GB2312" w:hint="eastAsia"/>
          <w:b/>
          <w:sz w:val="32"/>
          <w:szCs w:val="32"/>
        </w:rPr>
        <w:t xml:space="preserve">    </w:t>
      </w:r>
      <w:r w:rsidR="00694A59">
        <w:rPr>
          <w:rFonts w:ascii="仿宋_GB2312" w:eastAsia="仿宋_GB2312" w:hint="eastAsia"/>
          <w:b/>
          <w:sz w:val="32"/>
          <w:szCs w:val="32"/>
        </w:rPr>
        <w:t>第二十</w:t>
      </w:r>
      <w:r w:rsidR="00894944">
        <w:rPr>
          <w:rFonts w:ascii="仿宋_GB2312" w:eastAsia="仿宋_GB2312" w:hint="eastAsia"/>
          <w:b/>
          <w:sz w:val="32"/>
          <w:szCs w:val="32"/>
        </w:rPr>
        <w:t>六</w:t>
      </w:r>
      <w:r w:rsidR="00DB3A56" w:rsidRPr="00A72963">
        <w:rPr>
          <w:rFonts w:ascii="仿宋_GB2312" w:eastAsia="仿宋_GB2312" w:hint="eastAsia"/>
          <w:b/>
          <w:sz w:val="32"/>
          <w:szCs w:val="32"/>
        </w:rPr>
        <w:t>条</w:t>
      </w:r>
      <w:r w:rsidR="00DB3A56" w:rsidRPr="0054019B">
        <w:rPr>
          <w:rFonts w:ascii="仿宋_GB2312" w:eastAsia="仿宋_GB2312" w:hint="eastAsia"/>
          <w:sz w:val="32"/>
          <w:szCs w:val="32"/>
        </w:rPr>
        <w:t xml:space="preserve"> 投诉处理部门及其工作人员</w:t>
      </w:r>
      <w:r w:rsidR="00DB3A56">
        <w:rPr>
          <w:rFonts w:ascii="仿宋_GB2312" w:eastAsia="仿宋_GB2312" w:hint="eastAsia"/>
          <w:sz w:val="32"/>
          <w:szCs w:val="32"/>
        </w:rPr>
        <w:t>不</w:t>
      </w:r>
      <w:r w:rsidR="00DB3A56">
        <w:rPr>
          <w:rFonts w:ascii="仿宋_GB2312" w:eastAsia="仿宋_GB2312"/>
          <w:sz w:val="32"/>
          <w:szCs w:val="32"/>
        </w:rPr>
        <w:t>履行投诉处理职</w:t>
      </w:r>
      <w:r w:rsidR="00DB3A56">
        <w:rPr>
          <w:rFonts w:ascii="仿宋_GB2312" w:eastAsia="仿宋_GB2312"/>
          <w:sz w:val="32"/>
          <w:szCs w:val="32"/>
        </w:rPr>
        <w:lastRenderedPageBreak/>
        <w:t>责，</w:t>
      </w:r>
      <w:r w:rsidR="00DB3A56">
        <w:rPr>
          <w:rFonts w:ascii="仿宋_GB2312" w:eastAsia="仿宋_GB2312" w:hint="eastAsia"/>
          <w:sz w:val="32"/>
          <w:szCs w:val="32"/>
        </w:rPr>
        <w:t>不</w:t>
      </w:r>
      <w:r w:rsidR="00DB3A56">
        <w:rPr>
          <w:rFonts w:ascii="仿宋_GB2312" w:eastAsia="仿宋_GB2312"/>
          <w:sz w:val="32"/>
          <w:szCs w:val="32"/>
        </w:rPr>
        <w:t>按规定处理投诉的，由</w:t>
      </w:r>
      <w:r w:rsidR="00FA1C43" w:rsidRPr="007E2EA3">
        <w:rPr>
          <w:rFonts w:ascii="仿宋_GB2312" w:eastAsia="仿宋_GB2312" w:hint="eastAsia"/>
          <w:sz w:val="32"/>
          <w:szCs w:val="32"/>
        </w:rPr>
        <w:t>市公共资源交易</w:t>
      </w:r>
      <w:r w:rsidR="00FA1C43">
        <w:rPr>
          <w:rFonts w:ascii="仿宋_GB2312" w:eastAsia="仿宋_GB2312" w:hint="eastAsia"/>
          <w:sz w:val="32"/>
          <w:szCs w:val="32"/>
        </w:rPr>
        <w:t>工作</w:t>
      </w:r>
      <w:r w:rsidR="00FA1C43" w:rsidRPr="007E2EA3">
        <w:rPr>
          <w:rFonts w:ascii="仿宋_GB2312" w:eastAsia="仿宋_GB2312" w:hint="eastAsia"/>
          <w:sz w:val="32"/>
          <w:szCs w:val="32"/>
        </w:rPr>
        <w:t>委员会办公室</w:t>
      </w:r>
      <w:r w:rsidR="00DB3A56">
        <w:rPr>
          <w:rFonts w:ascii="仿宋_GB2312" w:eastAsia="仿宋_GB2312"/>
          <w:sz w:val="32"/>
          <w:szCs w:val="32"/>
        </w:rPr>
        <w:t>协调处理，</w:t>
      </w:r>
      <w:r w:rsidR="00FA1C43">
        <w:rPr>
          <w:rFonts w:ascii="仿宋_GB2312" w:eastAsia="仿宋_GB2312" w:hint="eastAsia"/>
          <w:sz w:val="32"/>
          <w:szCs w:val="32"/>
        </w:rPr>
        <w:t>对存在</w:t>
      </w:r>
      <w:r w:rsidR="00DB3A56" w:rsidRPr="0054019B">
        <w:rPr>
          <w:rFonts w:ascii="仿宋_GB2312" w:eastAsia="仿宋_GB2312" w:hint="eastAsia"/>
          <w:sz w:val="32"/>
          <w:szCs w:val="32"/>
        </w:rPr>
        <w:t>滥用职权、玩忽职守、</w:t>
      </w:r>
      <w:r w:rsidR="001D66A7">
        <w:rPr>
          <w:rFonts w:ascii="仿宋_GB2312" w:eastAsia="仿宋_GB2312" w:hint="eastAsia"/>
          <w:sz w:val="32"/>
          <w:szCs w:val="32"/>
        </w:rPr>
        <w:t>徇</w:t>
      </w:r>
      <w:r w:rsidR="00DB3A56" w:rsidRPr="0054019B">
        <w:rPr>
          <w:rFonts w:ascii="仿宋_GB2312" w:eastAsia="仿宋_GB2312" w:hint="eastAsia"/>
          <w:sz w:val="32"/>
          <w:szCs w:val="32"/>
        </w:rPr>
        <w:t>私舞弊等违法违纪行为的，移送</w:t>
      </w:r>
      <w:r w:rsidR="00A6396F">
        <w:rPr>
          <w:rFonts w:ascii="仿宋_GB2312" w:eastAsia="仿宋_GB2312" w:hint="eastAsia"/>
          <w:sz w:val="32"/>
          <w:szCs w:val="32"/>
        </w:rPr>
        <w:t>有权</w:t>
      </w:r>
      <w:r w:rsidR="00766080">
        <w:rPr>
          <w:rFonts w:ascii="仿宋_GB2312" w:eastAsia="仿宋_GB2312" w:hint="eastAsia"/>
          <w:sz w:val="32"/>
          <w:szCs w:val="32"/>
        </w:rPr>
        <w:t>机关问责</w:t>
      </w:r>
      <w:r w:rsidR="00DB3A56" w:rsidRPr="0054019B">
        <w:rPr>
          <w:rFonts w:ascii="仿宋_GB2312" w:eastAsia="仿宋_GB2312" w:hint="eastAsia"/>
          <w:sz w:val="32"/>
          <w:szCs w:val="32"/>
        </w:rPr>
        <w:t>。</w:t>
      </w:r>
    </w:p>
    <w:p w:rsidR="002C1A25" w:rsidRPr="007E2EA3" w:rsidRDefault="002C1A25" w:rsidP="002C1A25">
      <w:pPr>
        <w:spacing w:line="640" w:lineRule="exact"/>
        <w:ind w:firstLine="627"/>
        <w:rPr>
          <w:rFonts w:ascii="仿宋_GB2312" w:eastAsia="仿宋_GB2312"/>
          <w:sz w:val="32"/>
          <w:szCs w:val="32"/>
        </w:rPr>
      </w:pPr>
      <w:r w:rsidRPr="007E2EA3">
        <w:rPr>
          <w:rFonts w:ascii="仿宋_GB2312" w:eastAsia="仿宋_GB2312" w:hint="eastAsia"/>
          <w:b/>
          <w:sz w:val="32"/>
          <w:szCs w:val="32"/>
        </w:rPr>
        <w:t>第</w:t>
      </w:r>
      <w:r w:rsidR="00694A59">
        <w:rPr>
          <w:rFonts w:ascii="仿宋_GB2312" w:eastAsia="仿宋_GB2312" w:hint="eastAsia"/>
          <w:b/>
          <w:sz w:val="32"/>
          <w:szCs w:val="32"/>
        </w:rPr>
        <w:t>二</w:t>
      </w:r>
      <w:r w:rsidRPr="007E2EA3">
        <w:rPr>
          <w:rFonts w:ascii="仿宋_GB2312" w:eastAsia="仿宋_GB2312" w:hint="eastAsia"/>
          <w:b/>
          <w:sz w:val="32"/>
          <w:szCs w:val="32"/>
        </w:rPr>
        <w:t>十</w:t>
      </w:r>
      <w:r w:rsidR="00894944">
        <w:rPr>
          <w:rFonts w:ascii="仿宋_GB2312" w:eastAsia="仿宋_GB2312" w:hint="eastAsia"/>
          <w:b/>
          <w:sz w:val="32"/>
          <w:szCs w:val="32"/>
        </w:rPr>
        <w:t>七</w:t>
      </w:r>
      <w:r w:rsidRPr="007E2EA3">
        <w:rPr>
          <w:rFonts w:ascii="仿宋_GB2312" w:eastAsia="仿宋_GB2312" w:hint="eastAsia"/>
          <w:b/>
          <w:sz w:val="32"/>
          <w:szCs w:val="32"/>
        </w:rPr>
        <w:t>条</w:t>
      </w:r>
      <w:r w:rsidR="009C3931">
        <w:rPr>
          <w:rFonts w:ascii="仿宋_GB2312" w:eastAsia="仿宋_GB2312" w:hint="eastAsia"/>
          <w:b/>
          <w:sz w:val="32"/>
          <w:szCs w:val="32"/>
        </w:rPr>
        <w:t xml:space="preserve"> </w:t>
      </w:r>
      <w:r w:rsidRPr="007E2EA3">
        <w:rPr>
          <w:rFonts w:ascii="仿宋_GB2312" w:eastAsia="仿宋_GB2312" w:hint="eastAsia"/>
          <w:sz w:val="32"/>
          <w:szCs w:val="32"/>
        </w:rPr>
        <w:t>各级行政机关及其工作人员有以下行为的，由有权机关问责：</w:t>
      </w:r>
    </w:p>
    <w:p w:rsidR="002C1A25" w:rsidRPr="007E2EA3" w:rsidRDefault="002C1A25" w:rsidP="002C1A25">
      <w:pPr>
        <w:spacing w:line="640" w:lineRule="exact"/>
        <w:ind w:firstLineChars="200" w:firstLine="640"/>
        <w:rPr>
          <w:rFonts w:ascii="仿宋_GB2312" w:eastAsia="仿宋_GB2312"/>
          <w:sz w:val="32"/>
          <w:szCs w:val="32"/>
        </w:rPr>
      </w:pPr>
      <w:r>
        <w:rPr>
          <w:rFonts w:ascii="仿宋_GB2312" w:eastAsia="仿宋_GB2312" w:hint="eastAsia"/>
          <w:sz w:val="32"/>
          <w:szCs w:val="32"/>
        </w:rPr>
        <w:t>（一）</w:t>
      </w:r>
      <w:r w:rsidRPr="007E2EA3">
        <w:rPr>
          <w:rFonts w:ascii="仿宋_GB2312" w:eastAsia="仿宋_GB2312" w:hint="eastAsia"/>
          <w:sz w:val="32"/>
          <w:szCs w:val="32"/>
        </w:rPr>
        <w:t>中介服务机构资质条件未经审核确认予以入驻的；</w:t>
      </w:r>
    </w:p>
    <w:p w:rsidR="002C1A25" w:rsidRPr="007E2EA3" w:rsidRDefault="002C1A25" w:rsidP="002C1A25">
      <w:pPr>
        <w:spacing w:line="640" w:lineRule="exact"/>
        <w:ind w:firstLineChars="200" w:firstLine="640"/>
        <w:rPr>
          <w:rFonts w:ascii="仿宋_GB2312" w:eastAsia="仿宋_GB2312"/>
          <w:sz w:val="32"/>
          <w:szCs w:val="32"/>
        </w:rPr>
      </w:pPr>
      <w:r>
        <w:rPr>
          <w:rFonts w:ascii="仿宋_GB2312" w:eastAsia="仿宋_GB2312" w:hint="eastAsia"/>
          <w:sz w:val="32"/>
          <w:szCs w:val="32"/>
        </w:rPr>
        <w:t>（二）</w:t>
      </w:r>
      <w:r w:rsidRPr="007E2EA3">
        <w:rPr>
          <w:rFonts w:ascii="仿宋_GB2312" w:eastAsia="仿宋_GB2312" w:hint="eastAsia"/>
          <w:sz w:val="32"/>
          <w:szCs w:val="32"/>
        </w:rPr>
        <w:t>擅自提高公共选取中介服务机构资质等级要求,缩小公共选取范围的；</w:t>
      </w:r>
    </w:p>
    <w:p w:rsidR="002C1A25" w:rsidRPr="007E2EA3" w:rsidRDefault="002C1A25" w:rsidP="002C1A25">
      <w:pPr>
        <w:spacing w:line="640" w:lineRule="exact"/>
        <w:ind w:firstLineChars="200" w:firstLine="640"/>
        <w:rPr>
          <w:rFonts w:ascii="仿宋_GB2312" w:eastAsia="仿宋_GB2312"/>
          <w:sz w:val="32"/>
          <w:szCs w:val="32"/>
        </w:rPr>
      </w:pPr>
      <w:r>
        <w:rPr>
          <w:rFonts w:ascii="仿宋_GB2312" w:eastAsia="仿宋_GB2312" w:hint="eastAsia"/>
          <w:sz w:val="32"/>
          <w:szCs w:val="32"/>
        </w:rPr>
        <w:t>（三）</w:t>
      </w:r>
      <w:r w:rsidRPr="007E2EA3">
        <w:rPr>
          <w:rFonts w:ascii="仿宋_GB2312" w:eastAsia="仿宋_GB2312" w:hint="eastAsia"/>
          <w:sz w:val="32"/>
          <w:szCs w:val="32"/>
        </w:rPr>
        <w:t>无故对公开选取结果不予确认的；</w:t>
      </w:r>
    </w:p>
    <w:p w:rsidR="002C1A25" w:rsidRPr="007E2EA3" w:rsidRDefault="002C1A25" w:rsidP="002C1A25">
      <w:pPr>
        <w:spacing w:line="640" w:lineRule="exact"/>
        <w:ind w:firstLineChars="200" w:firstLine="640"/>
        <w:rPr>
          <w:rFonts w:ascii="仿宋_GB2312" w:eastAsia="仿宋_GB2312"/>
          <w:sz w:val="32"/>
          <w:szCs w:val="32"/>
        </w:rPr>
      </w:pPr>
      <w:r>
        <w:rPr>
          <w:rFonts w:ascii="仿宋_GB2312" w:eastAsia="仿宋_GB2312" w:hint="eastAsia"/>
          <w:sz w:val="32"/>
          <w:szCs w:val="32"/>
        </w:rPr>
        <w:t>（四）</w:t>
      </w:r>
      <w:r w:rsidRPr="007E2EA3">
        <w:rPr>
          <w:rFonts w:ascii="仿宋_GB2312" w:eastAsia="仿宋_GB2312" w:hint="eastAsia"/>
          <w:sz w:val="32"/>
          <w:szCs w:val="32"/>
        </w:rPr>
        <w:t>不签订服务合同的;</w:t>
      </w:r>
    </w:p>
    <w:p w:rsidR="002C1A25" w:rsidRPr="007E2EA3" w:rsidRDefault="002C1A25" w:rsidP="002C1A25">
      <w:pPr>
        <w:spacing w:line="640" w:lineRule="exact"/>
        <w:ind w:firstLineChars="200" w:firstLine="640"/>
        <w:rPr>
          <w:rFonts w:ascii="仿宋_GB2312" w:eastAsia="仿宋_GB2312"/>
          <w:sz w:val="32"/>
          <w:szCs w:val="32"/>
        </w:rPr>
      </w:pPr>
      <w:r>
        <w:rPr>
          <w:rFonts w:ascii="仿宋_GB2312" w:eastAsia="仿宋_GB2312" w:hint="eastAsia"/>
          <w:sz w:val="32"/>
          <w:szCs w:val="32"/>
        </w:rPr>
        <w:t>（五）</w:t>
      </w:r>
      <w:r w:rsidR="00B8419E" w:rsidRPr="00B8419E">
        <w:rPr>
          <w:rFonts w:ascii="仿宋_GB2312" w:eastAsia="仿宋_GB2312" w:hint="eastAsia"/>
          <w:sz w:val="32"/>
          <w:szCs w:val="32"/>
        </w:rPr>
        <w:t>未按照《广东省网上中介服务超市管理暂行办法》</w:t>
      </w:r>
      <w:r w:rsidRPr="007E2EA3">
        <w:rPr>
          <w:rFonts w:ascii="仿宋_GB2312" w:eastAsia="仿宋_GB2312" w:hint="eastAsia"/>
          <w:sz w:val="32"/>
          <w:szCs w:val="32"/>
        </w:rPr>
        <w:t>规定组织公开选取中介服务机构,自行委托、指定或者变相指定中介服务机构,影响正常竞争的；</w:t>
      </w:r>
    </w:p>
    <w:p w:rsidR="002C1A25" w:rsidRPr="007E2EA3" w:rsidRDefault="002C1A25" w:rsidP="002C1A25">
      <w:pPr>
        <w:spacing w:line="640" w:lineRule="exact"/>
        <w:ind w:firstLineChars="200" w:firstLine="640"/>
        <w:rPr>
          <w:rFonts w:ascii="仿宋_GB2312" w:eastAsia="仿宋_GB2312"/>
          <w:sz w:val="32"/>
          <w:szCs w:val="32"/>
        </w:rPr>
      </w:pPr>
      <w:r>
        <w:rPr>
          <w:rFonts w:ascii="仿宋_GB2312" w:eastAsia="仿宋_GB2312" w:hint="eastAsia"/>
          <w:sz w:val="32"/>
          <w:szCs w:val="32"/>
        </w:rPr>
        <w:t>（六）</w:t>
      </w:r>
      <w:r w:rsidRPr="007E2EA3">
        <w:rPr>
          <w:rFonts w:ascii="仿宋_GB2312" w:eastAsia="仿宋_GB2312" w:hint="eastAsia"/>
          <w:sz w:val="32"/>
          <w:szCs w:val="32"/>
        </w:rPr>
        <w:t>审批过程中通过中介服务机构吃、拿、卡、要,或与中介服务机构存在不正当利益输送的;</w:t>
      </w:r>
    </w:p>
    <w:p w:rsidR="002C1A25" w:rsidRPr="007E2EA3" w:rsidRDefault="002C1A25" w:rsidP="002C1A25">
      <w:pPr>
        <w:snapToGrid w:val="0"/>
        <w:spacing w:line="640" w:lineRule="exact"/>
        <w:ind w:firstLineChars="196" w:firstLine="627"/>
        <w:rPr>
          <w:rFonts w:ascii="仿宋_GB2312" w:eastAsia="仿宋_GB2312"/>
          <w:sz w:val="32"/>
          <w:szCs w:val="32"/>
        </w:rPr>
      </w:pPr>
      <w:r>
        <w:rPr>
          <w:rFonts w:ascii="仿宋_GB2312" w:eastAsia="仿宋_GB2312" w:hint="eastAsia"/>
          <w:sz w:val="32"/>
          <w:szCs w:val="32"/>
        </w:rPr>
        <w:t>（七）</w:t>
      </w:r>
      <w:r w:rsidRPr="007E2EA3">
        <w:rPr>
          <w:rFonts w:ascii="仿宋_GB2312" w:eastAsia="仿宋_GB2312" w:hint="eastAsia"/>
          <w:sz w:val="32"/>
          <w:szCs w:val="32"/>
        </w:rPr>
        <w:t>其他需追责的行为。</w:t>
      </w:r>
    </w:p>
    <w:p w:rsidR="002C1A25" w:rsidRPr="007E2EA3" w:rsidRDefault="002C1A25" w:rsidP="008D75FD">
      <w:pPr>
        <w:snapToGrid w:val="0"/>
        <w:spacing w:line="640" w:lineRule="exact"/>
        <w:ind w:firstLineChars="196" w:firstLine="630"/>
        <w:rPr>
          <w:rFonts w:ascii="仿宋_GB2312" w:eastAsia="仿宋_GB2312"/>
          <w:sz w:val="32"/>
          <w:szCs w:val="32"/>
        </w:rPr>
      </w:pPr>
      <w:r w:rsidRPr="007E2EA3">
        <w:rPr>
          <w:rFonts w:ascii="仿宋_GB2312" w:eastAsia="仿宋_GB2312" w:hint="eastAsia"/>
          <w:b/>
          <w:bCs/>
          <w:kern w:val="0"/>
          <w:sz w:val="32"/>
          <w:szCs w:val="32"/>
        </w:rPr>
        <w:t>第</w:t>
      </w:r>
      <w:r w:rsidR="003E2C01">
        <w:rPr>
          <w:rFonts w:ascii="仿宋_GB2312" w:eastAsia="仿宋_GB2312" w:hint="eastAsia"/>
          <w:b/>
          <w:bCs/>
          <w:kern w:val="0"/>
          <w:sz w:val="32"/>
          <w:szCs w:val="32"/>
        </w:rPr>
        <w:t>二</w:t>
      </w:r>
      <w:r w:rsidRPr="007E2EA3">
        <w:rPr>
          <w:rFonts w:ascii="仿宋_GB2312" w:eastAsia="仿宋_GB2312" w:hint="eastAsia"/>
          <w:b/>
          <w:bCs/>
          <w:kern w:val="0"/>
          <w:sz w:val="32"/>
          <w:szCs w:val="32"/>
        </w:rPr>
        <w:t>十</w:t>
      </w:r>
      <w:r w:rsidR="00894944">
        <w:rPr>
          <w:rFonts w:ascii="仿宋_GB2312" w:eastAsia="仿宋_GB2312" w:hint="eastAsia"/>
          <w:b/>
          <w:bCs/>
          <w:kern w:val="0"/>
          <w:sz w:val="32"/>
          <w:szCs w:val="32"/>
        </w:rPr>
        <w:t>八</w:t>
      </w:r>
      <w:r w:rsidRPr="007E2EA3">
        <w:rPr>
          <w:rFonts w:ascii="仿宋_GB2312" w:eastAsia="仿宋_GB2312" w:hint="eastAsia"/>
          <w:b/>
          <w:bCs/>
          <w:kern w:val="0"/>
          <w:sz w:val="32"/>
          <w:szCs w:val="32"/>
        </w:rPr>
        <w:t>条</w:t>
      </w:r>
      <w:r w:rsidR="009C3931">
        <w:rPr>
          <w:rFonts w:ascii="仿宋_GB2312" w:eastAsia="仿宋_GB2312" w:hint="eastAsia"/>
          <w:b/>
          <w:bCs/>
          <w:kern w:val="0"/>
          <w:sz w:val="32"/>
          <w:szCs w:val="32"/>
        </w:rPr>
        <w:t xml:space="preserve"> </w:t>
      </w:r>
      <w:r w:rsidRPr="007E2EA3">
        <w:rPr>
          <w:rFonts w:ascii="仿宋_GB2312" w:eastAsia="仿宋_GB2312" w:hint="eastAsia"/>
          <w:sz w:val="32"/>
          <w:szCs w:val="32"/>
        </w:rPr>
        <w:t>中介超市管理机构及其工作人员应当严格遵守相关保密规定,签订保密协议,有以下行为的,由有权机关问</w:t>
      </w:r>
      <w:r>
        <w:rPr>
          <w:rFonts w:ascii="仿宋_GB2312" w:eastAsia="仿宋_GB2312" w:hint="eastAsia"/>
          <w:sz w:val="32"/>
          <w:szCs w:val="32"/>
        </w:rPr>
        <w:t>责</w:t>
      </w:r>
      <w:r w:rsidRPr="007E2EA3">
        <w:rPr>
          <w:rFonts w:ascii="仿宋_GB2312" w:eastAsia="仿宋_GB2312" w:hint="eastAsia"/>
          <w:sz w:val="32"/>
          <w:szCs w:val="32"/>
        </w:rPr>
        <w:t>,并</w:t>
      </w:r>
      <w:r>
        <w:rPr>
          <w:rFonts w:ascii="仿宋_GB2312" w:eastAsia="仿宋_GB2312" w:hint="eastAsia"/>
          <w:sz w:val="32"/>
          <w:szCs w:val="32"/>
        </w:rPr>
        <w:t>追</w:t>
      </w:r>
      <w:r w:rsidRPr="007E2EA3">
        <w:rPr>
          <w:rFonts w:ascii="仿宋_GB2312" w:eastAsia="仿宋_GB2312" w:hint="eastAsia"/>
          <w:sz w:val="32"/>
          <w:szCs w:val="32"/>
        </w:rPr>
        <w:t>究领导责任,情节严重的移送司法机关处理：</w:t>
      </w:r>
    </w:p>
    <w:p w:rsidR="002C1A25" w:rsidRPr="007E2EA3" w:rsidRDefault="002C1A25" w:rsidP="002C1A25">
      <w:pPr>
        <w:snapToGrid w:val="0"/>
        <w:spacing w:line="640" w:lineRule="exact"/>
        <w:ind w:firstLineChars="196" w:firstLine="627"/>
        <w:rPr>
          <w:rFonts w:ascii="仿宋_GB2312" w:eastAsia="仿宋_GB2312"/>
          <w:sz w:val="32"/>
          <w:szCs w:val="32"/>
        </w:rPr>
      </w:pPr>
      <w:r>
        <w:rPr>
          <w:rFonts w:ascii="仿宋_GB2312" w:eastAsia="仿宋_GB2312" w:hint="eastAsia"/>
          <w:sz w:val="32"/>
          <w:szCs w:val="32"/>
        </w:rPr>
        <w:lastRenderedPageBreak/>
        <w:t>（一）</w:t>
      </w:r>
      <w:r w:rsidRPr="007E2EA3">
        <w:rPr>
          <w:rFonts w:ascii="仿宋_GB2312" w:eastAsia="仿宋_GB2312" w:hint="eastAsia"/>
          <w:sz w:val="32"/>
          <w:szCs w:val="32"/>
        </w:rPr>
        <w:t>公开选取前擅自泄露项目报名企业名单的;</w:t>
      </w:r>
    </w:p>
    <w:p w:rsidR="002C1A25" w:rsidRPr="007E2EA3" w:rsidRDefault="002C1A25" w:rsidP="002C1A25">
      <w:pPr>
        <w:snapToGrid w:val="0"/>
        <w:spacing w:line="640" w:lineRule="exact"/>
        <w:ind w:firstLineChars="196" w:firstLine="627"/>
        <w:rPr>
          <w:rFonts w:ascii="仿宋_GB2312" w:eastAsia="仿宋_GB2312"/>
          <w:sz w:val="32"/>
          <w:szCs w:val="32"/>
        </w:rPr>
      </w:pPr>
      <w:r>
        <w:rPr>
          <w:rFonts w:ascii="仿宋_GB2312" w:eastAsia="仿宋_GB2312" w:hint="eastAsia"/>
          <w:sz w:val="32"/>
          <w:szCs w:val="32"/>
        </w:rPr>
        <w:t>（二）</w:t>
      </w:r>
      <w:r w:rsidRPr="007E2EA3">
        <w:rPr>
          <w:rFonts w:ascii="仿宋_GB2312" w:eastAsia="仿宋_GB2312" w:hint="eastAsia"/>
          <w:sz w:val="32"/>
          <w:szCs w:val="32"/>
        </w:rPr>
        <w:t>擅自泄露业主要求暂不不公开的中选结果的;</w:t>
      </w:r>
    </w:p>
    <w:p w:rsidR="002C1A25" w:rsidRPr="007E2EA3" w:rsidRDefault="002C1A25" w:rsidP="002C1A25">
      <w:pPr>
        <w:snapToGrid w:val="0"/>
        <w:spacing w:line="640" w:lineRule="exact"/>
        <w:ind w:firstLineChars="196" w:firstLine="627"/>
        <w:rPr>
          <w:rFonts w:ascii="仿宋_GB2312" w:eastAsia="仿宋_GB2312"/>
          <w:sz w:val="32"/>
          <w:szCs w:val="32"/>
        </w:rPr>
      </w:pPr>
      <w:r>
        <w:rPr>
          <w:rFonts w:ascii="仿宋_GB2312" w:eastAsia="仿宋_GB2312" w:hint="eastAsia"/>
          <w:sz w:val="32"/>
          <w:szCs w:val="32"/>
        </w:rPr>
        <w:t>（三）</w:t>
      </w:r>
      <w:r w:rsidRPr="007E2EA3">
        <w:rPr>
          <w:rFonts w:ascii="仿宋_GB2312" w:eastAsia="仿宋_GB2312" w:hint="eastAsia"/>
          <w:sz w:val="32"/>
          <w:szCs w:val="32"/>
        </w:rPr>
        <w:t>擅自利用信息技术手段干预中介超市中选结果的；</w:t>
      </w:r>
    </w:p>
    <w:p w:rsidR="002C1A25" w:rsidRPr="007E2EA3" w:rsidRDefault="002C1A25" w:rsidP="002C1A25">
      <w:pPr>
        <w:snapToGrid w:val="0"/>
        <w:spacing w:line="640" w:lineRule="exact"/>
        <w:ind w:firstLineChars="196" w:firstLine="627"/>
        <w:rPr>
          <w:rFonts w:ascii="仿宋_GB2312" w:eastAsia="仿宋_GB2312"/>
          <w:sz w:val="32"/>
          <w:szCs w:val="32"/>
        </w:rPr>
      </w:pPr>
      <w:r>
        <w:rPr>
          <w:rFonts w:ascii="仿宋_GB2312" w:eastAsia="仿宋_GB2312" w:hint="eastAsia"/>
          <w:sz w:val="32"/>
          <w:szCs w:val="32"/>
        </w:rPr>
        <w:t>（四）</w:t>
      </w:r>
      <w:r w:rsidRPr="007E2EA3">
        <w:rPr>
          <w:rFonts w:ascii="仿宋_GB2312" w:eastAsia="仿宋_GB2312" w:hint="eastAsia"/>
          <w:sz w:val="32"/>
          <w:szCs w:val="32"/>
        </w:rPr>
        <w:t>违反规定,配合业主单位恶意抬高中介服务要求;</w:t>
      </w:r>
    </w:p>
    <w:p w:rsidR="002C1A25" w:rsidRPr="007E2EA3" w:rsidRDefault="002C1A25" w:rsidP="002C1A25">
      <w:pPr>
        <w:snapToGrid w:val="0"/>
        <w:spacing w:line="640" w:lineRule="exact"/>
        <w:ind w:firstLineChars="196" w:firstLine="627"/>
        <w:rPr>
          <w:rFonts w:ascii="仿宋_GB2312" w:eastAsia="仿宋_GB2312"/>
          <w:sz w:val="32"/>
          <w:szCs w:val="32"/>
        </w:rPr>
      </w:pPr>
      <w:r>
        <w:rPr>
          <w:rFonts w:ascii="仿宋_GB2312" w:eastAsia="仿宋_GB2312" w:hint="eastAsia"/>
          <w:sz w:val="32"/>
          <w:szCs w:val="32"/>
        </w:rPr>
        <w:t>（五）</w:t>
      </w:r>
      <w:r w:rsidRPr="007E2EA3">
        <w:rPr>
          <w:rFonts w:ascii="仿宋_GB2312" w:eastAsia="仿宋_GB2312" w:hint="eastAsia"/>
          <w:sz w:val="32"/>
          <w:szCs w:val="32"/>
        </w:rPr>
        <w:t>未核实情况导致中介服务机构错误被信用处罚的；</w:t>
      </w:r>
    </w:p>
    <w:p w:rsidR="002C1A25" w:rsidRPr="007E2EA3" w:rsidRDefault="002C1A25" w:rsidP="002C1A25">
      <w:pPr>
        <w:snapToGrid w:val="0"/>
        <w:spacing w:line="640" w:lineRule="exact"/>
        <w:ind w:firstLineChars="196" w:firstLine="627"/>
        <w:rPr>
          <w:rFonts w:ascii="仿宋_GB2312" w:eastAsia="仿宋_GB2312"/>
          <w:sz w:val="32"/>
          <w:szCs w:val="32"/>
        </w:rPr>
      </w:pPr>
      <w:r>
        <w:rPr>
          <w:rFonts w:ascii="仿宋_GB2312" w:eastAsia="仿宋_GB2312" w:hint="eastAsia"/>
          <w:sz w:val="32"/>
          <w:szCs w:val="32"/>
        </w:rPr>
        <w:t>（六）</w:t>
      </w:r>
      <w:r w:rsidRPr="007E2EA3">
        <w:rPr>
          <w:rFonts w:ascii="仿宋_GB2312" w:eastAsia="仿宋_GB2312" w:hint="eastAsia"/>
          <w:sz w:val="32"/>
          <w:szCs w:val="32"/>
        </w:rPr>
        <w:t>恶意引导中选服务机构主动放弃中选项目的;</w:t>
      </w:r>
    </w:p>
    <w:p w:rsidR="002C1A25" w:rsidRPr="007E2EA3" w:rsidRDefault="002C1A25" w:rsidP="002C1A25">
      <w:pPr>
        <w:snapToGrid w:val="0"/>
        <w:spacing w:line="640" w:lineRule="exact"/>
        <w:ind w:firstLineChars="196" w:firstLine="627"/>
        <w:rPr>
          <w:rFonts w:ascii="仿宋_GB2312" w:eastAsia="仿宋_GB2312"/>
          <w:sz w:val="32"/>
          <w:szCs w:val="32"/>
        </w:rPr>
      </w:pPr>
      <w:r>
        <w:rPr>
          <w:rFonts w:ascii="仿宋_GB2312" w:eastAsia="仿宋_GB2312" w:hint="eastAsia"/>
          <w:sz w:val="32"/>
          <w:szCs w:val="32"/>
        </w:rPr>
        <w:t>（七）</w:t>
      </w:r>
      <w:r w:rsidRPr="007E2EA3">
        <w:rPr>
          <w:rFonts w:ascii="仿宋_GB2312" w:eastAsia="仿宋_GB2312" w:hint="eastAsia"/>
          <w:sz w:val="32"/>
          <w:szCs w:val="32"/>
        </w:rPr>
        <w:t>擅自干预中选中介服务机构按照从业规范独立开展服务,影响中介服务结果的;</w:t>
      </w:r>
    </w:p>
    <w:p w:rsidR="002C1A25" w:rsidRPr="007E2EA3" w:rsidRDefault="002C1A25" w:rsidP="002C1A2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（八）</w:t>
      </w:r>
      <w:r w:rsidRPr="007E2EA3">
        <w:rPr>
          <w:rFonts w:ascii="仿宋_GB2312" w:eastAsia="仿宋_GB2312" w:hint="eastAsia"/>
          <w:sz w:val="32"/>
          <w:szCs w:val="32"/>
        </w:rPr>
        <w:t>其他需追责的行为。</w:t>
      </w:r>
    </w:p>
    <w:p w:rsidR="002C1A25" w:rsidRPr="007E2EA3" w:rsidRDefault="002C1A25" w:rsidP="008D75FD">
      <w:pPr>
        <w:snapToGrid w:val="0"/>
        <w:spacing w:line="640" w:lineRule="exact"/>
        <w:ind w:firstLineChars="196" w:firstLine="630"/>
        <w:rPr>
          <w:rFonts w:ascii="仿宋_GB2312" w:eastAsia="仿宋_GB2312"/>
          <w:sz w:val="32"/>
          <w:szCs w:val="32"/>
        </w:rPr>
      </w:pPr>
      <w:r w:rsidRPr="007E2EA3">
        <w:rPr>
          <w:rFonts w:ascii="仿宋_GB2312" w:eastAsia="仿宋_GB2312" w:hint="eastAsia"/>
          <w:b/>
          <w:sz w:val="32"/>
          <w:szCs w:val="32"/>
        </w:rPr>
        <w:t>第</w:t>
      </w:r>
      <w:r w:rsidR="00894944">
        <w:rPr>
          <w:rFonts w:ascii="仿宋_GB2312" w:eastAsia="仿宋_GB2312" w:hint="eastAsia"/>
          <w:b/>
          <w:sz w:val="32"/>
          <w:szCs w:val="32"/>
        </w:rPr>
        <w:t>二十九</w:t>
      </w:r>
      <w:r w:rsidRPr="007E2EA3">
        <w:rPr>
          <w:rFonts w:ascii="仿宋_GB2312" w:eastAsia="仿宋_GB2312" w:hint="eastAsia"/>
          <w:b/>
          <w:sz w:val="32"/>
          <w:szCs w:val="32"/>
        </w:rPr>
        <w:t>条</w:t>
      </w:r>
      <w:r w:rsidR="009C3931">
        <w:rPr>
          <w:rFonts w:ascii="仿宋_GB2312" w:eastAsia="仿宋_GB2312" w:hint="eastAsia"/>
          <w:b/>
          <w:sz w:val="32"/>
          <w:szCs w:val="32"/>
        </w:rPr>
        <w:t xml:space="preserve"> </w:t>
      </w:r>
      <w:r w:rsidRPr="007E2EA3">
        <w:rPr>
          <w:rFonts w:ascii="仿宋_GB2312" w:eastAsia="仿宋_GB2312" w:hint="eastAsia"/>
          <w:sz w:val="32"/>
          <w:szCs w:val="32"/>
        </w:rPr>
        <w:t>项目业主及其工作人员有以下行为，由有权机关问责：</w:t>
      </w:r>
    </w:p>
    <w:p w:rsidR="002C1A25" w:rsidRPr="007E2EA3" w:rsidRDefault="002C1A25" w:rsidP="002C1A2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（一）</w:t>
      </w:r>
      <w:r w:rsidRPr="007E2EA3">
        <w:rPr>
          <w:rFonts w:ascii="仿宋_GB2312" w:eastAsia="仿宋_GB2312" w:hint="eastAsia"/>
          <w:sz w:val="32"/>
          <w:szCs w:val="32"/>
        </w:rPr>
        <w:t>无故对公开选取结果不予确认;</w:t>
      </w:r>
    </w:p>
    <w:p w:rsidR="002C1A25" w:rsidRPr="007E2EA3" w:rsidRDefault="002C1A25" w:rsidP="002C1A2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（二）</w:t>
      </w:r>
      <w:r w:rsidRPr="007E2EA3">
        <w:rPr>
          <w:rFonts w:ascii="仿宋_GB2312" w:eastAsia="仿宋_GB2312" w:hint="eastAsia"/>
          <w:sz w:val="32"/>
          <w:szCs w:val="32"/>
        </w:rPr>
        <w:t>恶意刁难中选中介服务机构,不配合中选中介服务机构开展工作的;</w:t>
      </w:r>
    </w:p>
    <w:p w:rsidR="002C1A25" w:rsidRPr="007E2EA3" w:rsidRDefault="002C1A25" w:rsidP="002C1A2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（三）</w:t>
      </w:r>
      <w:r w:rsidRPr="007E2EA3">
        <w:rPr>
          <w:rFonts w:ascii="仿宋_GB2312" w:eastAsia="仿宋_GB2312" w:hint="eastAsia"/>
          <w:sz w:val="32"/>
          <w:szCs w:val="32"/>
        </w:rPr>
        <w:t>无故不签订服务合同;</w:t>
      </w:r>
    </w:p>
    <w:p w:rsidR="002C1A25" w:rsidRPr="007E2EA3" w:rsidRDefault="002C1A25" w:rsidP="002C1A2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（四）</w:t>
      </w:r>
      <w:r w:rsidRPr="007E2EA3">
        <w:rPr>
          <w:rFonts w:ascii="仿宋_GB2312" w:eastAsia="仿宋_GB2312" w:hint="eastAsia"/>
          <w:sz w:val="32"/>
          <w:szCs w:val="32"/>
        </w:rPr>
        <w:t>无故拖欠支付服务费用;</w:t>
      </w:r>
    </w:p>
    <w:p w:rsidR="002C1A25" w:rsidRPr="007E2EA3" w:rsidRDefault="002C1A25" w:rsidP="002C1A2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（五）</w:t>
      </w:r>
      <w:r w:rsidRPr="007E2EA3">
        <w:rPr>
          <w:rFonts w:ascii="仿宋_GB2312" w:eastAsia="仿宋_GB2312" w:hint="eastAsia"/>
          <w:sz w:val="32"/>
          <w:szCs w:val="32"/>
        </w:rPr>
        <w:t>未按</w:t>
      </w:r>
      <w:r w:rsidR="00170DF8" w:rsidRPr="00B8419E">
        <w:rPr>
          <w:rFonts w:ascii="仿宋_GB2312" w:eastAsia="仿宋_GB2312" w:hint="eastAsia"/>
          <w:sz w:val="32"/>
          <w:szCs w:val="32"/>
        </w:rPr>
        <w:t>《广东省网上中介服务超市管理暂行办法》</w:t>
      </w:r>
      <w:r w:rsidRPr="007E2EA3">
        <w:rPr>
          <w:rFonts w:ascii="仿宋_GB2312" w:eastAsia="仿宋_GB2312" w:hint="eastAsia"/>
          <w:sz w:val="32"/>
          <w:szCs w:val="32"/>
        </w:rPr>
        <w:t>组织公开选取中介服务机构,自行委托中介服务机构;</w:t>
      </w:r>
    </w:p>
    <w:p w:rsidR="002C1A25" w:rsidRPr="007E2EA3" w:rsidRDefault="002C1A25" w:rsidP="002C1A25">
      <w:pPr>
        <w:spacing w:line="640" w:lineRule="exact"/>
        <w:ind w:firstLine="642"/>
        <w:rPr>
          <w:rFonts w:ascii="仿宋_GB2312" w:eastAsia="仿宋_GB2312"/>
          <w:sz w:val="32"/>
          <w:szCs w:val="32"/>
        </w:rPr>
      </w:pPr>
      <w:r>
        <w:rPr>
          <w:rFonts w:ascii="仿宋_GB2312" w:eastAsia="仿宋_GB2312" w:hint="eastAsia"/>
          <w:sz w:val="32"/>
          <w:szCs w:val="32"/>
        </w:rPr>
        <w:t>（六）</w:t>
      </w:r>
      <w:r w:rsidRPr="007E2EA3">
        <w:rPr>
          <w:rFonts w:ascii="仿宋_GB2312" w:eastAsia="仿宋_GB2312" w:hint="eastAsia"/>
          <w:sz w:val="32"/>
          <w:szCs w:val="32"/>
        </w:rPr>
        <w:t>其他需追责的行为。</w:t>
      </w:r>
    </w:p>
    <w:p w:rsidR="002C1A25" w:rsidRPr="007E2EA3" w:rsidRDefault="002C1A25" w:rsidP="002C1A25">
      <w:pPr>
        <w:spacing w:line="640" w:lineRule="exact"/>
        <w:ind w:firstLine="642"/>
        <w:rPr>
          <w:rFonts w:ascii="仿宋_GB2312" w:eastAsia="仿宋_GB2312"/>
          <w:sz w:val="32"/>
          <w:szCs w:val="32"/>
        </w:rPr>
      </w:pPr>
      <w:r w:rsidRPr="007E2EA3">
        <w:rPr>
          <w:rFonts w:ascii="仿宋_GB2312" w:eastAsia="仿宋_GB2312" w:hint="eastAsia"/>
          <w:b/>
          <w:sz w:val="32"/>
          <w:szCs w:val="32"/>
        </w:rPr>
        <w:lastRenderedPageBreak/>
        <w:t>第</w:t>
      </w:r>
      <w:r w:rsidR="003E2C01">
        <w:rPr>
          <w:rFonts w:ascii="仿宋_GB2312" w:eastAsia="仿宋_GB2312" w:hint="eastAsia"/>
          <w:b/>
          <w:sz w:val="32"/>
          <w:szCs w:val="32"/>
        </w:rPr>
        <w:t>三</w:t>
      </w:r>
      <w:r w:rsidRPr="007E2EA3">
        <w:rPr>
          <w:rFonts w:ascii="仿宋_GB2312" w:eastAsia="仿宋_GB2312" w:hint="eastAsia"/>
          <w:b/>
          <w:sz w:val="32"/>
          <w:szCs w:val="32"/>
        </w:rPr>
        <w:t>十条</w:t>
      </w:r>
      <w:r w:rsidR="009C3931">
        <w:rPr>
          <w:rFonts w:ascii="仿宋_GB2312" w:eastAsia="仿宋_GB2312" w:hint="eastAsia"/>
          <w:b/>
          <w:sz w:val="32"/>
          <w:szCs w:val="32"/>
        </w:rPr>
        <w:t xml:space="preserve"> </w:t>
      </w:r>
      <w:r w:rsidRPr="007E2EA3">
        <w:rPr>
          <w:rFonts w:ascii="仿宋_GB2312" w:eastAsia="仿宋_GB2312" w:hint="eastAsia"/>
          <w:sz w:val="32"/>
          <w:szCs w:val="32"/>
        </w:rPr>
        <w:t>本</w:t>
      </w:r>
      <w:r w:rsidR="00FE5CFC">
        <w:rPr>
          <w:rFonts w:ascii="仿宋_GB2312" w:eastAsia="仿宋_GB2312" w:hint="eastAsia"/>
          <w:sz w:val="32"/>
          <w:szCs w:val="32"/>
        </w:rPr>
        <w:t>细</w:t>
      </w:r>
      <w:r w:rsidRPr="007E2EA3">
        <w:rPr>
          <w:rFonts w:ascii="仿宋_GB2312" w:eastAsia="仿宋_GB2312" w:hint="eastAsia"/>
          <w:sz w:val="32"/>
          <w:szCs w:val="32"/>
        </w:rPr>
        <w:t>则在实施过程中，法律、法规、规章和上级人民政府另有规定的，从其规定。</w:t>
      </w:r>
    </w:p>
    <w:p w:rsidR="002C1A25" w:rsidRPr="007E2EA3" w:rsidRDefault="002C1A25" w:rsidP="00FE5CFC">
      <w:pPr>
        <w:spacing w:line="640" w:lineRule="exact"/>
        <w:ind w:firstLine="642"/>
        <w:rPr>
          <w:rFonts w:ascii="仿宋_GB2312" w:eastAsia="仿宋_GB2312"/>
          <w:sz w:val="32"/>
          <w:szCs w:val="32"/>
        </w:rPr>
      </w:pPr>
      <w:r w:rsidRPr="007E2EA3">
        <w:rPr>
          <w:rFonts w:ascii="仿宋_GB2312" w:eastAsia="仿宋_GB2312" w:hint="eastAsia"/>
          <w:b/>
          <w:sz w:val="32"/>
          <w:szCs w:val="32"/>
        </w:rPr>
        <w:t>第</w:t>
      </w:r>
      <w:r w:rsidR="003E2C01">
        <w:rPr>
          <w:rFonts w:ascii="仿宋_GB2312" w:eastAsia="仿宋_GB2312" w:hint="eastAsia"/>
          <w:b/>
          <w:sz w:val="32"/>
          <w:szCs w:val="32"/>
        </w:rPr>
        <w:t>三</w:t>
      </w:r>
      <w:r w:rsidRPr="007E2EA3">
        <w:rPr>
          <w:rFonts w:ascii="仿宋_GB2312" w:eastAsia="仿宋_GB2312" w:hint="eastAsia"/>
          <w:b/>
          <w:sz w:val="32"/>
          <w:szCs w:val="32"/>
        </w:rPr>
        <w:t>十</w:t>
      </w:r>
      <w:r w:rsidR="00894944">
        <w:rPr>
          <w:rFonts w:ascii="仿宋_GB2312" w:eastAsia="仿宋_GB2312" w:hint="eastAsia"/>
          <w:b/>
          <w:sz w:val="32"/>
          <w:szCs w:val="32"/>
        </w:rPr>
        <w:t>一</w:t>
      </w:r>
      <w:r w:rsidRPr="007E2EA3">
        <w:rPr>
          <w:rFonts w:ascii="仿宋_GB2312" w:eastAsia="仿宋_GB2312" w:hint="eastAsia"/>
          <w:b/>
          <w:sz w:val="32"/>
          <w:szCs w:val="32"/>
        </w:rPr>
        <w:t>条</w:t>
      </w:r>
      <w:r w:rsidR="009C3931">
        <w:rPr>
          <w:rFonts w:ascii="仿宋_GB2312" w:eastAsia="仿宋_GB2312" w:hint="eastAsia"/>
          <w:b/>
          <w:sz w:val="32"/>
          <w:szCs w:val="32"/>
        </w:rPr>
        <w:t xml:space="preserve"> </w:t>
      </w:r>
      <w:r w:rsidRPr="007E2EA3">
        <w:rPr>
          <w:rFonts w:ascii="仿宋_GB2312" w:eastAsia="仿宋_GB2312" w:hint="eastAsia"/>
          <w:sz w:val="32"/>
          <w:szCs w:val="32"/>
        </w:rPr>
        <w:t>本</w:t>
      </w:r>
      <w:r w:rsidR="00FE5CFC">
        <w:rPr>
          <w:rFonts w:ascii="仿宋_GB2312" w:eastAsia="仿宋_GB2312" w:hint="eastAsia"/>
          <w:sz w:val="32"/>
          <w:szCs w:val="32"/>
        </w:rPr>
        <w:t>细</w:t>
      </w:r>
      <w:r w:rsidRPr="007E2EA3">
        <w:rPr>
          <w:rFonts w:ascii="仿宋_GB2312" w:eastAsia="仿宋_GB2312" w:hint="eastAsia"/>
          <w:sz w:val="32"/>
          <w:szCs w:val="32"/>
        </w:rPr>
        <w:t>则自发布之日起施行,有效期2年。</w:t>
      </w:r>
    </w:p>
    <w:p w:rsidR="0056689B" w:rsidRPr="00894944" w:rsidRDefault="0056689B"/>
    <w:sectPr w:rsidR="0056689B" w:rsidRPr="00894944" w:rsidSect="000C362F">
      <w:footerReference w:type="even" r:id="rId6"/>
      <w:footerReference w:type="default" r:id="rId7"/>
      <w:pgSz w:w="11906" w:h="16838"/>
      <w:pgMar w:top="2098" w:right="1474" w:bottom="1985" w:left="1588" w:header="851" w:footer="1587" w:gutter="0"/>
      <w:pgNumType w:start="1" w:chapStyle="1" w:chapSep="em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72C" w:rsidRDefault="00DB672C">
      <w:r>
        <w:separator/>
      </w:r>
    </w:p>
  </w:endnote>
  <w:endnote w:type="continuationSeparator" w:id="0">
    <w:p w:rsidR="00DB672C" w:rsidRDefault="00DB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48" w:rsidRPr="009D2A3F" w:rsidRDefault="002C1A25" w:rsidP="00FC418A">
    <w:pPr>
      <w:pStyle w:val="a3"/>
      <w:ind w:firstLineChars="100" w:firstLine="280"/>
      <w:rPr>
        <w:sz w:val="28"/>
        <w:szCs w:val="28"/>
      </w:rPr>
    </w:pPr>
    <w:r>
      <w:rPr>
        <w:rFonts w:hint="eastAsia"/>
        <w:sz w:val="28"/>
        <w:szCs w:val="28"/>
      </w:rPr>
      <w:t>—</w:t>
    </w:r>
    <w:r w:rsidR="003E0F9E" w:rsidRPr="00352248">
      <w:rPr>
        <w:rFonts w:ascii="仿宋_GB2312" w:eastAsia="仿宋_GB2312" w:hint="eastAsia"/>
        <w:sz w:val="28"/>
        <w:szCs w:val="28"/>
      </w:rPr>
      <w:fldChar w:fldCharType="begin"/>
    </w:r>
    <w:r w:rsidRPr="00352248">
      <w:rPr>
        <w:rFonts w:ascii="仿宋_GB2312" w:eastAsia="仿宋_GB2312" w:hint="eastAsia"/>
        <w:sz w:val="28"/>
        <w:szCs w:val="28"/>
      </w:rPr>
      <w:instrText xml:space="preserve"> PAGE   \* MERGEFORMAT </w:instrText>
    </w:r>
    <w:r w:rsidR="003E0F9E" w:rsidRPr="00352248">
      <w:rPr>
        <w:rFonts w:ascii="仿宋_GB2312" w:eastAsia="仿宋_GB2312" w:hint="eastAsia"/>
        <w:sz w:val="28"/>
        <w:szCs w:val="28"/>
      </w:rPr>
      <w:fldChar w:fldCharType="separate"/>
    </w:r>
    <w:r w:rsidRPr="00860791">
      <w:rPr>
        <w:rFonts w:ascii="仿宋_GB2312" w:eastAsia="仿宋_GB2312"/>
        <w:noProof/>
        <w:sz w:val="28"/>
        <w:szCs w:val="28"/>
        <w:lang w:val="zh-CN"/>
      </w:rPr>
      <w:t>8</w:t>
    </w:r>
    <w:r w:rsidR="003E0F9E" w:rsidRPr="00352248">
      <w:rPr>
        <w:rFonts w:ascii="仿宋_GB2312" w:eastAsia="仿宋_GB2312" w:hint="eastAsia"/>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37" w:rsidRPr="00352248" w:rsidRDefault="002C1A25" w:rsidP="00FC418A">
    <w:pPr>
      <w:pStyle w:val="a3"/>
      <w:ind w:right="420"/>
      <w:jc w:val="right"/>
      <w:rPr>
        <w:rFonts w:ascii="仿宋_GB2312" w:eastAsia="仿宋_GB2312"/>
        <w:sz w:val="28"/>
        <w:szCs w:val="28"/>
      </w:rPr>
    </w:pPr>
    <w:r w:rsidRPr="00352248">
      <w:rPr>
        <w:rFonts w:ascii="仿宋_GB2312" w:eastAsia="仿宋_GB2312" w:hint="eastAsia"/>
        <w:sz w:val="28"/>
        <w:szCs w:val="28"/>
      </w:rPr>
      <w:t>—</w:t>
    </w:r>
    <w:r w:rsidR="003E0F9E" w:rsidRPr="00352248">
      <w:rPr>
        <w:rFonts w:ascii="仿宋_GB2312" w:eastAsia="仿宋_GB2312" w:hint="eastAsia"/>
        <w:sz w:val="28"/>
        <w:szCs w:val="28"/>
      </w:rPr>
      <w:fldChar w:fldCharType="begin"/>
    </w:r>
    <w:r w:rsidRPr="00352248">
      <w:rPr>
        <w:rFonts w:ascii="仿宋_GB2312" w:eastAsia="仿宋_GB2312" w:hint="eastAsia"/>
        <w:sz w:val="28"/>
        <w:szCs w:val="28"/>
      </w:rPr>
      <w:instrText xml:space="preserve"> PAGE   \* MERGEFORMAT </w:instrText>
    </w:r>
    <w:r w:rsidR="003E0F9E" w:rsidRPr="00352248">
      <w:rPr>
        <w:rFonts w:ascii="仿宋_GB2312" w:eastAsia="仿宋_GB2312" w:hint="eastAsia"/>
        <w:sz w:val="28"/>
        <w:szCs w:val="28"/>
      </w:rPr>
      <w:fldChar w:fldCharType="separate"/>
    </w:r>
    <w:r w:rsidR="00354977" w:rsidRPr="00354977">
      <w:rPr>
        <w:rFonts w:ascii="仿宋_GB2312" w:eastAsia="仿宋_GB2312"/>
        <w:noProof/>
        <w:sz w:val="28"/>
        <w:szCs w:val="28"/>
        <w:lang w:val="zh-CN"/>
      </w:rPr>
      <w:t>1</w:t>
    </w:r>
    <w:r w:rsidR="003E0F9E" w:rsidRPr="00352248">
      <w:rPr>
        <w:rFonts w:ascii="仿宋_GB2312" w:eastAsia="仿宋_GB2312" w:hint="eastAsia"/>
        <w:sz w:val="28"/>
        <w:szCs w:val="28"/>
      </w:rPr>
      <w:fldChar w:fldCharType="end"/>
    </w:r>
    <w:r w:rsidRPr="00352248">
      <w:rPr>
        <w:rFonts w:ascii="仿宋_GB2312" w:eastAsia="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72C" w:rsidRDefault="00DB672C">
      <w:r>
        <w:separator/>
      </w:r>
    </w:p>
  </w:footnote>
  <w:footnote w:type="continuationSeparator" w:id="0">
    <w:p w:rsidR="00DB672C" w:rsidRDefault="00DB6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A25"/>
    <w:rsid w:val="00013D31"/>
    <w:rsid w:val="00035D2A"/>
    <w:rsid w:val="000572BD"/>
    <w:rsid w:val="00062D6B"/>
    <w:rsid w:val="000B625F"/>
    <w:rsid w:val="000E5499"/>
    <w:rsid w:val="001276E2"/>
    <w:rsid w:val="00170C5E"/>
    <w:rsid w:val="00170DF8"/>
    <w:rsid w:val="001A23CD"/>
    <w:rsid w:val="001D66A7"/>
    <w:rsid w:val="001F0E06"/>
    <w:rsid w:val="00264365"/>
    <w:rsid w:val="002A3805"/>
    <w:rsid w:val="002B6086"/>
    <w:rsid w:val="002C1A25"/>
    <w:rsid w:val="002F0AFE"/>
    <w:rsid w:val="00321118"/>
    <w:rsid w:val="00330F77"/>
    <w:rsid w:val="00354977"/>
    <w:rsid w:val="00356830"/>
    <w:rsid w:val="003A2282"/>
    <w:rsid w:val="003B2748"/>
    <w:rsid w:val="003C2D1A"/>
    <w:rsid w:val="003E0F9E"/>
    <w:rsid w:val="003E277B"/>
    <w:rsid w:val="003E2C01"/>
    <w:rsid w:val="00411240"/>
    <w:rsid w:val="0041415C"/>
    <w:rsid w:val="004360C0"/>
    <w:rsid w:val="00447D3A"/>
    <w:rsid w:val="004B1488"/>
    <w:rsid w:val="004D1B74"/>
    <w:rsid w:val="005573C9"/>
    <w:rsid w:val="0056689B"/>
    <w:rsid w:val="005857D5"/>
    <w:rsid w:val="0061796E"/>
    <w:rsid w:val="00623B81"/>
    <w:rsid w:val="006265D7"/>
    <w:rsid w:val="00631947"/>
    <w:rsid w:val="00694A59"/>
    <w:rsid w:val="00695A50"/>
    <w:rsid w:val="006A2961"/>
    <w:rsid w:val="006C658A"/>
    <w:rsid w:val="006E671F"/>
    <w:rsid w:val="006F669C"/>
    <w:rsid w:val="00761BA7"/>
    <w:rsid w:val="00766080"/>
    <w:rsid w:val="00787211"/>
    <w:rsid w:val="007A1546"/>
    <w:rsid w:val="007A5171"/>
    <w:rsid w:val="007D620A"/>
    <w:rsid w:val="00825284"/>
    <w:rsid w:val="008316F5"/>
    <w:rsid w:val="0084568E"/>
    <w:rsid w:val="00894944"/>
    <w:rsid w:val="008A5123"/>
    <w:rsid w:val="008C6102"/>
    <w:rsid w:val="008D2621"/>
    <w:rsid w:val="008D75FD"/>
    <w:rsid w:val="008E2ED3"/>
    <w:rsid w:val="008E7EFF"/>
    <w:rsid w:val="008F1259"/>
    <w:rsid w:val="008F5E79"/>
    <w:rsid w:val="009507B3"/>
    <w:rsid w:val="0096630A"/>
    <w:rsid w:val="009C1CBF"/>
    <w:rsid w:val="009C3931"/>
    <w:rsid w:val="009C7957"/>
    <w:rsid w:val="00A022BB"/>
    <w:rsid w:val="00A107C0"/>
    <w:rsid w:val="00A403F6"/>
    <w:rsid w:val="00A6396F"/>
    <w:rsid w:val="00A83C1D"/>
    <w:rsid w:val="00A97237"/>
    <w:rsid w:val="00AB688E"/>
    <w:rsid w:val="00AD55D0"/>
    <w:rsid w:val="00AD698E"/>
    <w:rsid w:val="00AE33A1"/>
    <w:rsid w:val="00AE56F5"/>
    <w:rsid w:val="00AF3B7E"/>
    <w:rsid w:val="00B236F7"/>
    <w:rsid w:val="00B641E1"/>
    <w:rsid w:val="00B8419E"/>
    <w:rsid w:val="00B846AB"/>
    <w:rsid w:val="00BA78C9"/>
    <w:rsid w:val="00BF19DA"/>
    <w:rsid w:val="00BF5EEA"/>
    <w:rsid w:val="00C605AB"/>
    <w:rsid w:val="00C61857"/>
    <w:rsid w:val="00CA776B"/>
    <w:rsid w:val="00CB434D"/>
    <w:rsid w:val="00CC21A0"/>
    <w:rsid w:val="00CC41AB"/>
    <w:rsid w:val="00CC72A4"/>
    <w:rsid w:val="00CD6F31"/>
    <w:rsid w:val="00D40376"/>
    <w:rsid w:val="00D67E5A"/>
    <w:rsid w:val="00D950AA"/>
    <w:rsid w:val="00DA3B33"/>
    <w:rsid w:val="00DA4D8B"/>
    <w:rsid w:val="00DA62AF"/>
    <w:rsid w:val="00DB3A56"/>
    <w:rsid w:val="00DB672C"/>
    <w:rsid w:val="00DB6B3B"/>
    <w:rsid w:val="00DC250D"/>
    <w:rsid w:val="00DE7344"/>
    <w:rsid w:val="00E319EC"/>
    <w:rsid w:val="00E40E3F"/>
    <w:rsid w:val="00E4347A"/>
    <w:rsid w:val="00E51C7D"/>
    <w:rsid w:val="00E91CBA"/>
    <w:rsid w:val="00EB18F4"/>
    <w:rsid w:val="00EB607B"/>
    <w:rsid w:val="00EE01D8"/>
    <w:rsid w:val="00F13E88"/>
    <w:rsid w:val="00F74973"/>
    <w:rsid w:val="00F92AAB"/>
    <w:rsid w:val="00F95633"/>
    <w:rsid w:val="00FA1C43"/>
    <w:rsid w:val="00FA6ED0"/>
    <w:rsid w:val="00FE5C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408A3F-1F6A-4F52-A9F9-D32D9F84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1A25"/>
    <w:pPr>
      <w:tabs>
        <w:tab w:val="center" w:pos="4153"/>
        <w:tab w:val="right" w:pos="8306"/>
      </w:tabs>
      <w:snapToGrid w:val="0"/>
      <w:jc w:val="left"/>
    </w:pPr>
    <w:rPr>
      <w:sz w:val="18"/>
      <w:szCs w:val="18"/>
    </w:rPr>
  </w:style>
  <w:style w:type="character" w:customStyle="1" w:styleId="Char">
    <w:name w:val="页脚 Char"/>
    <w:basedOn w:val="a0"/>
    <w:link w:val="a3"/>
    <w:uiPriority w:val="99"/>
    <w:rsid w:val="002C1A25"/>
    <w:rPr>
      <w:rFonts w:ascii="Times New Roman" w:eastAsia="宋体" w:hAnsi="Times New Roman" w:cs="Times New Roman"/>
      <w:sz w:val="18"/>
      <w:szCs w:val="18"/>
    </w:rPr>
  </w:style>
  <w:style w:type="paragraph" w:styleId="a4">
    <w:name w:val="Normal (Web)"/>
    <w:basedOn w:val="a"/>
    <w:uiPriority w:val="99"/>
    <w:qFormat/>
    <w:rsid w:val="002C1A25"/>
    <w:pPr>
      <w:widowControl/>
      <w:spacing w:before="100" w:beforeAutospacing="1" w:after="100" w:afterAutospacing="1"/>
      <w:jc w:val="left"/>
    </w:pPr>
    <w:rPr>
      <w:kern w:val="0"/>
      <w:sz w:val="24"/>
    </w:rPr>
  </w:style>
  <w:style w:type="paragraph" w:styleId="a5">
    <w:name w:val="header"/>
    <w:basedOn w:val="a"/>
    <w:link w:val="Char0"/>
    <w:uiPriority w:val="99"/>
    <w:unhideWhenUsed/>
    <w:rsid w:val="00035D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35D2A"/>
    <w:rPr>
      <w:rFonts w:ascii="Times New Roman" w:eastAsia="宋体" w:hAnsi="Times New Roman" w:cs="Times New Roman"/>
      <w:sz w:val="18"/>
      <w:szCs w:val="18"/>
    </w:rPr>
  </w:style>
  <w:style w:type="paragraph" w:styleId="a6">
    <w:name w:val="Balloon Text"/>
    <w:basedOn w:val="a"/>
    <w:link w:val="Char1"/>
    <w:uiPriority w:val="99"/>
    <w:semiHidden/>
    <w:unhideWhenUsed/>
    <w:rsid w:val="005857D5"/>
    <w:rPr>
      <w:sz w:val="18"/>
      <w:szCs w:val="18"/>
    </w:rPr>
  </w:style>
  <w:style w:type="character" w:customStyle="1" w:styleId="Char1">
    <w:name w:val="批注框文本 Char"/>
    <w:basedOn w:val="a0"/>
    <w:link w:val="a6"/>
    <w:uiPriority w:val="99"/>
    <w:semiHidden/>
    <w:rsid w:val="005857D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11</Pages>
  <Words>693</Words>
  <Characters>3953</Characters>
  <Application>Microsoft Office Word</Application>
  <DocSecurity>0</DocSecurity>
  <Lines>32</Lines>
  <Paragraphs>9</Paragraphs>
  <ScaleCrop>false</ScaleCrop>
  <Company>fgj</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汤顺佳</dc:creator>
  <cp:lastModifiedBy>汤顺佳</cp:lastModifiedBy>
  <cp:revision>45</cp:revision>
  <cp:lastPrinted>2018-06-08T02:19:00Z</cp:lastPrinted>
  <dcterms:created xsi:type="dcterms:W3CDTF">2018-06-07T03:42:00Z</dcterms:created>
  <dcterms:modified xsi:type="dcterms:W3CDTF">2018-06-19T07:33:00Z</dcterms:modified>
</cp:coreProperties>
</file>