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45B76" w14:textId="720C5256" w:rsidR="0013412A" w:rsidRPr="00F84012" w:rsidRDefault="0013412A" w:rsidP="0013412A">
      <w:pPr>
        <w:shd w:val="clear" w:color="auto" w:fill="FFFFFF"/>
        <w:spacing w:before="100" w:beforeAutospacing="1" w:after="100" w:afterAutospacing="1" w:line="560" w:lineRule="exact"/>
        <w:jc w:val="left"/>
        <w:outlineLvl w:val="0"/>
        <w:rPr>
          <w:rFonts w:ascii="宋体" w:eastAsia="宋体" w:hAnsi="宋体" w:cs="Times New Roman"/>
          <w:bCs/>
          <w:kern w:val="36"/>
          <w:sz w:val="28"/>
          <w:szCs w:val="28"/>
        </w:rPr>
      </w:pPr>
      <w:r w:rsidRPr="00F84012">
        <w:rPr>
          <w:rFonts w:ascii="宋体" w:eastAsia="宋体" w:hAnsi="宋体" w:cs="Times New Roman" w:hint="eastAsia"/>
          <w:bCs/>
          <w:kern w:val="36"/>
          <w:sz w:val="28"/>
          <w:szCs w:val="28"/>
        </w:rPr>
        <w:t>附件</w:t>
      </w:r>
    </w:p>
    <w:p w14:paraId="6A041183" w14:textId="77777777" w:rsidR="00087FB0" w:rsidRDefault="006A318C" w:rsidP="00087FB0">
      <w:pPr>
        <w:shd w:val="clear" w:color="auto" w:fill="FFFFFF"/>
        <w:spacing w:before="100" w:beforeAutospacing="1" w:after="100" w:afterAutospacing="1" w:line="560" w:lineRule="exact"/>
        <w:jc w:val="center"/>
        <w:outlineLvl w:val="0"/>
        <w:rPr>
          <w:rFonts w:ascii="方正小标宋简体" w:eastAsia="方正小标宋简体" w:hAnsiTheme="majorEastAsia" w:cs="Times New Roman"/>
          <w:bCs/>
          <w:kern w:val="36"/>
          <w:sz w:val="44"/>
          <w:szCs w:val="44"/>
        </w:rPr>
      </w:pPr>
      <w:r w:rsidRPr="00087FB0">
        <w:rPr>
          <w:rFonts w:ascii="方正小标宋简体" w:eastAsia="方正小标宋简体" w:hAnsiTheme="majorEastAsia" w:cs="Times New Roman" w:hint="eastAsia"/>
          <w:bCs/>
          <w:kern w:val="36"/>
          <w:sz w:val="44"/>
          <w:szCs w:val="44"/>
        </w:rPr>
        <w:t>江门市城市节约用水管理办法</w:t>
      </w:r>
    </w:p>
    <w:p w14:paraId="01DBA1F3" w14:textId="6A470A58" w:rsidR="00087FB0" w:rsidRDefault="004B5DC6" w:rsidP="00087FB0">
      <w:pPr>
        <w:shd w:val="clear" w:color="auto" w:fill="FFFFFF"/>
        <w:spacing w:before="100" w:beforeAutospacing="1" w:after="100" w:afterAutospacing="1" w:line="560" w:lineRule="exact"/>
        <w:jc w:val="center"/>
        <w:outlineLvl w:val="0"/>
        <w:rPr>
          <w:rFonts w:ascii="方正小标宋简体" w:eastAsia="方正小标宋简体" w:hAnsiTheme="majorEastAsia" w:cs="Times New Roman"/>
          <w:bCs/>
          <w:kern w:val="36"/>
          <w:sz w:val="44"/>
          <w:szCs w:val="44"/>
        </w:rPr>
      </w:pPr>
      <w:r w:rsidRPr="00087FB0">
        <w:rPr>
          <w:rFonts w:ascii="方正小标宋简体" w:eastAsia="方正小标宋简体" w:hAnsi="楷体" w:cs="Times New Roman" w:hint="eastAsia"/>
          <w:bCs/>
          <w:kern w:val="36"/>
          <w:sz w:val="44"/>
          <w:szCs w:val="44"/>
        </w:rPr>
        <w:t>（</w:t>
      </w:r>
      <w:r w:rsidR="00F84012">
        <w:rPr>
          <w:rFonts w:ascii="方正小标宋简体" w:eastAsia="方正小标宋简体" w:hAnsi="楷体" w:cs="Times New Roman" w:hint="eastAsia"/>
          <w:bCs/>
          <w:kern w:val="36"/>
          <w:sz w:val="44"/>
          <w:szCs w:val="44"/>
        </w:rPr>
        <w:t>公开</w:t>
      </w:r>
      <w:r w:rsidRPr="00087FB0">
        <w:rPr>
          <w:rFonts w:ascii="方正小标宋简体" w:eastAsia="方正小标宋简体" w:hAnsi="楷体" w:cs="Times New Roman" w:hint="eastAsia"/>
          <w:bCs/>
          <w:kern w:val="36"/>
          <w:sz w:val="44"/>
          <w:szCs w:val="44"/>
        </w:rPr>
        <w:t>征求意见稿）</w:t>
      </w:r>
    </w:p>
    <w:p w14:paraId="7FF6F749" w14:textId="4079A4C1" w:rsidR="00087FB0" w:rsidRPr="00087FB0" w:rsidRDefault="006A318C" w:rsidP="00087FB0">
      <w:pPr>
        <w:shd w:val="clear" w:color="auto" w:fill="FFFFFF"/>
        <w:spacing w:line="560" w:lineRule="exact"/>
        <w:jc w:val="center"/>
        <w:rPr>
          <w:rFonts w:ascii="仿宋_GB2312" w:eastAsia="仿宋_GB2312" w:hAnsi="Times New Roman" w:cs="Times New Roman"/>
          <w:b/>
          <w:bCs/>
          <w:sz w:val="32"/>
          <w:szCs w:val="32"/>
        </w:rPr>
      </w:pPr>
      <w:r w:rsidRPr="00087FB0">
        <w:rPr>
          <w:rFonts w:ascii="仿宋_GB2312" w:eastAsia="仿宋_GB2312" w:hAnsi="Times New Roman" w:cs="Times New Roman" w:hint="eastAsia"/>
          <w:b/>
          <w:bCs/>
          <w:sz w:val="32"/>
          <w:szCs w:val="32"/>
        </w:rPr>
        <w:t>第一章</w:t>
      </w:r>
      <w:r w:rsidRPr="00087FB0">
        <w:rPr>
          <w:rFonts w:ascii="仿宋_GB2312" w:eastAsia="仿宋_GB2312" w:hAnsi="Times New Roman" w:cs="Times New Roman"/>
          <w:b/>
          <w:bCs/>
          <w:sz w:val="32"/>
          <w:szCs w:val="32"/>
        </w:rPr>
        <w:t xml:space="preserve"> </w:t>
      </w:r>
      <w:r w:rsidRPr="00087FB0">
        <w:rPr>
          <w:rFonts w:ascii="仿宋_GB2312" w:eastAsia="仿宋_GB2312" w:hAnsi="Times New Roman" w:cs="Times New Roman"/>
          <w:b/>
          <w:bCs/>
          <w:sz w:val="32"/>
          <w:szCs w:val="32"/>
        </w:rPr>
        <w:t> </w:t>
      </w:r>
      <w:r w:rsidRPr="00087FB0">
        <w:rPr>
          <w:rFonts w:ascii="仿宋_GB2312" w:eastAsia="仿宋_GB2312" w:hAnsi="Times New Roman" w:cs="Times New Roman" w:hint="eastAsia"/>
          <w:b/>
          <w:bCs/>
          <w:sz w:val="32"/>
          <w:szCs w:val="32"/>
        </w:rPr>
        <w:t>总</w:t>
      </w:r>
      <w:r w:rsidRPr="00087FB0">
        <w:rPr>
          <w:rFonts w:ascii="仿宋_GB2312" w:eastAsia="仿宋_GB2312" w:hAnsi="Times New Roman" w:cs="Times New Roman"/>
          <w:b/>
          <w:bCs/>
          <w:sz w:val="32"/>
          <w:szCs w:val="32"/>
        </w:rPr>
        <w:t xml:space="preserve"> </w:t>
      </w:r>
      <w:r w:rsidRPr="00087FB0">
        <w:rPr>
          <w:rFonts w:ascii="仿宋_GB2312" w:eastAsia="仿宋_GB2312" w:hAnsi="Times New Roman" w:cs="Times New Roman"/>
          <w:b/>
          <w:bCs/>
          <w:sz w:val="32"/>
          <w:szCs w:val="32"/>
        </w:rPr>
        <w:t> </w:t>
      </w:r>
      <w:r w:rsidRPr="00087FB0">
        <w:rPr>
          <w:rFonts w:ascii="仿宋_GB2312" w:eastAsia="仿宋_GB2312" w:hAnsi="Times New Roman" w:cs="Times New Roman" w:hint="eastAsia"/>
          <w:b/>
          <w:bCs/>
          <w:sz w:val="32"/>
          <w:szCs w:val="32"/>
        </w:rPr>
        <w:t>则</w:t>
      </w:r>
    </w:p>
    <w:p w14:paraId="21E4D212" w14:textId="77777777" w:rsidR="006A318C" w:rsidRDefault="006A318C"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第一条</w:t>
      </w:r>
      <w:r w:rsidR="00B6345B">
        <w:rPr>
          <w:rFonts w:ascii="仿宋_GB2312" w:eastAsia="仿宋_GB2312" w:hAnsi="Times New Roman" w:cs="Times New Roman" w:hint="eastAsia"/>
          <w:b/>
          <w:bCs/>
          <w:sz w:val="32"/>
          <w:szCs w:val="32"/>
        </w:rPr>
        <w:t xml:space="preserve"> </w:t>
      </w:r>
      <w:r w:rsidRPr="00D9669E">
        <w:rPr>
          <w:rFonts w:ascii="仿宋_GB2312" w:eastAsia="仿宋_GB2312" w:hAnsi="Times New Roman" w:cs="Times New Roman" w:hint="eastAsia"/>
          <w:sz w:val="32"/>
          <w:szCs w:val="32"/>
        </w:rPr>
        <w:t>为加强城市节约用水管理，合理利用水资源，努力建设节水型城市，促进经济社会</w:t>
      </w:r>
      <w:r w:rsidR="0018022F" w:rsidRPr="00D9669E">
        <w:rPr>
          <w:rFonts w:ascii="仿宋_GB2312" w:eastAsia="仿宋_GB2312" w:hAnsi="Times New Roman" w:cs="Times New Roman" w:hint="eastAsia"/>
          <w:sz w:val="32"/>
          <w:szCs w:val="32"/>
        </w:rPr>
        <w:t>可持续</w:t>
      </w:r>
      <w:r w:rsidRPr="00D9669E">
        <w:rPr>
          <w:rFonts w:ascii="仿宋_GB2312" w:eastAsia="仿宋_GB2312" w:hAnsi="Times New Roman" w:cs="Times New Roman" w:hint="eastAsia"/>
          <w:sz w:val="32"/>
          <w:szCs w:val="32"/>
        </w:rPr>
        <w:t>发展，根据</w:t>
      </w:r>
      <w:r w:rsidR="00F20A92" w:rsidRPr="00D9669E">
        <w:rPr>
          <w:rFonts w:ascii="仿宋_GB2312" w:eastAsia="仿宋_GB2312" w:hAnsi="Times New Roman" w:cs="Times New Roman" w:hint="eastAsia"/>
          <w:sz w:val="32"/>
          <w:szCs w:val="32"/>
        </w:rPr>
        <w:t>《中华人民共和国水法》《城市节约用水管理规定》《广东省节约用水办法》</w:t>
      </w:r>
      <w:r w:rsidR="009C51FF" w:rsidRPr="00D9669E">
        <w:rPr>
          <w:rFonts w:ascii="仿宋_GB2312" w:eastAsia="仿宋_GB2312" w:hAnsi="Times New Roman" w:cs="Times New Roman" w:hint="eastAsia"/>
          <w:sz w:val="32"/>
          <w:szCs w:val="32"/>
        </w:rPr>
        <w:t>《广东省实施〈中华人民共和国水法〉办法》</w:t>
      </w:r>
      <w:r w:rsidR="00F20A92" w:rsidRPr="00D9669E">
        <w:rPr>
          <w:rFonts w:ascii="仿宋_GB2312" w:eastAsia="仿宋_GB2312" w:hAnsi="Times New Roman" w:cs="Times New Roman" w:hint="eastAsia"/>
          <w:sz w:val="32"/>
          <w:szCs w:val="32"/>
        </w:rPr>
        <w:t>等</w:t>
      </w:r>
      <w:r w:rsidRPr="00D9669E">
        <w:rPr>
          <w:rFonts w:ascii="仿宋_GB2312" w:eastAsia="仿宋_GB2312" w:hAnsi="Times New Roman" w:cs="Times New Roman" w:hint="eastAsia"/>
          <w:sz w:val="32"/>
          <w:szCs w:val="32"/>
        </w:rPr>
        <w:t>有关法律、法规</w:t>
      </w:r>
      <w:r w:rsidR="00F20A92" w:rsidRPr="00D9669E">
        <w:rPr>
          <w:rFonts w:ascii="仿宋_GB2312" w:eastAsia="仿宋_GB2312" w:hAnsi="Times New Roman" w:cs="Times New Roman" w:hint="eastAsia"/>
          <w:sz w:val="32"/>
          <w:szCs w:val="32"/>
        </w:rPr>
        <w:t>和规章</w:t>
      </w:r>
      <w:r w:rsidRPr="00D9669E">
        <w:rPr>
          <w:rFonts w:ascii="仿宋_GB2312" w:eastAsia="仿宋_GB2312" w:hAnsi="Times New Roman" w:cs="Times New Roman" w:hint="eastAsia"/>
          <w:sz w:val="32"/>
          <w:szCs w:val="32"/>
        </w:rPr>
        <w:t>，结合本市实际，制定本办法。</w:t>
      </w:r>
    </w:p>
    <w:p w14:paraId="269B9317" w14:textId="3F82E664" w:rsidR="006A318C" w:rsidRPr="00D9669E" w:rsidRDefault="006A318C"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第二条</w:t>
      </w:r>
      <w:r w:rsidR="00B6345B">
        <w:rPr>
          <w:rFonts w:ascii="仿宋_GB2312" w:eastAsia="仿宋_GB2312" w:hAnsi="Times New Roman" w:cs="Times New Roman" w:hint="eastAsia"/>
          <w:b/>
          <w:bCs/>
          <w:sz w:val="32"/>
          <w:szCs w:val="32"/>
        </w:rPr>
        <w:t xml:space="preserve"> </w:t>
      </w:r>
      <w:r w:rsidRPr="00D9669E">
        <w:rPr>
          <w:rFonts w:ascii="仿宋_GB2312" w:eastAsia="仿宋_GB2312" w:hAnsi="Times New Roman" w:cs="Times New Roman" w:hint="eastAsia"/>
          <w:sz w:val="32"/>
          <w:szCs w:val="32"/>
        </w:rPr>
        <w:t>本办法适用于</w:t>
      </w:r>
      <w:r w:rsidR="00F20A92" w:rsidRPr="00D9669E">
        <w:rPr>
          <w:rFonts w:ascii="仿宋_GB2312" w:eastAsia="仿宋_GB2312" w:hAnsi="Times New Roman" w:cs="Times New Roman" w:hint="eastAsia"/>
          <w:sz w:val="32"/>
          <w:szCs w:val="32"/>
        </w:rPr>
        <w:t>江门</w:t>
      </w:r>
      <w:r w:rsidRPr="00D9669E">
        <w:rPr>
          <w:rFonts w:ascii="仿宋_GB2312" w:eastAsia="仿宋_GB2312" w:hAnsi="Times New Roman" w:cs="Times New Roman" w:hint="eastAsia"/>
          <w:sz w:val="32"/>
          <w:szCs w:val="32"/>
        </w:rPr>
        <w:t>市</w:t>
      </w:r>
      <w:r w:rsidR="00F20A92" w:rsidRPr="00D9669E">
        <w:rPr>
          <w:rFonts w:ascii="仿宋_GB2312" w:eastAsia="仿宋_GB2312" w:hAnsi="Times New Roman" w:cs="Times New Roman" w:hint="eastAsia"/>
          <w:sz w:val="32"/>
          <w:szCs w:val="32"/>
        </w:rPr>
        <w:t>本级行政</w:t>
      </w:r>
      <w:r w:rsidRPr="00D9669E">
        <w:rPr>
          <w:rFonts w:ascii="仿宋_GB2312" w:eastAsia="仿宋_GB2312" w:hAnsi="Times New Roman" w:cs="Times New Roman" w:hint="eastAsia"/>
          <w:sz w:val="32"/>
          <w:szCs w:val="32"/>
        </w:rPr>
        <w:t>区</w:t>
      </w:r>
      <w:r w:rsidR="00F20A92" w:rsidRPr="00D9669E">
        <w:rPr>
          <w:rFonts w:ascii="仿宋_GB2312" w:eastAsia="仿宋_GB2312" w:hAnsi="Times New Roman" w:cs="Times New Roman" w:hint="eastAsia"/>
          <w:sz w:val="32"/>
          <w:szCs w:val="32"/>
        </w:rPr>
        <w:t>域</w:t>
      </w:r>
      <w:r w:rsidRPr="00D9669E">
        <w:rPr>
          <w:rFonts w:ascii="仿宋_GB2312" w:eastAsia="仿宋_GB2312" w:hAnsi="Times New Roman" w:cs="Times New Roman" w:hint="eastAsia"/>
          <w:sz w:val="32"/>
          <w:szCs w:val="32"/>
        </w:rPr>
        <w:t>内的节约用水管理工作。</w:t>
      </w:r>
    </w:p>
    <w:p w14:paraId="3966B36C" w14:textId="77777777" w:rsidR="006A318C" w:rsidRDefault="007102EA" w:rsidP="00087FB0">
      <w:pPr>
        <w:shd w:val="clear" w:color="auto" w:fill="FFFFFF"/>
        <w:spacing w:line="560" w:lineRule="exact"/>
        <w:ind w:firstLineChars="200" w:firstLine="640"/>
        <w:rPr>
          <w:rFonts w:ascii="仿宋_GB2312" w:eastAsia="仿宋_GB2312" w:hAnsi="Times New Roman" w:cs="Times New Roman"/>
          <w:sz w:val="32"/>
          <w:szCs w:val="32"/>
        </w:rPr>
      </w:pPr>
      <w:r w:rsidRPr="00D9669E">
        <w:rPr>
          <w:rFonts w:ascii="仿宋_GB2312" w:eastAsia="仿宋_GB2312" w:hAnsi="Times New Roman" w:cs="Times New Roman" w:hint="eastAsia"/>
          <w:sz w:val="32"/>
          <w:szCs w:val="32"/>
        </w:rPr>
        <w:t>凡</w:t>
      </w:r>
      <w:r w:rsidR="006A318C" w:rsidRPr="00D9669E">
        <w:rPr>
          <w:rFonts w:ascii="仿宋_GB2312" w:eastAsia="仿宋_GB2312" w:hAnsi="Times New Roman" w:cs="Times New Roman" w:hint="eastAsia"/>
          <w:sz w:val="32"/>
          <w:szCs w:val="32"/>
        </w:rPr>
        <w:t>在</w:t>
      </w:r>
      <w:r w:rsidR="00F20A92" w:rsidRPr="00D9669E">
        <w:rPr>
          <w:rFonts w:ascii="仿宋_GB2312" w:eastAsia="仿宋_GB2312" w:hAnsi="Times New Roman" w:cs="Times New Roman" w:hint="eastAsia"/>
          <w:sz w:val="32"/>
          <w:szCs w:val="32"/>
        </w:rPr>
        <w:t>市本级行政区域</w:t>
      </w:r>
      <w:r w:rsidR="006A318C" w:rsidRPr="00D9669E">
        <w:rPr>
          <w:rFonts w:ascii="仿宋_GB2312" w:eastAsia="仿宋_GB2312" w:hAnsi="Times New Roman" w:cs="Times New Roman" w:hint="eastAsia"/>
          <w:sz w:val="32"/>
          <w:szCs w:val="32"/>
        </w:rPr>
        <w:t>内使用城市公共供水和自建设施供水的单位和个人，必须遵守本办法。</w:t>
      </w:r>
    </w:p>
    <w:p w14:paraId="44375B03" w14:textId="50A9D66A" w:rsidR="006A318C" w:rsidRPr="00F623DC" w:rsidRDefault="006A318C" w:rsidP="001312C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第三条</w:t>
      </w:r>
      <w:r w:rsidR="00B6345B">
        <w:rPr>
          <w:rFonts w:ascii="仿宋_GB2312" w:eastAsia="仿宋_GB2312" w:hAnsi="Times New Roman" w:cs="Times New Roman" w:hint="eastAsia"/>
          <w:sz w:val="32"/>
          <w:szCs w:val="32"/>
        </w:rPr>
        <w:t xml:space="preserve"> </w:t>
      </w:r>
      <w:r w:rsidR="003F55FB" w:rsidRPr="00D9669E">
        <w:rPr>
          <w:rFonts w:ascii="仿宋_GB2312" w:eastAsia="仿宋_GB2312" w:hAnsi="Times New Roman" w:cs="Times New Roman" w:hint="eastAsia"/>
          <w:bCs/>
          <w:sz w:val="32"/>
          <w:szCs w:val="32"/>
        </w:rPr>
        <w:t>城市</w:t>
      </w:r>
      <w:r w:rsidRPr="00D9669E">
        <w:rPr>
          <w:rFonts w:ascii="仿宋_GB2312" w:eastAsia="仿宋_GB2312" w:hAnsi="Times New Roman" w:cs="Times New Roman" w:hint="eastAsia"/>
          <w:sz w:val="32"/>
          <w:szCs w:val="32"/>
        </w:rPr>
        <w:t>实行计划用水和节约用水。</w:t>
      </w:r>
      <w:r w:rsidR="003D1327" w:rsidRPr="00F623DC">
        <w:rPr>
          <w:rFonts w:ascii="仿宋_GB2312" w:eastAsia="仿宋_GB2312" w:hAnsi="Times New Roman" w:cs="Times New Roman" w:hint="eastAsia"/>
          <w:sz w:val="32"/>
          <w:szCs w:val="32"/>
        </w:rPr>
        <w:t>城市节约用水工作</w:t>
      </w:r>
      <w:r w:rsidR="00B92450" w:rsidRPr="00F623DC">
        <w:rPr>
          <w:rFonts w:ascii="仿宋_GB2312" w:eastAsia="仿宋_GB2312" w:hAnsi="Times New Roman" w:cs="Times New Roman" w:hint="eastAsia"/>
          <w:sz w:val="32"/>
          <w:szCs w:val="32"/>
        </w:rPr>
        <w:t>遵循统筹规划、科学配置、分类管理、综合利用的原则</w:t>
      </w:r>
      <w:r w:rsidR="00E24A81" w:rsidRPr="00F623DC">
        <w:rPr>
          <w:rFonts w:ascii="仿宋_GB2312" w:eastAsia="仿宋_GB2312" w:hAnsi="Times New Roman" w:cs="Times New Roman" w:hint="eastAsia"/>
          <w:sz w:val="32"/>
          <w:szCs w:val="32"/>
        </w:rPr>
        <w:t>，建立政府推动、市场调节</w:t>
      </w:r>
      <w:r w:rsidR="00C25888">
        <w:rPr>
          <w:rFonts w:ascii="仿宋_GB2312" w:eastAsia="仿宋_GB2312" w:hAnsi="Times New Roman" w:cs="Times New Roman" w:hint="eastAsia"/>
          <w:sz w:val="32"/>
          <w:szCs w:val="32"/>
        </w:rPr>
        <w:t>、</w:t>
      </w:r>
      <w:r w:rsidR="00E24A81" w:rsidRPr="00F623DC">
        <w:rPr>
          <w:rFonts w:ascii="仿宋_GB2312" w:eastAsia="仿宋_GB2312" w:hAnsi="Times New Roman" w:cs="Times New Roman" w:hint="eastAsia"/>
          <w:sz w:val="32"/>
          <w:szCs w:val="32"/>
        </w:rPr>
        <w:t>公</w:t>
      </w:r>
      <w:r w:rsidR="00E23EDF">
        <w:rPr>
          <w:rFonts w:ascii="仿宋_GB2312" w:eastAsia="仿宋_GB2312" w:hAnsi="Times New Roman" w:cs="Times New Roman" w:hint="eastAsia"/>
          <w:sz w:val="32"/>
          <w:szCs w:val="32"/>
        </w:rPr>
        <w:t>众</w:t>
      </w:r>
      <w:r w:rsidR="00E24A81" w:rsidRPr="00F623DC">
        <w:rPr>
          <w:rFonts w:ascii="仿宋_GB2312" w:eastAsia="仿宋_GB2312" w:hAnsi="Times New Roman" w:cs="Times New Roman" w:hint="eastAsia"/>
          <w:sz w:val="32"/>
          <w:szCs w:val="32"/>
        </w:rPr>
        <w:t>参与的节约用水机制。</w:t>
      </w:r>
    </w:p>
    <w:p w14:paraId="2C993CAB" w14:textId="32D53F04" w:rsidR="00E24A81" w:rsidRPr="001312C0" w:rsidRDefault="006A318C" w:rsidP="001312C0">
      <w:pPr>
        <w:pStyle w:val="ac"/>
        <w:spacing w:line="560" w:lineRule="exact"/>
        <w:ind w:firstLineChars="196" w:firstLine="630"/>
        <w:rPr>
          <w:rFonts w:ascii="仿宋_GB2312" w:eastAsia="仿宋_GB2312" w:hAnsi="Times New Roman"/>
          <w:sz w:val="32"/>
          <w:szCs w:val="32"/>
        </w:rPr>
      </w:pPr>
      <w:r w:rsidRPr="001312C0">
        <w:rPr>
          <w:rFonts w:ascii="仿宋_GB2312" w:eastAsia="仿宋_GB2312" w:hAnsi="Times New Roman" w:hint="eastAsia"/>
          <w:b/>
          <w:sz w:val="32"/>
          <w:szCs w:val="32"/>
        </w:rPr>
        <w:t>第四条</w:t>
      </w:r>
      <w:r w:rsidR="00C369AB" w:rsidRPr="001312C0">
        <w:rPr>
          <w:rFonts w:ascii="仿宋_GB2312" w:eastAsia="仿宋_GB2312" w:hAnsi="Times New Roman" w:hint="eastAsia"/>
          <w:sz w:val="32"/>
          <w:szCs w:val="32"/>
        </w:rPr>
        <w:t xml:space="preserve"> </w:t>
      </w:r>
      <w:r w:rsidR="00C369AB" w:rsidRPr="00204368">
        <w:rPr>
          <w:rFonts w:ascii="仿宋_GB2312" w:eastAsia="仿宋_GB2312" w:hAnsi="Times New Roman" w:hint="eastAsia"/>
          <w:sz w:val="32"/>
          <w:szCs w:val="32"/>
        </w:rPr>
        <w:t>市水行政主管部门负责本市行政区</w:t>
      </w:r>
      <w:r w:rsidR="00145D75" w:rsidRPr="00204368">
        <w:rPr>
          <w:rFonts w:ascii="仿宋_GB2312" w:eastAsia="仿宋_GB2312" w:hAnsi="Times New Roman" w:hint="eastAsia"/>
          <w:sz w:val="32"/>
          <w:szCs w:val="32"/>
        </w:rPr>
        <w:t>域内节约用水的监督管理工作，编制节约用水规划，制订节约用水标准</w:t>
      </w:r>
      <w:r w:rsidR="00C369AB" w:rsidRPr="00204368">
        <w:rPr>
          <w:rFonts w:ascii="仿宋_GB2312" w:eastAsia="仿宋_GB2312" w:hAnsi="Times New Roman" w:hint="eastAsia"/>
          <w:sz w:val="32"/>
          <w:szCs w:val="32"/>
        </w:rPr>
        <w:t>。</w:t>
      </w:r>
      <w:r w:rsidR="00F20A92" w:rsidRPr="00D9669E">
        <w:rPr>
          <w:rFonts w:ascii="仿宋_GB2312" w:eastAsia="仿宋_GB2312" w:hAnsi="Times New Roman" w:hint="eastAsia"/>
          <w:sz w:val="32"/>
          <w:szCs w:val="32"/>
        </w:rPr>
        <w:t>市城市</w:t>
      </w:r>
      <w:r w:rsidR="00017469" w:rsidRPr="00D9669E">
        <w:rPr>
          <w:rFonts w:ascii="仿宋_GB2312" w:eastAsia="仿宋_GB2312" w:hAnsi="Times New Roman" w:hint="eastAsia"/>
          <w:sz w:val="32"/>
          <w:szCs w:val="32"/>
        </w:rPr>
        <w:t>节约用水</w:t>
      </w:r>
      <w:r w:rsidR="00386A86" w:rsidRPr="00D9669E">
        <w:rPr>
          <w:rFonts w:ascii="仿宋_GB2312" w:eastAsia="仿宋_GB2312" w:hAnsi="Times New Roman" w:hint="eastAsia"/>
          <w:sz w:val="32"/>
          <w:szCs w:val="32"/>
        </w:rPr>
        <w:t>行政</w:t>
      </w:r>
      <w:r w:rsidR="00F20A92" w:rsidRPr="00D9669E">
        <w:rPr>
          <w:rFonts w:ascii="仿宋_GB2312" w:eastAsia="仿宋_GB2312" w:hAnsi="Times New Roman" w:hint="eastAsia"/>
          <w:sz w:val="32"/>
          <w:szCs w:val="32"/>
        </w:rPr>
        <w:t>主管部门</w:t>
      </w:r>
      <w:r w:rsidR="00386A86" w:rsidRPr="00D9669E">
        <w:rPr>
          <w:rFonts w:ascii="仿宋_GB2312" w:eastAsia="仿宋_GB2312" w:hAnsi="Times New Roman" w:hint="eastAsia"/>
          <w:sz w:val="32"/>
          <w:szCs w:val="32"/>
        </w:rPr>
        <w:t>（以下</w:t>
      </w:r>
      <w:bookmarkStart w:id="0" w:name="_GoBack"/>
      <w:bookmarkEnd w:id="0"/>
      <w:r w:rsidR="00386A86" w:rsidRPr="00D9669E">
        <w:rPr>
          <w:rFonts w:ascii="仿宋_GB2312" w:eastAsia="仿宋_GB2312" w:hAnsi="Times New Roman" w:hint="eastAsia"/>
          <w:sz w:val="32"/>
          <w:szCs w:val="32"/>
        </w:rPr>
        <w:t>简称市城市节水主管部门）</w:t>
      </w:r>
      <w:r w:rsidR="00F20A92" w:rsidRPr="00D9669E">
        <w:rPr>
          <w:rFonts w:ascii="仿宋_GB2312" w:eastAsia="仿宋_GB2312" w:hAnsi="Times New Roman" w:hint="eastAsia"/>
          <w:sz w:val="32"/>
          <w:szCs w:val="32"/>
        </w:rPr>
        <w:t>负责</w:t>
      </w:r>
      <w:r w:rsidR="00026031" w:rsidRPr="00D9669E">
        <w:rPr>
          <w:rFonts w:ascii="仿宋_GB2312" w:eastAsia="仿宋_GB2312" w:hAnsi="Times New Roman" w:hint="eastAsia"/>
          <w:sz w:val="32"/>
          <w:szCs w:val="32"/>
        </w:rPr>
        <w:t>本市</w:t>
      </w:r>
      <w:r w:rsidRPr="00D9669E">
        <w:rPr>
          <w:rFonts w:ascii="仿宋_GB2312" w:eastAsia="仿宋_GB2312" w:hAnsi="Times New Roman" w:hint="eastAsia"/>
          <w:sz w:val="32"/>
          <w:szCs w:val="32"/>
        </w:rPr>
        <w:t>城市节约用水工作</w:t>
      </w:r>
      <w:r w:rsidR="00145D75">
        <w:rPr>
          <w:rFonts w:ascii="仿宋_GB2312" w:eastAsia="仿宋_GB2312" w:hAnsi="Times New Roman" w:hint="eastAsia"/>
          <w:sz w:val="32"/>
          <w:szCs w:val="32"/>
        </w:rPr>
        <w:t>。</w:t>
      </w:r>
    </w:p>
    <w:p w14:paraId="140582DD" w14:textId="77777777" w:rsidR="00654A93" w:rsidRPr="00D9669E" w:rsidRDefault="00654A93" w:rsidP="00087FB0">
      <w:pPr>
        <w:shd w:val="clear" w:color="auto" w:fill="FFFFFF"/>
        <w:spacing w:line="560" w:lineRule="exact"/>
        <w:ind w:firstLineChars="200" w:firstLine="640"/>
        <w:rPr>
          <w:rFonts w:ascii="仿宋_GB2312" w:eastAsia="仿宋_GB2312" w:hAnsi="Times New Roman" w:cs="Times New Roman"/>
          <w:sz w:val="32"/>
          <w:szCs w:val="32"/>
        </w:rPr>
      </w:pPr>
      <w:r w:rsidRPr="00D9669E">
        <w:rPr>
          <w:rFonts w:ascii="仿宋_GB2312" w:eastAsia="仿宋_GB2312" w:hAnsi="Times New Roman" w:cs="Times New Roman" w:hint="eastAsia"/>
          <w:sz w:val="32"/>
          <w:szCs w:val="32"/>
        </w:rPr>
        <w:t>市人民政府各有关部门应当按照各自职责</w:t>
      </w:r>
      <w:r w:rsidR="00885639" w:rsidRPr="00D9669E">
        <w:rPr>
          <w:rFonts w:ascii="仿宋_GB2312" w:eastAsia="仿宋_GB2312" w:hAnsi="Times New Roman" w:cs="Times New Roman" w:hint="eastAsia"/>
          <w:sz w:val="32"/>
          <w:szCs w:val="32"/>
        </w:rPr>
        <w:t>分工</w:t>
      </w:r>
      <w:r w:rsidRPr="00D9669E">
        <w:rPr>
          <w:rFonts w:ascii="仿宋_GB2312" w:eastAsia="仿宋_GB2312" w:hAnsi="Times New Roman" w:cs="Times New Roman" w:hint="eastAsia"/>
          <w:sz w:val="32"/>
          <w:szCs w:val="32"/>
        </w:rPr>
        <w:t>做好城市节约用水管理的有关工作。</w:t>
      </w:r>
    </w:p>
    <w:p w14:paraId="327A1846" w14:textId="1A363FE6" w:rsidR="00D34296" w:rsidRPr="00D9669E" w:rsidRDefault="00D34296" w:rsidP="00087FB0">
      <w:pPr>
        <w:shd w:val="clear" w:color="auto" w:fill="FFFFFF"/>
        <w:spacing w:line="560" w:lineRule="exact"/>
        <w:ind w:firstLineChars="200" w:firstLine="640"/>
        <w:rPr>
          <w:rFonts w:ascii="仿宋_GB2312" w:eastAsia="仿宋_GB2312" w:hAnsi="Times New Roman" w:cs="Times New Roman"/>
          <w:sz w:val="32"/>
          <w:szCs w:val="32"/>
        </w:rPr>
      </w:pPr>
      <w:r w:rsidRPr="00D9669E">
        <w:rPr>
          <w:rFonts w:ascii="仿宋_GB2312" w:eastAsia="仿宋_GB2312" w:hAnsi="Times New Roman" w:cs="Times New Roman" w:hint="eastAsia"/>
          <w:sz w:val="32"/>
          <w:szCs w:val="32"/>
        </w:rPr>
        <w:t>各</w:t>
      </w:r>
      <w:r w:rsidR="00AE7BF0" w:rsidRPr="006C0605">
        <w:rPr>
          <w:rFonts w:ascii="仿宋_GB2312" w:eastAsia="仿宋_GB2312" w:hAnsi="Times New Roman" w:cs="Times New Roman" w:hint="eastAsia"/>
          <w:sz w:val="32"/>
          <w:szCs w:val="32"/>
        </w:rPr>
        <w:t>区</w:t>
      </w:r>
      <w:r w:rsidRPr="00D9669E">
        <w:rPr>
          <w:rFonts w:ascii="仿宋_GB2312" w:eastAsia="仿宋_GB2312" w:hAnsi="Times New Roman" w:cs="Times New Roman" w:hint="eastAsia"/>
          <w:sz w:val="32"/>
          <w:szCs w:val="32"/>
        </w:rPr>
        <w:t>人民政府</w:t>
      </w:r>
      <w:r w:rsidR="00B53889" w:rsidRPr="00D9669E">
        <w:rPr>
          <w:rFonts w:ascii="仿宋_GB2312" w:eastAsia="仿宋_GB2312" w:hAnsi="Times New Roman" w:cs="Times New Roman" w:hint="eastAsia"/>
          <w:sz w:val="32"/>
          <w:szCs w:val="32"/>
        </w:rPr>
        <w:t>负责</w:t>
      </w:r>
      <w:r w:rsidRPr="00D9669E">
        <w:rPr>
          <w:rFonts w:ascii="仿宋_GB2312" w:eastAsia="仿宋_GB2312" w:hAnsi="Times New Roman" w:cs="Times New Roman" w:hint="eastAsia"/>
          <w:sz w:val="32"/>
          <w:szCs w:val="32"/>
        </w:rPr>
        <w:t>做好本辖区内节约用水管理工作。</w:t>
      </w:r>
    </w:p>
    <w:p w14:paraId="0E24F816" w14:textId="77777777" w:rsidR="006745AE" w:rsidRPr="00D9669E" w:rsidRDefault="006745AE"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lastRenderedPageBreak/>
        <w:t>第五条</w:t>
      </w:r>
      <w:r w:rsidR="00B6345B">
        <w:rPr>
          <w:rFonts w:ascii="仿宋_GB2312" w:eastAsia="仿宋_GB2312" w:hAnsi="Times New Roman" w:cs="Times New Roman" w:hint="eastAsia"/>
          <w:b/>
          <w:bCs/>
          <w:sz w:val="32"/>
          <w:szCs w:val="32"/>
        </w:rPr>
        <w:t xml:space="preserve"> </w:t>
      </w:r>
      <w:r w:rsidRPr="00D9669E">
        <w:rPr>
          <w:rFonts w:ascii="仿宋_GB2312" w:eastAsia="仿宋_GB2312" w:hAnsi="Times New Roman" w:cs="Times New Roman" w:hint="eastAsia"/>
          <w:sz w:val="32"/>
          <w:szCs w:val="32"/>
        </w:rPr>
        <w:t>市城市</w:t>
      </w:r>
      <w:r w:rsidR="00017469" w:rsidRPr="00D9669E">
        <w:rPr>
          <w:rFonts w:ascii="仿宋_GB2312" w:eastAsia="仿宋_GB2312" w:hAnsi="Times New Roman" w:cs="Times New Roman" w:hint="eastAsia"/>
          <w:sz w:val="32"/>
          <w:szCs w:val="32"/>
        </w:rPr>
        <w:t>节水</w:t>
      </w:r>
      <w:r w:rsidRPr="00D9669E">
        <w:rPr>
          <w:rFonts w:ascii="仿宋_GB2312" w:eastAsia="仿宋_GB2312" w:hAnsi="Times New Roman" w:cs="Times New Roman" w:hint="eastAsia"/>
          <w:sz w:val="32"/>
          <w:szCs w:val="32"/>
        </w:rPr>
        <w:t>主管部门应当根据本市水资源状况和经济</w:t>
      </w:r>
      <w:r w:rsidR="000C07F1" w:rsidRPr="00D9669E">
        <w:rPr>
          <w:rFonts w:ascii="仿宋_GB2312" w:eastAsia="仿宋_GB2312" w:hAnsi="Times New Roman" w:cs="Times New Roman" w:hint="eastAsia"/>
          <w:sz w:val="32"/>
          <w:szCs w:val="32"/>
        </w:rPr>
        <w:t>社会</w:t>
      </w:r>
      <w:r w:rsidRPr="00D9669E">
        <w:rPr>
          <w:rFonts w:ascii="仿宋_GB2312" w:eastAsia="仿宋_GB2312" w:hAnsi="Times New Roman" w:cs="Times New Roman" w:hint="eastAsia"/>
          <w:sz w:val="32"/>
          <w:szCs w:val="32"/>
        </w:rPr>
        <w:t>发展水平，编制城市节水规划，报市人民政府批准后组织实施。</w:t>
      </w:r>
    </w:p>
    <w:p w14:paraId="149808FF" w14:textId="77777777" w:rsidR="006A318C" w:rsidRPr="00D9669E" w:rsidRDefault="006A318C"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第六条</w:t>
      </w:r>
      <w:r w:rsidR="00B6345B">
        <w:rPr>
          <w:rFonts w:ascii="仿宋_GB2312" w:eastAsia="仿宋_GB2312" w:hAnsi="Times New Roman" w:cs="Times New Roman" w:hint="eastAsia"/>
          <w:b/>
          <w:bCs/>
          <w:sz w:val="32"/>
          <w:szCs w:val="32"/>
        </w:rPr>
        <w:t xml:space="preserve"> </w:t>
      </w:r>
      <w:r w:rsidR="003F55FB" w:rsidRPr="00D9669E">
        <w:rPr>
          <w:rFonts w:ascii="仿宋_GB2312" w:eastAsia="仿宋_GB2312" w:hAnsi="Times New Roman" w:cs="Times New Roman" w:hint="eastAsia"/>
          <w:bCs/>
          <w:sz w:val="32"/>
          <w:szCs w:val="32"/>
        </w:rPr>
        <w:t>各区人民政府、</w:t>
      </w:r>
      <w:r w:rsidRPr="00D9669E">
        <w:rPr>
          <w:rFonts w:ascii="仿宋_GB2312" w:eastAsia="仿宋_GB2312" w:hAnsi="Times New Roman" w:cs="Times New Roman" w:hint="eastAsia"/>
          <w:sz w:val="32"/>
          <w:szCs w:val="32"/>
        </w:rPr>
        <w:t>各行业主管部门和用水单位，应当深入开展节约用水宣传教育工作</w:t>
      </w:r>
      <w:r w:rsidR="0055368A" w:rsidRPr="00D9669E">
        <w:rPr>
          <w:rFonts w:ascii="仿宋_GB2312" w:eastAsia="仿宋_GB2312" w:hAnsi="Times New Roman" w:cs="Times New Roman" w:hint="eastAsia"/>
          <w:sz w:val="32"/>
          <w:szCs w:val="32"/>
        </w:rPr>
        <w:t>。</w:t>
      </w:r>
    </w:p>
    <w:p w14:paraId="279DE3A6" w14:textId="77777777" w:rsidR="0055368A" w:rsidRPr="00D9669E" w:rsidRDefault="0055368A" w:rsidP="00087FB0">
      <w:pPr>
        <w:shd w:val="clear" w:color="auto" w:fill="FFFFFF"/>
        <w:spacing w:line="560" w:lineRule="exact"/>
        <w:ind w:firstLineChars="200" w:firstLine="640"/>
        <w:rPr>
          <w:rFonts w:ascii="仿宋_GB2312" w:eastAsia="仿宋_GB2312" w:hAnsi="Times New Roman" w:cs="Times New Roman"/>
          <w:sz w:val="32"/>
          <w:szCs w:val="32"/>
        </w:rPr>
      </w:pPr>
      <w:r w:rsidRPr="00D9669E">
        <w:rPr>
          <w:rFonts w:ascii="仿宋_GB2312" w:eastAsia="仿宋_GB2312" w:hAnsi="Times New Roman" w:cs="Times New Roman" w:hint="eastAsia"/>
          <w:sz w:val="32"/>
          <w:szCs w:val="32"/>
        </w:rPr>
        <w:t>报刊、广播、电视、网络等新闻媒体应当加强节约用水宣传，播放和刊登节约用水公益广告。</w:t>
      </w:r>
    </w:p>
    <w:p w14:paraId="10DE3F98" w14:textId="77777777" w:rsidR="006A318C" w:rsidRDefault="006745AE"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第七条</w:t>
      </w:r>
      <w:r w:rsidR="00B6345B">
        <w:rPr>
          <w:rFonts w:ascii="仿宋_GB2312" w:eastAsia="仿宋_GB2312" w:hAnsi="Times New Roman" w:cs="Times New Roman" w:hint="eastAsia"/>
          <w:b/>
          <w:bCs/>
          <w:sz w:val="32"/>
          <w:szCs w:val="32"/>
        </w:rPr>
        <w:t xml:space="preserve"> </w:t>
      </w:r>
      <w:r w:rsidR="006A318C" w:rsidRPr="00D9669E">
        <w:rPr>
          <w:rFonts w:ascii="仿宋_GB2312" w:eastAsia="仿宋_GB2312" w:hAnsi="Times New Roman" w:cs="Times New Roman" w:hint="eastAsia"/>
          <w:sz w:val="32"/>
          <w:szCs w:val="32"/>
        </w:rPr>
        <w:t>鼓励和支持城市节约用水科研工作</w:t>
      </w:r>
      <w:r w:rsidR="000B1279" w:rsidRPr="00D9669E">
        <w:rPr>
          <w:rFonts w:ascii="仿宋_GB2312" w:eastAsia="仿宋_GB2312" w:hAnsi="Times New Roman" w:cs="Times New Roman" w:hint="eastAsia"/>
          <w:sz w:val="32"/>
          <w:szCs w:val="32"/>
        </w:rPr>
        <w:t>和</w:t>
      </w:r>
      <w:r w:rsidR="006A318C" w:rsidRPr="00D9669E">
        <w:rPr>
          <w:rFonts w:ascii="仿宋_GB2312" w:eastAsia="仿宋_GB2312" w:hAnsi="Times New Roman" w:cs="Times New Roman" w:hint="eastAsia"/>
          <w:sz w:val="32"/>
          <w:szCs w:val="32"/>
        </w:rPr>
        <w:t>节约用水设备、设施和器具的研制，推广运用节约用水先进技术，降低水的消耗量，提高水的重复利用率。</w:t>
      </w:r>
    </w:p>
    <w:p w14:paraId="249250AB" w14:textId="31FFE471" w:rsidR="001C28A0" w:rsidRDefault="006745AE"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第八条</w:t>
      </w:r>
      <w:r w:rsidR="00B6345B">
        <w:rPr>
          <w:rFonts w:ascii="仿宋_GB2312" w:eastAsia="仿宋_GB2312" w:hAnsi="Times New Roman" w:cs="Times New Roman" w:hint="eastAsia"/>
          <w:b/>
          <w:bCs/>
          <w:sz w:val="32"/>
          <w:szCs w:val="32"/>
        </w:rPr>
        <w:t xml:space="preserve"> </w:t>
      </w:r>
      <w:r w:rsidR="001C28A0" w:rsidRPr="00D9669E">
        <w:rPr>
          <w:rFonts w:ascii="仿宋_GB2312" w:eastAsia="仿宋_GB2312" w:hAnsi="Times New Roman" w:cs="Times New Roman" w:hint="eastAsia"/>
          <w:sz w:val="32"/>
          <w:szCs w:val="32"/>
        </w:rPr>
        <w:t>对在城市节水工作中做出显著成绩的单位和个人</w:t>
      </w:r>
      <w:r w:rsidR="00EF2433" w:rsidRPr="00D9669E">
        <w:rPr>
          <w:rFonts w:ascii="仿宋_GB2312" w:eastAsia="仿宋_GB2312" w:hAnsi="Times New Roman" w:cs="Times New Roman" w:hint="eastAsia"/>
          <w:sz w:val="32"/>
          <w:szCs w:val="32"/>
        </w:rPr>
        <w:t>，</w:t>
      </w:r>
      <w:r w:rsidR="008B5103" w:rsidRPr="00D9669E">
        <w:rPr>
          <w:rFonts w:ascii="仿宋_GB2312" w:eastAsia="仿宋_GB2312" w:hAnsi="Times New Roman" w:cs="Times New Roman" w:hint="eastAsia"/>
          <w:sz w:val="32"/>
          <w:szCs w:val="32"/>
        </w:rPr>
        <w:t>由</w:t>
      </w:r>
      <w:r w:rsidR="00EF2433" w:rsidRPr="00D9669E">
        <w:rPr>
          <w:rFonts w:ascii="仿宋_GB2312" w:eastAsia="仿宋_GB2312" w:hAnsi="Times New Roman" w:cs="Times New Roman" w:hint="eastAsia"/>
          <w:sz w:val="32"/>
          <w:szCs w:val="32"/>
        </w:rPr>
        <w:t>人民政府</w:t>
      </w:r>
      <w:r w:rsidR="001C28A0" w:rsidRPr="00D9669E">
        <w:rPr>
          <w:rFonts w:ascii="仿宋_GB2312" w:eastAsia="仿宋_GB2312" w:hAnsi="Times New Roman" w:cs="Times New Roman" w:hint="eastAsia"/>
          <w:sz w:val="32"/>
          <w:szCs w:val="32"/>
        </w:rPr>
        <w:t>给予奖励</w:t>
      </w:r>
      <w:r w:rsidR="00EF2433" w:rsidRPr="00D9669E">
        <w:rPr>
          <w:rFonts w:ascii="仿宋_GB2312" w:eastAsia="仿宋_GB2312" w:hAnsi="Times New Roman" w:cs="Times New Roman" w:hint="eastAsia"/>
          <w:sz w:val="32"/>
          <w:szCs w:val="32"/>
        </w:rPr>
        <w:t>，</w:t>
      </w:r>
      <w:r w:rsidR="009555BC" w:rsidRPr="00D9669E">
        <w:rPr>
          <w:rFonts w:ascii="仿宋_GB2312" w:eastAsia="仿宋_GB2312" w:hAnsi="Times New Roman" w:cs="Times New Roman" w:hint="eastAsia"/>
          <w:sz w:val="32"/>
          <w:szCs w:val="32"/>
        </w:rPr>
        <w:t>具体办法</w:t>
      </w:r>
      <w:r w:rsidRPr="00D9669E">
        <w:rPr>
          <w:rFonts w:ascii="仿宋_GB2312" w:eastAsia="仿宋_GB2312" w:hAnsi="Times New Roman" w:cs="Times New Roman" w:hint="eastAsia"/>
          <w:sz w:val="32"/>
          <w:szCs w:val="32"/>
        </w:rPr>
        <w:t>由</w:t>
      </w:r>
      <w:r w:rsidR="009555BC" w:rsidRPr="00D9669E">
        <w:rPr>
          <w:rFonts w:ascii="仿宋_GB2312" w:eastAsia="仿宋_GB2312" w:hAnsi="Times New Roman" w:cs="Times New Roman" w:hint="eastAsia"/>
          <w:sz w:val="32"/>
          <w:szCs w:val="32"/>
        </w:rPr>
        <w:t>市城市节水主管部门</w:t>
      </w:r>
      <w:r w:rsidR="00C369AB">
        <w:rPr>
          <w:rFonts w:ascii="仿宋_GB2312" w:eastAsia="仿宋_GB2312" w:hAnsi="Times New Roman" w:cs="Times New Roman" w:hint="eastAsia"/>
          <w:sz w:val="32"/>
          <w:szCs w:val="32"/>
        </w:rPr>
        <w:t>牵头另行</w:t>
      </w:r>
      <w:r w:rsidR="009555BC" w:rsidRPr="00D9669E">
        <w:rPr>
          <w:rFonts w:ascii="仿宋_GB2312" w:eastAsia="仿宋_GB2312" w:hAnsi="Times New Roman" w:cs="Times New Roman" w:hint="eastAsia"/>
          <w:sz w:val="32"/>
          <w:szCs w:val="32"/>
        </w:rPr>
        <w:t>制定。</w:t>
      </w:r>
    </w:p>
    <w:p w14:paraId="6247D073" w14:textId="5479B93C" w:rsidR="006A318C" w:rsidRPr="00D9669E" w:rsidRDefault="006A318C" w:rsidP="00087FB0">
      <w:pPr>
        <w:shd w:val="clear" w:color="auto" w:fill="FFFFFF"/>
        <w:spacing w:line="560" w:lineRule="exact"/>
        <w:jc w:val="center"/>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第二章</w:t>
      </w:r>
      <w:r w:rsidRPr="00D9669E">
        <w:rPr>
          <w:rFonts w:ascii="仿宋_GB2312" w:eastAsia="仿宋_GB2312" w:hAnsi="Times New Roman" w:cs="Times New Roman"/>
          <w:b/>
          <w:bCs/>
          <w:sz w:val="32"/>
          <w:szCs w:val="32"/>
        </w:rPr>
        <w:t xml:space="preserve"> </w:t>
      </w:r>
      <w:r w:rsidRPr="00D9669E">
        <w:rPr>
          <w:rFonts w:ascii="仿宋_GB2312" w:eastAsia="仿宋_GB2312" w:hAnsi="Times New Roman" w:cs="Times New Roman" w:hint="eastAsia"/>
          <w:b/>
          <w:bCs/>
          <w:sz w:val="32"/>
          <w:szCs w:val="32"/>
        </w:rPr>
        <w:t>计划用水</w:t>
      </w:r>
    </w:p>
    <w:p w14:paraId="7814BC9E" w14:textId="13E2DEFF" w:rsidR="006A318C" w:rsidRPr="00D9669E" w:rsidRDefault="006A318C"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w:t>
      </w:r>
      <w:r w:rsidR="006745AE" w:rsidRPr="00D9669E">
        <w:rPr>
          <w:rFonts w:ascii="仿宋_GB2312" w:eastAsia="仿宋_GB2312" w:hAnsi="Times New Roman" w:cs="Times New Roman" w:hint="eastAsia"/>
          <w:b/>
          <w:bCs/>
          <w:sz w:val="32"/>
          <w:szCs w:val="32"/>
        </w:rPr>
        <w:t>九</w:t>
      </w:r>
      <w:r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Pr="00D9669E">
        <w:rPr>
          <w:rFonts w:ascii="仿宋_GB2312" w:eastAsia="仿宋_GB2312" w:hAnsi="Times New Roman" w:cs="Times New Roman" w:hint="eastAsia"/>
          <w:sz w:val="32"/>
          <w:szCs w:val="32"/>
        </w:rPr>
        <w:t>市</w:t>
      </w:r>
      <w:r w:rsidR="005069F7" w:rsidRPr="00D9669E">
        <w:rPr>
          <w:rFonts w:ascii="仿宋_GB2312" w:eastAsia="仿宋_GB2312" w:hAnsi="Times New Roman" w:cs="Times New Roman" w:hint="eastAsia"/>
          <w:sz w:val="32"/>
          <w:szCs w:val="32"/>
        </w:rPr>
        <w:t>城市</w:t>
      </w:r>
      <w:r w:rsidR="00832F29" w:rsidRPr="00D9669E">
        <w:rPr>
          <w:rFonts w:ascii="仿宋_GB2312" w:eastAsia="仿宋_GB2312" w:hAnsi="Times New Roman" w:cs="Times New Roman" w:hint="eastAsia"/>
          <w:sz w:val="32"/>
          <w:szCs w:val="32"/>
        </w:rPr>
        <w:t>节水</w:t>
      </w:r>
      <w:r w:rsidR="009555BC" w:rsidRPr="00D9669E">
        <w:rPr>
          <w:rFonts w:ascii="仿宋_GB2312" w:eastAsia="仿宋_GB2312" w:hAnsi="Times New Roman" w:cs="Times New Roman" w:hint="eastAsia"/>
          <w:sz w:val="32"/>
          <w:szCs w:val="32"/>
        </w:rPr>
        <w:t>主管部门</w:t>
      </w:r>
      <w:r w:rsidRPr="00D9669E">
        <w:rPr>
          <w:rFonts w:ascii="仿宋_GB2312" w:eastAsia="仿宋_GB2312" w:hAnsi="Times New Roman" w:cs="Times New Roman" w:hint="eastAsia"/>
          <w:sz w:val="32"/>
          <w:szCs w:val="32"/>
        </w:rPr>
        <w:t>应当</w:t>
      </w:r>
      <w:r w:rsidR="008E17D6" w:rsidRPr="00D9669E">
        <w:rPr>
          <w:rFonts w:ascii="仿宋_GB2312" w:eastAsia="仿宋_GB2312" w:hAnsi="Times New Roman" w:cs="Times New Roman" w:hint="eastAsia"/>
          <w:sz w:val="32"/>
          <w:szCs w:val="32"/>
        </w:rPr>
        <w:t>会</w:t>
      </w:r>
      <w:r w:rsidR="00D526F4">
        <w:rPr>
          <w:rFonts w:ascii="仿宋_GB2312" w:eastAsia="仿宋_GB2312" w:hAnsi="Times New Roman" w:cs="Times New Roman" w:hint="eastAsia"/>
          <w:sz w:val="32"/>
          <w:szCs w:val="32"/>
        </w:rPr>
        <w:t>同</w:t>
      </w:r>
      <w:r w:rsidR="008E17D6" w:rsidRPr="00D9669E">
        <w:rPr>
          <w:rFonts w:ascii="仿宋_GB2312" w:eastAsia="仿宋_GB2312" w:hAnsi="Times New Roman" w:cs="Times New Roman" w:hint="eastAsia"/>
          <w:sz w:val="32"/>
          <w:szCs w:val="32"/>
        </w:rPr>
        <w:t>市发展改革</w:t>
      </w:r>
      <w:r w:rsidR="00220F63" w:rsidRPr="00D9669E">
        <w:rPr>
          <w:rFonts w:ascii="仿宋_GB2312" w:eastAsia="仿宋_GB2312" w:hAnsi="Times New Roman" w:cs="Times New Roman" w:hint="eastAsia"/>
          <w:sz w:val="32"/>
          <w:szCs w:val="32"/>
        </w:rPr>
        <w:t>部门</w:t>
      </w:r>
      <w:r w:rsidR="008E17D6" w:rsidRPr="00D9669E">
        <w:rPr>
          <w:rFonts w:ascii="仿宋_GB2312" w:eastAsia="仿宋_GB2312" w:hAnsi="Times New Roman" w:cs="Times New Roman" w:hint="eastAsia"/>
          <w:sz w:val="32"/>
          <w:szCs w:val="32"/>
        </w:rPr>
        <w:t>、水行政主管部门</w:t>
      </w:r>
      <w:r w:rsidRPr="00D9669E">
        <w:rPr>
          <w:rFonts w:ascii="仿宋_GB2312" w:eastAsia="仿宋_GB2312" w:hAnsi="Times New Roman" w:cs="Times New Roman" w:hint="eastAsia"/>
          <w:sz w:val="32"/>
          <w:szCs w:val="32"/>
        </w:rPr>
        <w:t>根据</w:t>
      </w:r>
      <w:r w:rsidR="00DC5684" w:rsidRPr="00D9669E">
        <w:rPr>
          <w:rFonts w:ascii="仿宋_GB2312" w:eastAsia="仿宋_GB2312" w:hAnsi="Times New Roman" w:cs="Times New Roman" w:hint="eastAsia"/>
          <w:sz w:val="32"/>
          <w:szCs w:val="32"/>
        </w:rPr>
        <w:t>国民经济和社会发展年度计划、</w:t>
      </w:r>
      <w:r w:rsidRPr="00D9669E">
        <w:rPr>
          <w:rFonts w:ascii="仿宋_GB2312" w:eastAsia="仿宋_GB2312" w:hAnsi="Times New Roman" w:cs="Times New Roman" w:hint="eastAsia"/>
          <w:sz w:val="32"/>
          <w:szCs w:val="32"/>
        </w:rPr>
        <w:t>城市节水规划</w:t>
      </w:r>
      <w:r w:rsidR="00DC5684" w:rsidRPr="00D9669E">
        <w:rPr>
          <w:rFonts w:ascii="仿宋_GB2312" w:eastAsia="仿宋_GB2312" w:hAnsi="Times New Roman" w:cs="Times New Roman" w:hint="eastAsia"/>
          <w:sz w:val="32"/>
          <w:szCs w:val="32"/>
        </w:rPr>
        <w:t>、水资源和供水状况以及用水需求</w:t>
      </w:r>
      <w:r w:rsidRPr="00D9669E">
        <w:rPr>
          <w:rFonts w:ascii="仿宋_GB2312" w:eastAsia="仿宋_GB2312" w:hAnsi="Times New Roman" w:cs="Times New Roman" w:hint="eastAsia"/>
          <w:sz w:val="32"/>
          <w:szCs w:val="32"/>
        </w:rPr>
        <w:t>，</w:t>
      </w:r>
      <w:r w:rsidR="003F55FB" w:rsidRPr="00D9669E">
        <w:rPr>
          <w:rFonts w:ascii="仿宋_GB2312" w:eastAsia="仿宋_GB2312" w:hAnsi="Times New Roman" w:cs="Times New Roman" w:hint="eastAsia"/>
          <w:sz w:val="32"/>
          <w:szCs w:val="32"/>
        </w:rPr>
        <w:t>制定</w:t>
      </w:r>
      <w:r w:rsidR="00346903" w:rsidRPr="00D9669E">
        <w:rPr>
          <w:rFonts w:ascii="仿宋_GB2312" w:eastAsia="仿宋_GB2312" w:hAnsi="Times New Roman" w:cs="Times New Roman" w:hint="eastAsia"/>
          <w:sz w:val="32"/>
          <w:szCs w:val="32"/>
        </w:rPr>
        <w:t>城市</w:t>
      </w:r>
      <w:r w:rsidR="003F55FB" w:rsidRPr="00D9669E">
        <w:rPr>
          <w:rFonts w:ascii="仿宋_GB2312" w:eastAsia="仿宋_GB2312" w:hAnsi="Times New Roman" w:cs="Times New Roman" w:hint="eastAsia"/>
          <w:sz w:val="32"/>
          <w:szCs w:val="32"/>
        </w:rPr>
        <w:t>年度用水计划</w:t>
      </w:r>
      <w:r w:rsidRPr="00D9669E">
        <w:rPr>
          <w:rFonts w:ascii="仿宋_GB2312" w:eastAsia="仿宋_GB2312" w:hAnsi="Times New Roman" w:cs="Times New Roman" w:hint="eastAsia"/>
          <w:sz w:val="32"/>
          <w:szCs w:val="32"/>
        </w:rPr>
        <w:t>。</w:t>
      </w:r>
    </w:p>
    <w:p w14:paraId="4000DB77" w14:textId="77777777" w:rsidR="00AA3B8F" w:rsidRPr="00D9669E" w:rsidRDefault="004D0944"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w:t>
      </w:r>
      <w:r w:rsidR="006745AE" w:rsidRPr="00D9669E">
        <w:rPr>
          <w:rFonts w:ascii="仿宋_GB2312" w:eastAsia="仿宋_GB2312" w:hAnsi="Times New Roman" w:cs="Times New Roman" w:hint="eastAsia"/>
          <w:b/>
          <w:bCs/>
          <w:sz w:val="32"/>
          <w:szCs w:val="32"/>
        </w:rPr>
        <w:t>十</w:t>
      </w:r>
      <w:r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9555BC" w:rsidRPr="00D9669E">
        <w:rPr>
          <w:rFonts w:ascii="仿宋_GB2312" w:eastAsia="仿宋_GB2312" w:hAnsi="Times New Roman" w:cs="Times New Roman" w:hint="eastAsia"/>
          <w:sz w:val="32"/>
          <w:szCs w:val="32"/>
        </w:rPr>
        <w:t>城市</w:t>
      </w:r>
      <w:r w:rsidR="00AA3B8F" w:rsidRPr="00D9669E">
        <w:rPr>
          <w:rFonts w:ascii="仿宋_GB2312" w:eastAsia="仿宋_GB2312" w:hAnsi="Times New Roman" w:cs="Times New Roman" w:hint="eastAsia"/>
          <w:sz w:val="32"/>
          <w:szCs w:val="32"/>
        </w:rPr>
        <w:t>用水实行居民生活用</w:t>
      </w:r>
      <w:r w:rsidR="009F4CBC" w:rsidRPr="00D9669E">
        <w:rPr>
          <w:rFonts w:ascii="仿宋_GB2312" w:eastAsia="仿宋_GB2312" w:hAnsi="Times New Roman" w:cs="Times New Roman" w:hint="eastAsia"/>
          <w:sz w:val="32"/>
          <w:szCs w:val="32"/>
        </w:rPr>
        <w:t>水</w:t>
      </w:r>
      <w:r w:rsidR="0034425D" w:rsidRPr="00D9669E">
        <w:rPr>
          <w:rFonts w:ascii="仿宋_GB2312" w:eastAsia="仿宋_GB2312" w:hAnsi="Times New Roman" w:cs="Times New Roman" w:hint="eastAsia"/>
          <w:sz w:val="32"/>
          <w:szCs w:val="32"/>
        </w:rPr>
        <w:t>户</w:t>
      </w:r>
      <w:r w:rsidR="00AA3B8F" w:rsidRPr="00D9669E">
        <w:rPr>
          <w:rFonts w:ascii="仿宋_GB2312" w:eastAsia="仿宋_GB2312" w:hAnsi="Times New Roman" w:cs="Times New Roman" w:hint="eastAsia"/>
          <w:sz w:val="32"/>
          <w:szCs w:val="32"/>
        </w:rPr>
        <w:t>和</w:t>
      </w:r>
      <w:r w:rsidR="00386A86" w:rsidRPr="00D9669E">
        <w:rPr>
          <w:rFonts w:ascii="仿宋_GB2312" w:eastAsia="仿宋_GB2312" w:hAnsi="Times New Roman" w:cs="Times New Roman" w:hint="eastAsia"/>
          <w:sz w:val="32"/>
          <w:szCs w:val="32"/>
        </w:rPr>
        <w:t>非居民</w:t>
      </w:r>
      <w:r w:rsidR="00AA3B8F" w:rsidRPr="00D9669E">
        <w:rPr>
          <w:rFonts w:ascii="仿宋_GB2312" w:eastAsia="仿宋_GB2312" w:hAnsi="Times New Roman" w:cs="Times New Roman" w:hint="eastAsia"/>
          <w:sz w:val="32"/>
          <w:szCs w:val="32"/>
        </w:rPr>
        <w:t>用</w:t>
      </w:r>
      <w:r w:rsidR="009F4CBC" w:rsidRPr="00D9669E">
        <w:rPr>
          <w:rFonts w:ascii="仿宋_GB2312" w:eastAsia="仿宋_GB2312" w:hAnsi="Times New Roman" w:cs="Times New Roman" w:hint="eastAsia"/>
          <w:sz w:val="32"/>
          <w:szCs w:val="32"/>
        </w:rPr>
        <w:t>水</w:t>
      </w:r>
      <w:r w:rsidR="00017469" w:rsidRPr="00D9669E">
        <w:rPr>
          <w:rFonts w:ascii="仿宋_GB2312" w:eastAsia="仿宋_GB2312" w:hAnsi="Times New Roman" w:cs="Times New Roman" w:hint="eastAsia"/>
          <w:sz w:val="32"/>
          <w:szCs w:val="32"/>
        </w:rPr>
        <w:t>户</w:t>
      </w:r>
      <w:r w:rsidR="003F55FB" w:rsidRPr="00D9669E">
        <w:rPr>
          <w:rFonts w:ascii="仿宋_GB2312" w:eastAsia="仿宋_GB2312" w:hAnsi="Times New Roman" w:cs="Times New Roman" w:hint="eastAsia"/>
          <w:sz w:val="32"/>
          <w:szCs w:val="32"/>
        </w:rPr>
        <w:t>分类管理</w:t>
      </w:r>
      <w:r w:rsidR="00AA3B8F" w:rsidRPr="00D9669E">
        <w:rPr>
          <w:rFonts w:ascii="仿宋_GB2312" w:eastAsia="仿宋_GB2312" w:hAnsi="Times New Roman" w:cs="Times New Roman" w:hint="eastAsia"/>
          <w:sz w:val="32"/>
          <w:szCs w:val="32"/>
        </w:rPr>
        <w:t>。</w:t>
      </w:r>
    </w:p>
    <w:p w14:paraId="7BF027AA" w14:textId="77777777" w:rsidR="00081761" w:rsidRPr="00AD79D1" w:rsidRDefault="00AA3B8F" w:rsidP="00087FB0">
      <w:pPr>
        <w:shd w:val="clear" w:color="auto" w:fill="FFFFFF"/>
        <w:spacing w:line="560" w:lineRule="exact"/>
        <w:ind w:firstLineChars="200" w:firstLine="640"/>
        <w:rPr>
          <w:rFonts w:ascii="仿宋_GB2312" w:eastAsia="仿宋_GB2312" w:hAnsi="宋体" w:cs="宋体"/>
          <w:kern w:val="0"/>
          <w:sz w:val="32"/>
          <w:szCs w:val="32"/>
        </w:rPr>
      </w:pPr>
      <w:r w:rsidRPr="00D9669E">
        <w:rPr>
          <w:rFonts w:ascii="仿宋_GB2312" w:eastAsia="仿宋_GB2312" w:hAnsi="Times New Roman" w:cs="Times New Roman" w:hint="eastAsia"/>
          <w:sz w:val="32"/>
          <w:szCs w:val="32"/>
        </w:rPr>
        <w:t>居民生活用水</w:t>
      </w:r>
      <w:r w:rsidR="009555BC" w:rsidRPr="00D9669E">
        <w:rPr>
          <w:rFonts w:ascii="仿宋_GB2312" w:eastAsia="仿宋_GB2312" w:hAnsi="Times New Roman" w:cs="Times New Roman" w:hint="eastAsia"/>
          <w:sz w:val="32"/>
          <w:szCs w:val="32"/>
        </w:rPr>
        <w:t>实</w:t>
      </w:r>
      <w:r w:rsidRPr="00D9669E">
        <w:rPr>
          <w:rFonts w:ascii="仿宋_GB2312" w:eastAsia="仿宋_GB2312" w:hAnsi="Times New Roman" w:cs="Times New Roman" w:hint="eastAsia"/>
          <w:sz w:val="32"/>
          <w:szCs w:val="32"/>
        </w:rPr>
        <w:t>行</w:t>
      </w:r>
      <w:r w:rsidR="009555BC" w:rsidRPr="00D9669E">
        <w:rPr>
          <w:rFonts w:ascii="仿宋_GB2312" w:eastAsia="仿宋_GB2312" w:hAnsi="Times New Roman" w:cs="Times New Roman" w:hint="eastAsia"/>
          <w:sz w:val="32"/>
          <w:szCs w:val="32"/>
        </w:rPr>
        <w:t>定额用水管理和</w:t>
      </w:r>
      <w:r w:rsidRPr="00D9669E">
        <w:rPr>
          <w:rFonts w:ascii="仿宋_GB2312" w:eastAsia="仿宋_GB2312" w:hAnsi="Times New Roman" w:cs="Times New Roman" w:hint="eastAsia"/>
          <w:sz w:val="32"/>
          <w:szCs w:val="32"/>
        </w:rPr>
        <w:t>阶梯</w:t>
      </w:r>
      <w:r w:rsidR="0026050A" w:rsidRPr="00D9669E">
        <w:rPr>
          <w:rFonts w:ascii="仿宋_GB2312" w:eastAsia="仿宋_GB2312" w:hAnsi="Times New Roman" w:cs="Times New Roman" w:hint="eastAsia"/>
          <w:sz w:val="32"/>
          <w:szCs w:val="32"/>
        </w:rPr>
        <w:t>式</w:t>
      </w:r>
      <w:r w:rsidRPr="00D9669E">
        <w:rPr>
          <w:rFonts w:ascii="仿宋_GB2312" w:eastAsia="仿宋_GB2312" w:hAnsi="Times New Roman" w:cs="Times New Roman" w:hint="eastAsia"/>
          <w:sz w:val="32"/>
          <w:szCs w:val="32"/>
        </w:rPr>
        <w:t>水价</w:t>
      </w:r>
      <w:r w:rsidR="00EF4F18" w:rsidRPr="00D9669E">
        <w:rPr>
          <w:rFonts w:ascii="仿宋_GB2312" w:eastAsia="仿宋_GB2312" w:hAnsi="Times New Roman" w:cs="Times New Roman" w:hint="eastAsia"/>
          <w:sz w:val="32"/>
          <w:szCs w:val="32"/>
        </w:rPr>
        <w:t>，并按实际用水量收取水费。</w:t>
      </w:r>
      <w:r w:rsidR="00386A86" w:rsidRPr="00D9669E">
        <w:rPr>
          <w:rFonts w:ascii="仿宋_GB2312" w:eastAsia="仿宋_GB2312" w:hAnsi="Times New Roman" w:cs="Times New Roman" w:hint="eastAsia"/>
          <w:sz w:val="32"/>
          <w:szCs w:val="32"/>
        </w:rPr>
        <w:t>非居民</w:t>
      </w:r>
      <w:r w:rsidR="0065372A" w:rsidRPr="00D9669E">
        <w:rPr>
          <w:rFonts w:ascii="仿宋_GB2312" w:eastAsia="仿宋_GB2312" w:hAnsi="Times New Roman" w:cs="Times New Roman" w:hint="eastAsia"/>
          <w:sz w:val="32"/>
          <w:szCs w:val="32"/>
        </w:rPr>
        <w:t>用</w:t>
      </w:r>
      <w:r w:rsidR="009F4CBC" w:rsidRPr="00D9669E">
        <w:rPr>
          <w:rFonts w:ascii="仿宋_GB2312" w:eastAsia="仿宋_GB2312" w:hAnsi="Times New Roman" w:cs="Times New Roman" w:hint="eastAsia"/>
          <w:sz w:val="32"/>
          <w:szCs w:val="32"/>
        </w:rPr>
        <w:t>水</w:t>
      </w:r>
      <w:r w:rsidR="0065372A" w:rsidRPr="00D9669E">
        <w:rPr>
          <w:rFonts w:ascii="仿宋_GB2312" w:eastAsia="仿宋_GB2312" w:hAnsi="Times New Roman" w:cs="Times New Roman" w:hint="eastAsia"/>
          <w:sz w:val="32"/>
          <w:szCs w:val="32"/>
        </w:rPr>
        <w:t>实行计划用水</w:t>
      </w:r>
      <w:r w:rsidR="00B46E2A" w:rsidRPr="00D9669E">
        <w:rPr>
          <w:rFonts w:ascii="仿宋_GB2312" w:eastAsia="仿宋_GB2312" w:hAnsi="Times New Roman" w:cs="Times New Roman" w:hint="eastAsia"/>
          <w:sz w:val="32"/>
          <w:szCs w:val="32"/>
        </w:rPr>
        <w:t>，</w:t>
      </w:r>
      <w:r w:rsidR="00B46E2A" w:rsidRPr="00AD79D1">
        <w:rPr>
          <w:rFonts w:ascii="仿宋_GB2312" w:eastAsia="仿宋_GB2312" w:hAnsi="宋体" w:cs="宋体" w:hint="eastAsia"/>
          <w:kern w:val="0"/>
          <w:sz w:val="32"/>
          <w:szCs w:val="32"/>
        </w:rPr>
        <w:t>并实施超定额、超计划用水累进加价制度。</w:t>
      </w:r>
    </w:p>
    <w:p w14:paraId="472E90E1" w14:textId="77777777" w:rsidR="00FD1DFF" w:rsidRPr="00AD79D1" w:rsidRDefault="00081761" w:rsidP="00087FB0">
      <w:pPr>
        <w:shd w:val="clear" w:color="auto" w:fill="FFFFFF"/>
        <w:spacing w:line="560" w:lineRule="exact"/>
        <w:ind w:firstLineChars="200" w:firstLine="640"/>
        <w:rPr>
          <w:rFonts w:ascii="仿宋_GB2312" w:eastAsia="仿宋_GB2312" w:hAnsi="宋体" w:cs="宋体"/>
          <w:kern w:val="0"/>
          <w:sz w:val="32"/>
          <w:szCs w:val="32"/>
        </w:rPr>
      </w:pPr>
      <w:r w:rsidRPr="00D9669E">
        <w:rPr>
          <w:rFonts w:ascii="仿宋_GB2312" w:eastAsia="仿宋_GB2312" w:hAnsi="Times New Roman" w:cs="Times New Roman" w:hint="eastAsia"/>
          <w:sz w:val="32"/>
          <w:szCs w:val="32"/>
        </w:rPr>
        <w:t>居民生活用水阶梯水价制度和非居民用水超定额、超计</w:t>
      </w:r>
      <w:r w:rsidRPr="00D9669E">
        <w:rPr>
          <w:rFonts w:ascii="仿宋_GB2312" w:eastAsia="仿宋_GB2312" w:hAnsi="Times New Roman" w:cs="Times New Roman" w:hint="eastAsia"/>
          <w:sz w:val="32"/>
          <w:szCs w:val="32"/>
        </w:rPr>
        <w:lastRenderedPageBreak/>
        <w:t>划累进加价制度由市价格主管部门另行制定。</w:t>
      </w:r>
    </w:p>
    <w:p w14:paraId="6078E5C6" w14:textId="01919104" w:rsidR="00614FAC" w:rsidRPr="00D9669E" w:rsidRDefault="003F55FB" w:rsidP="00087FB0">
      <w:pPr>
        <w:shd w:val="clear" w:color="auto" w:fill="FFFFFF"/>
        <w:spacing w:line="560" w:lineRule="exact"/>
        <w:ind w:firstLineChars="200" w:firstLine="640"/>
        <w:rPr>
          <w:rFonts w:ascii="仿宋_GB2312" w:eastAsia="仿宋_GB2312" w:hAnsi="Times New Roman" w:cs="Times New Roman"/>
          <w:sz w:val="32"/>
          <w:szCs w:val="32"/>
        </w:rPr>
      </w:pPr>
      <w:r w:rsidRPr="00D9669E">
        <w:rPr>
          <w:rFonts w:ascii="仿宋_GB2312" w:eastAsia="仿宋_GB2312" w:hAnsi="Times New Roman" w:cs="Times New Roman" w:hint="eastAsia"/>
          <w:sz w:val="32"/>
          <w:szCs w:val="32"/>
        </w:rPr>
        <w:t>本</w:t>
      </w:r>
      <w:r w:rsidR="009833EC" w:rsidRPr="00D9669E">
        <w:rPr>
          <w:rFonts w:ascii="仿宋_GB2312" w:eastAsia="仿宋_GB2312" w:hAnsi="Times New Roman" w:cs="Times New Roman" w:hint="eastAsia"/>
          <w:sz w:val="32"/>
          <w:szCs w:val="32"/>
        </w:rPr>
        <w:t>办法所称</w:t>
      </w:r>
      <w:r w:rsidRPr="00D9669E">
        <w:rPr>
          <w:rFonts w:ascii="仿宋_GB2312" w:eastAsia="仿宋_GB2312" w:hAnsi="Times New Roman" w:cs="Times New Roman" w:hint="eastAsia"/>
          <w:sz w:val="32"/>
          <w:szCs w:val="32"/>
        </w:rPr>
        <w:t>居民生活用水户是指</w:t>
      </w:r>
      <w:r w:rsidR="005A13FD" w:rsidRPr="00D9669E">
        <w:rPr>
          <w:rFonts w:ascii="仿宋_GB2312" w:eastAsia="仿宋_GB2312" w:hAnsi="Times New Roman" w:cs="Times New Roman" w:hint="eastAsia"/>
          <w:sz w:val="32"/>
          <w:szCs w:val="32"/>
        </w:rPr>
        <w:t>因日常生活需要在居住场所发生用水行为的用</w:t>
      </w:r>
      <w:r w:rsidR="002F27B0" w:rsidRPr="00D9669E">
        <w:rPr>
          <w:rFonts w:ascii="仿宋_GB2312" w:eastAsia="仿宋_GB2312" w:hAnsi="Times New Roman" w:cs="Times New Roman" w:hint="eastAsia"/>
          <w:sz w:val="32"/>
          <w:szCs w:val="32"/>
        </w:rPr>
        <w:t>水</w:t>
      </w:r>
      <w:r w:rsidR="005A13FD" w:rsidRPr="00D9669E">
        <w:rPr>
          <w:rFonts w:ascii="仿宋_GB2312" w:eastAsia="仿宋_GB2312" w:hAnsi="Times New Roman" w:cs="Times New Roman" w:hint="eastAsia"/>
          <w:sz w:val="32"/>
          <w:szCs w:val="32"/>
        </w:rPr>
        <w:t>户</w:t>
      </w:r>
      <w:r w:rsidR="00181F2E" w:rsidRPr="00D9669E">
        <w:rPr>
          <w:rFonts w:ascii="仿宋_GB2312" w:eastAsia="仿宋_GB2312" w:hAnsi="Times New Roman" w:cs="Times New Roman" w:hint="eastAsia"/>
          <w:sz w:val="32"/>
          <w:szCs w:val="32"/>
        </w:rPr>
        <w:t>。</w:t>
      </w:r>
      <w:r w:rsidR="00386A86" w:rsidRPr="00D9669E">
        <w:rPr>
          <w:rFonts w:ascii="仿宋_GB2312" w:eastAsia="仿宋_GB2312" w:hAnsi="Times New Roman" w:cs="Times New Roman" w:hint="eastAsia"/>
          <w:sz w:val="32"/>
          <w:szCs w:val="32"/>
        </w:rPr>
        <w:t>非居民</w:t>
      </w:r>
      <w:r w:rsidRPr="00D9669E">
        <w:rPr>
          <w:rFonts w:ascii="仿宋_GB2312" w:eastAsia="仿宋_GB2312" w:hAnsi="Times New Roman" w:cs="Times New Roman" w:hint="eastAsia"/>
          <w:sz w:val="32"/>
          <w:szCs w:val="32"/>
        </w:rPr>
        <w:t>用水户指在生产、经营、科研、教学、公共服务等过程</w:t>
      </w:r>
      <w:r w:rsidR="00D526F4" w:rsidRPr="00D9669E">
        <w:rPr>
          <w:rFonts w:ascii="仿宋_GB2312" w:eastAsia="仿宋_GB2312" w:hAnsi="Times New Roman" w:cs="Times New Roman" w:hint="eastAsia"/>
          <w:sz w:val="32"/>
          <w:szCs w:val="32"/>
        </w:rPr>
        <w:t>中</w:t>
      </w:r>
      <w:r w:rsidR="005A13FD" w:rsidRPr="00D9669E">
        <w:rPr>
          <w:rFonts w:ascii="仿宋_GB2312" w:eastAsia="仿宋_GB2312" w:hAnsi="Times New Roman" w:cs="Times New Roman" w:hint="eastAsia"/>
          <w:sz w:val="32"/>
          <w:szCs w:val="32"/>
        </w:rPr>
        <w:t>发生用水行为</w:t>
      </w:r>
      <w:r w:rsidRPr="00D9669E">
        <w:rPr>
          <w:rFonts w:ascii="仿宋_GB2312" w:eastAsia="仿宋_GB2312" w:hAnsi="Times New Roman" w:cs="Times New Roman" w:hint="eastAsia"/>
          <w:sz w:val="32"/>
          <w:szCs w:val="32"/>
        </w:rPr>
        <w:t>的</w:t>
      </w:r>
      <w:r w:rsidR="005A13FD" w:rsidRPr="00D9669E">
        <w:rPr>
          <w:rFonts w:ascii="仿宋_GB2312" w:eastAsia="仿宋_GB2312" w:hAnsi="Times New Roman" w:cs="Times New Roman" w:hint="eastAsia"/>
          <w:sz w:val="32"/>
          <w:szCs w:val="32"/>
        </w:rPr>
        <w:t>单位用</w:t>
      </w:r>
      <w:r w:rsidR="002F27B0" w:rsidRPr="00D9669E">
        <w:rPr>
          <w:rFonts w:ascii="仿宋_GB2312" w:eastAsia="仿宋_GB2312" w:hAnsi="Times New Roman" w:cs="Times New Roman" w:hint="eastAsia"/>
          <w:sz w:val="32"/>
          <w:szCs w:val="32"/>
        </w:rPr>
        <w:t>水</w:t>
      </w:r>
      <w:r w:rsidR="005A13FD" w:rsidRPr="00D9669E">
        <w:rPr>
          <w:rFonts w:ascii="仿宋_GB2312" w:eastAsia="仿宋_GB2312" w:hAnsi="Times New Roman" w:cs="Times New Roman" w:hint="eastAsia"/>
          <w:sz w:val="32"/>
          <w:szCs w:val="32"/>
        </w:rPr>
        <w:t>户，以及取水用途为生产经营性质的用水个人</w:t>
      </w:r>
      <w:r w:rsidRPr="00D9669E">
        <w:rPr>
          <w:rFonts w:ascii="仿宋_GB2312" w:eastAsia="仿宋_GB2312" w:hAnsi="Times New Roman" w:cs="Times New Roman" w:hint="eastAsia"/>
          <w:sz w:val="32"/>
          <w:szCs w:val="32"/>
        </w:rPr>
        <w:t>。</w:t>
      </w:r>
    </w:p>
    <w:p w14:paraId="3B8514A4" w14:textId="77777777" w:rsidR="00081761" w:rsidRDefault="006A318C"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第十</w:t>
      </w:r>
      <w:r w:rsidR="00791C01" w:rsidRPr="00D9669E">
        <w:rPr>
          <w:rFonts w:ascii="仿宋_GB2312" w:eastAsia="仿宋_GB2312" w:hAnsi="Times New Roman" w:cs="Times New Roman" w:hint="eastAsia"/>
          <w:b/>
          <w:bCs/>
          <w:sz w:val="32"/>
          <w:szCs w:val="32"/>
        </w:rPr>
        <w:t>一</w:t>
      </w:r>
      <w:r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181F2E" w:rsidRPr="00D9669E">
        <w:rPr>
          <w:rFonts w:ascii="仿宋_GB2312" w:eastAsia="仿宋_GB2312" w:hAnsi="Times New Roman" w:cs="Times New Roman" w:hint="eastAsia"/>
          <w:sz w:val="32"/>
          <w:szCs w:val="32"/>
        </w:rPr>
        <w:t>对非居民用水户实行计划用水管理，</w:t>
      </w:r>
      <w:r w:rsidR="00346903" w:rsidRPr="00D9669E">
        <w:rPr>
          <w:rFonts w:ascii="仿宋_GB2312" w:eastAsia="仿宋_GB2312" w:hAnsi="Times New Roman" w:cs="Times New Roman" w:hint="eastAsia"/>
          <w:sz w:val="32"/>
          <w:szCs w:val="32"/>
        </w:rPr>
        <w:t>市城市节水主管部门</w:t>
      </w:r>
      <w:r w:rsidR="00081761" w:rsidRPr="00D9669E">
        <w:rPr>
          <w:rFonts w:ascii="仿宋_GB2312" w:eastAsia="仿宋_GB2312" w:hAnsi="Times New Roman" w:cs="Times New Roman" w:hint="eastAsia"/>
          <w:sz w:val="32"/>
          <w:szCs w:val="32"/>
        </w:rPr>
        <w:t>按照</w:t>
      </w:r>
      <w:r w:rsidR="00346903" w:rsidRPr="00D9669E">
        <w:rPr>
          <w:rFonts w:ascii="仿宋_GB2312" w:eastAsia="仿宋_GB2312" w:hAnsi="Times New Roman" w:cs="Times New Roman" w:hint="eastAsia"/>
          <w:sz w:val="32"/>
          <w:szCs w:val="32"/>
        </w:rPr>
        <w:t>城市</w:t>
      </w:r>
      <w:r w:rsidR="00081761" w:rsidRPr="00D9669E">
        <w:rPr>
          <w:rFonts w:ascii="仿宋_GB2312" w:eastAsia="仿宋_GB2312" w:hAnsi="Times New Roman" w:cs="Times New Roman" w:hint="eastAsia"/>
          <w:sz w:val="32"/>
          <w:szCs w:val="32"/>
        </w:rPr>
        <w:t>年度用水计划、用水定额标准及其他相关政策法规确定计划用水</w:t>
      </w:r>
      <w:r w:rsidR="00181F2E" w:rsidRPr="00D9669E">
        <w:rPr>
          <w:rFonts w:ascii="仿宋_GB2312" w:eastAsia="仿宋_GB2312" w:hAnsi="Times New Roman" w:cs="Times New Roman" w:hint="eastAsia"/>
          <w:sz w:val="32"/>
          <w:szCs w:val="32"/>
        </w:rPr>
        <w:t>户</w:t>
      </w:r>
      <w:r w:rsidR="00081761" w:rsidRPr="00D9669E">
        <w:rPr>
          <w:rFonts w:ascii="仿宋_GB2312" w:eastAsia="仿宋_GB2312" w:hAnsi="Times New Roman" w:cs="Times New Roman" w:hint="eastAsia"/>
          <w:sz w:val="32"/>
          <w:szCs w:val="32"/>
        </w:rPr>
        <w:t>。</w:t>
      </w:r>
    </w:p>
    <w:p w14:paraId="6F0B3975" w14:textId="2847E77C" w:rsidR="00F84FB8" w:rsidRDefault="006A318C"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第十</w:t>
      </w:r>
      <w:r w:rsidR="002C70FF" w:rsidRPr="00D9669E">
        <w:rPr>
          <w:rFonts w:ascii="仿宋_GB2312" w:eastAsia="仿宋_GB2312" w:hAnsi="Times New Roman" w:cs="Times New Roman" w:hint="eastAsia"/>
          <w:b/>
          <w:bCs/>
          <w:sz w:val="32"/>
          <w:szCs w:val="32"/>
        </w:rPr>
        <w:t>二</w:t>
      </w:r>
      <w:r w:rsidRPr="00D9669E">
        <w:rPr>
          <w:rFonts w:ascii="仿宋_GB2312" w:eastAsia="仿宋_GB2312" w:hAnsi="Times New Roman" w:cs="Times New Roman" w:hint="eastAsia"/>
          <w:b/>
          <w:bCs/>
          <w:sz w:val="32"/>
          <w:szCs w:val="32"/>
        </w:rPr>
        <w:t>条</w:t>
      </w:r>
      <w:r w:rsidR="002613D6">
        <w:rPr>
          <w:rFonts w:ascii="仿宋_GB2312" w:eastAsia="仿宋_GB2312" w:hAnsi="Times New Roman" w:cs="Times New Roman" w:hint="eastAsia"/>
          <w:b/>
          <w:bCs/>
          <w:sz w:val="32"/>
          <w:szCs w:val="32"/>
        </w:rPr>
        <w:t xml:space="preserve"> </w:t>
      </w:r>
      <w:r w:rsidR="00553F77" w:rsidRPr="00D9669E">
        <w:rPr>
          <w:rFonts w:ascii="仿宋_GB2312" w:eastAsia="仿宋_GB2312" w:hAnsi="Times New Roman" w:cs="Times New Roman" w:hint="eastAsia"/>
          <w:sz w:val="32"/>
          <w:szCs w:val="32"/>
        </w:rPr>
        <w:t>城市节水主管部门应当根据</w:t>
      </w:r>
      <w:r w:rsidR="000E3F88">
        <w:rPr>
          <w:rFonts w:ascii="仿宋_GB2312" w:eastAsia="仿宋_GB2312" w:hAnsi="Times New Roman" w:cs="Times New Roman" w:hint="eastAsia"/>
          <w:sz w:val="32"/>
          <w:szCs w:val="32"/>
        </w:rPr>
        <w:t>城市</w:t>
      </w:r>
      <w:r w:rsidR="00553F77" w:rsidRPr="00D9669E">
        <w:rPr>
          <w:rFonts w:ascii="仿宋_GB2312" w:eastAsia="仿宋_GB2312" w:hAnsi="Times New Roman" w:cs="Times New Roman" w:hint="eastAsia"/>
          <w:sz w:val="32"/>
          <w:szCs w:val="32"/>
        </w:rPr>
        <w:t>年度用水计划、行业用水定额以及相应的产业政策、</w:t>
      </w:r>
      <w:r w:rsidR="00236F1B" w:rsidRPr="00D9669E">
        <w:rPr>
          <w:rFonts w:ascii="仿宋_GB2312" w:eastAsia="仿宋_GB2312" w:hAnsi="Times New Roman" w:cs="Times New Roman" w:hint="eastAsia"/>
          <w:sz w:val="32"/>
          <w:szCs w:val="32"/>
        </w:rPr>
        <w:t>计划用水户近三年用水情况</w:t>
      </w:r>
      <w:r w:rsidR="00553F77" w:rsidRPr="00D9669E">
        <w:rPr>
          <w:rFonts w:ascii="仿宋_GB2312" w:eastAsia="仿宋_GB2312" w:hAnsi="Times New Roman" w:cs="Times New Roman" w:hint="eastAsia"/>
          <w:sz w:val="32"/>
          <w:szCs w:val="32"/>
        </w:rPr>
        <w:t>和发展需求等核定</w:t>
      </w:r>
      <w:r w:rsidR="00C369AB" w:rsidRPr="00C369AB">
        <w:rPr>
          <w:rFonts w:ascii="仿宋_GB2312" w:eastAsia="仿宋_GB2312" w:hAnsi="Times New Roman" w:cs="Times New Roman" w:hint="eastAsia"/>
          <w:sz w:val="32"/>
          <w:szCs w:val="32"/>
        </w:rPr>
        <w:t>计划用水</w:t>
      </w:r>
      <w:r w:rsidR="00553F77" w:rsidRPr="00D9669E">
        <w:rPr>
          <w:rFonts w:ascii="仿宋_GB2312" w:eastAsia="仿宋_GB2312" w:hAnsi="Times New Roman" w:cs="Times New Roman" w:hint="eastAsia"/>
          <w:sz w:val="32"/>
          <w:szCs w:val="32"/>
        </w:rPr>
        <w:t>户的用水计划</w:t>
      </w:r>
      <w:r w:rsidR="00F84FB8">
        <w:rPr>
          <w:rFonts w:ascii="仿宋_GB2312" w:eastAsia="仿宋_GB2312" w:hAnsi="Times New Roman" w:cs="Times New Roman" w:hint="eastAsia"/>
          <w:sz w:val="32"/>
          <w:szCs w:val="32"/>
        </w:rPr>
        <w:t>，于</w:t>
      </w:r>
      <w:r w:rsidR="00C57833">
        <w:rPr>
          <w:rFonts w:ascii="仿宋_GB2312" w:eastAsia="仿宋_GB2312" w:hAnsi="Times New Roman" w:cs="Times New Roman" w:hint="eastAsia"/>
          <w:sz w:val="32"/>
          <w:szCs w:val="32"/>
        </w:rPr>
        <w:t>每年12</w:t>
      </w:r>
      <w:r w:rsidR="00F84FB8">
        <w:rPr>
          <w:rFonts w:ascii="仿宋_GB2312" w:eastAsia="仿宋_GB2312" w:hAnsi="Times New Roman" w:cs="Times New Roman" w:hint="eastAsia"/>
          <w:sz w:val="32"/>
          <w:szCs w:val="32"/>
        </w:rPr>
        <w:t>月31日前将</w:t>
      </w:r>
      <w:r w:rsidR="00C57833">
        <w:rPr>
          <w:rFonts w:ascii="仿宋_GB2312" w:eastAsia="仿宋_GB2312" w:hAnsi="Times New Roman" w:cs="Times New Roman" w:hint="eastAsia"/>
          <w:sz w:val="32"/>
          <w:szCs w:val="32"/>
        </w:rPr>
        <w:t>下一年度</w:t>
      </w:r>
      <w:r w:rsidR="00F84FB8">
        <w:rPr>
          <w:rFonts w:ascii="仿宋_GB2312" w:eastAsia="仿宋_GB2312" w:hAnsi="Times New Roman" w:cs="Times New Roman" w:hint="eastAsia"/>
          <w:sz w:val="32"/>
          <w:szCs w:val="32"/>
        </w:rPr>
        <w:t>用水计划下达计划用水户。</w:t>
      </w:r>
    </w:p>
    <w:p w14:paraId="76D7FFFA" w14:textId="469054BA" w:rsidR="00EE272D" w:rsidRDefault="00EE272D"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sz w:val="32"/>
          <w:szCs w:val="32"/>
        </w:rPr>
        <w:t>第十</w:t>
      </w:r>
      <w:r w:rsidR="00791C01" w:rsidRPr="00D9669E">
        <w:rPr>
          <w:rFonts w:ascii="仿宋_GB2312" w:eastAsia="仿宋_GB2312" w:hAnsi="Times New Roman" w:cs="Times New Roman" w:hint="eastAsia"/>
          <w:b/>
          <w:sz w:val="32"/>
          <w:szCs w:val="32"/>
        </w:rPr>
        <w:t>三</w:t>
      </w:r>
      <w:r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Pr="00D9669E">
        <w:rPr>
          <w:rFonts w:ascii="仿宋_GB2312" w:eastAsia="仿宋_GB2312" w:hAnsi="Times New Roman" w:cs="Times New Roman" w:hint="eastAsia"/>
          <w:sz w:val="32"/>
          <w:szCs w:val="32"/>
        </w:rPr>
        <w:t>计划用水户需要调整用水计划的，应当向城市节水主管部门提出</w:t>
      </w:r>
      <w:r w:rsidR="000F50E0" w:rsidRPr="00D9669E">
        <w:rPr>
          <w:rFonts w:ascii="仿宋_GB2312" w:eastAsia="仿宋_GB2312" w:hAnsi="Times New Roman" w:cs="Times New Roman" w:hint="eastAsia"/>
          <w:sz w:val="32"/>
          <w:szCs w:val="32"/>
        </w:rPr>
        <w:t>调整建议</w:t>
      </w:r>
      <w:r w:rsidRPr="00D9669E">
        <w:rPr>
          <w:rFonts w:ascii="仿宋_GB2312" w:eastAsia="仿宋_GB2312" w:hAnsi="Times New Roman" w:cs="Times New Roman" w:hint="eastAsia"/>
          <w:sz w:val="32"/>
          <w:szCs w:val="32"/>
        </w:rPr>
        <w:t>，</w:t>
      </w:r>
      <w:r w:rsidR="0065372A" w:rsidRPr="00D9669E">
        <w:rPr>
          <w:rFonts w:ascii="仿宋_GB2312" w:eastAsia="仿宋_GB2312" w:hAnsi="Times New Roman" w:cs="Times New Roman" w:hint="eastAsia"/>
          <w:sz w:val="32"/>
          <w:szCs w:val="32"/>
        </w:rPr>
        <w:t>并同时提供</w:t>
      </w:r>
      <w:r w:rsidR="000F50E0" w:rsidRPr="00D9669E">
        <w:rPr>
          <w:rFonts w:ascii="仿宋_GB2312" w:eastAsia="仿宋_GB2312" w:hAnsi="Times New Roman" w:cs="Times New Roman" w:hint="eastAsia"/>
          <w:sz w:val="32"/>
          <w:szCs w:val="32"/>
        </w:rPr>
        <w:t>调整原因的说明和相关证明材料</w:t>
      </w:r>
      <w:r w:rsidR="0065372A" w:rsidRPr="00D9669E">
        <w:rPr>
          <w:rFonts w:ascii="仿宋_GB2312" w:eastAsia="仿宋_GB2312" w:hAnsi="Times New Roman" w:cs="Times New Roman" w:hint="eastAsia"/>
          <w:sz w:val="32"/>
          <w:szCs w:val="32"/>
        </w:rPr>
        <w:t>。</w:t>
      </w:r>
      <w:r w:rsidRPr="00D9669E">
        <w:rPr>
          <w:rFonts w:ascii="仿宋_GB2312" w:eastAsia="仿宋_GB2312" w:hAnsi="Times New Roman" w:cs="Times New Roman" w:hint="eastAsia"/>
          <w:sz w:val="32"/>
          <w:szCs w:val="32"/>
        </w:rPr>
        <w:t>城市节水主管部门按照本办法规定的核定程序在</w:t>
      </w:r>
      <w:r w:rsidR="00C369AB">
        <w:rPr>
          <w:rFonts w:ascii="仿宋_GB2312" w:eastAsia="仿宋_GB2312" w:hAnsi="Times New Roman" w:cs="Times New Roman" w:hint="eastAsia"/>
          <w:sz w:val="32"/>
          <w:szCs w:val="32"/>
        </w:rPr>
        <w:t>15</w:t>
      </w:r>
      <w:r w:rsidRPr="00D9669E">
        <w:rPr>
          <w:rFonts w:ascii="仿宋_GB2312" w:eastAsia="仿宋_GB2312" w:hAnsi="Times New Roman" w:cs="Times New Roman" w:hint="eastAsia"/>
          <w:sz w:val="32"/>
          <w:szCs w:val="32"/>
        </w:rPr>
        <w:t>个工作日内</w:t>
      </w:r>
      <w:r w:rsidR="00974CF4" w:rsidRPr="00D9669E">
        <w:rPr>
          <w:rFonts w:ascii="仿宋_GB2312" w:eastAsia="仿宋_GB2312" w:hAnsi="Times New Roman" w:cs="Times New Roman" w:hint="eastAsia"/>
          <w:sz w:val="32"/>
          <w:szCs w:val="32"/>
        </w:rPr>
        <w:t>做出</w:t>
      </w:r>
      <w:r w:rsidRPr="00D9669E">
        <w:rPr>
          <w:rFonts w:ascii="仿宋_GB2312" w:eastAsia="仿宋_GB2312" w:hAnsi="Times New Roman" w:cs="Times New Roman" w:hint="eastAsia"/>
          <w:sz w:val="32"/>
          <w:szCs w:val="32"/>
        </w:rPr>
        <w:t>调整</w:t>
      </w:r>
      <w:r w:rsidR="0065372A" w:rsidRPr="00D9669E">
        <w:rPr>
          <w:rFonts w:ascii="仿宋_GB2312" w:eastAsia="仿宋_GB2312" w:hAnsi="Times New Roman" w:cs="Times New Roman" w:hint="eastAsia"/>
          <w:sz w:val="32"/>
          <w:szCs w:val="32"/>
        </w:rPr>
        <w:t>计划的决定</w:t>
      </w:r>
      <w:r w:rsidRPr="00D9669E">
        <w:rPr>
          <w:rFonts w:ascii="仿宋_GB2312" w:eastAsia="仿宋_GB2312" w:hAnsi="Times New Roman" w:cs="Times New Roman" w:hint="eastAsia"/>
          <w:sz w:val="32"/>
          <w:szCs w:val="32"/>
        </w:rPr>
        <w:t>。</w:t>
      </w:r>
      <w:r w:rsidR="00946EC0" w:rsidRPr="00D9669E">
        <w:rPr>
          <w:rFonts w:ascii="仿宋_GB2312" w:eastAsia="仿宋_GB2312" w:hAnsi="Times New Roman" w:cs="Times New Roman"/>
          <w:sz w:val="32"/>
          <w:szCs w:val="32"/>
        </w:rPr>
        <w:t xml:space="preserve"> </w:t>
      </w:r>
    </w:p>
    <w:p w14:paraId="2B260D46" w14:textId="77777777" w:rsidR="006A318C" w:rsidRPr="00D9669E" w:rsidRDefault="006A318C" w:rsidP="00087FB0">
      <w:pPr>
        <w:shd w:val="clear" w:color="auto" w:fill="FFFFFF"/>
        <w:spacing w:line="560" w:lineRule="exact"/>
        <w:jc w:val="center"/>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第三章</w:t>
      </w:r>
      <w:r w:rsidRPr="00D9669E">
        <w:rPr>
          <w:rFonts w:ascii="仿宋_GB2312" w:eastAsia="仿宋_GB2312" w:hAnsi="Times New Roman" w:cs="Times New Roman"/>
          <w:b/>
          <w:bCs/>
          <w:sz w:val="32"/>
          <w:szCs w:val="32"/>
        </w:rPr>
        <w:t xml:space="preserve"> </w:t>
      </w:r>
      <w:r w:rsidRPr="00D9669E">
        <w:rPr>
          <w:rFonts w:ascii="仿宋_GB2312" w:eastAsia="仿宋_GB2312" w:hAnsi="Times New Roman" w:cs="Times New Roman" w:hint="eastAsia"/>
          <w:b/>
          <w:bCs/>
          <w:sz w:val="32"/>
          <w:szCs w:val="32"/>
        </w:rPr>
        <w:t>节约用水</w:t>
      </w:r>
    </w:p>
    <w:p w14:paraId="6DD7F032" w14:textId="77777777" w:rsidR="00996175" w:rsidRPr="00D9669E" w:rsidRDefault="002D2F51" w:rsidP="00087FB0">
      <w:pPr>
        <w:widowControl/>
        <w:shd w:val="clear" w:color="auto" w:fill="FFFFFF"/>
        <w:spacing w:line="560" w:lineRule="exact"/>
        <w:ind w:firstLineChars="196" w:firstLine="630"/>
        <w:rPr>
          <w:rFonts w:ascii="仿宋_GB2312" w:eastAsia="仿宋_GB2312" w:hAnsi="宋体" w:cs="Arial"/>
          <w:bCs/>
          <w:smallCaps/>
          <w:kern w:val="0"/>
          <w:sz w:val="32"/>
          <w:szCs w:val="32"/>
        </w:rPr>
      </w:pPr>
      <w:r w:rsidRPr="00D9669E">
        <w:rPr>
          <w:rFonts w:ascii="仿宋_GB2312" w:eastAsia="仿宋_GB2312" w:hAnsi="Times New Roman" w:cs="Times New Roman" w:hint="eastAsia"/>
          <w:b/>
          <w:bCs/>
          <w:sz w:val="32"/>
          <w:szCs w:val="32"/>
        </w:rPr>
        <w:t>第十</w:t>
      </w:r>
      <w:r>
        <w:rPr>
          <w:rFonts w:ascii="仿宋_GB2312" w:eastAsia="仿宋_GB2312" w:hAnsi="Times New Roman" w:cs="Times New Roman" w:hint="eastAsia"/>
          <w:b/>
          <w:bCs/>
          <w:sz w:val="32"/>
          <w:szCs w:val="32"/>
        </w:rPr>
        <w:t>四</w:t>
      </w:r>
      <w:r w:rsidR="001C28A0"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7609D0" w:rsidRPr="00D9669E">
        <w:rPr>
          <w:rFonts w:ascii="仿宋_GB2312" w:eastAsia="仿宋_GB2312" w:hAnsi="宋体" w:cs="Arial"/>
          <w:bCs/>
          <w:smallCaps/>
          <w:kern w:val="0"/>
          <w:sz w:val="32"/>
          <w:szCs w:val="32"/>
        </w:rPr>
        <w:t>市</w:t>
      </w:r>
      <w:r w:rsidR="00057F04" w:rsidRPr="00D9669E">
        <w:rPr>
          <w:rFonts w:ascii="仿宋_GB2312" w:eastAsia="仿宋_GB2312" w:hAnsi="宋体" w:cs="Arial" w:hint="eastAsia"/>
          <w:bCs/>
          <w:smallCaps/>
          <w:kern w:val="0"/>
          <w:sz w:val="32"/>
          <w:szCs w:val="32"/>
        </w:rPr>
        <w:t>发展改革部门</w:t>
      </w:r>
      <w:r w:rsidR="007609D0" w:rsidRPr="00D9669E">
        <w:rPr>
          <w:rFonts w:ascii="仿宋_GB2312" w:eastAsia="仿宋_GB2312" w:hAnsi="宋体" w:cs="Arial" w:hint="eastAsia"/>
          <w:bCs/>
          <w:smallCaps/>
          <w:kern w:val="0"/>
          <w:sz w:val="32"/>
          <w:szCs w:val="32"/>
        </w:rPr>
        <w:t>应当</w:t>
      </w:r>
      <w:r w:rsidR="00FC42E3" w:rsidRPr="00D9669E">
        <w:rPr>
          <w:rFonts w:ascii="仿宋_GB2312" w:eastAsia="仿宋_GB2312" w:hAnsi="宋体" w:cs="Arial" w:hint="eastAsia"/>
          <w:bCs/>
          <w:smallCaps/>
          <w:kern w:val="0"/>
          <w:sz w:val="32"/>
          <w:szCs w:val="32"/>
        </w:rPr>
        <w:t>会同</w:t>
      </w:r>
      <w:r w:rsidR="00FC42E3" w:rsidRPr="00D9669E">
        <w:rPr>
          <w:rFonts w:ascii="仿宋_GB2312" w:eastAsia="仿宋_GB2312" w:hAnsi="Times New Roman" w:cs="Times New Roman" w:hint="eastAsia"/>
          <w:sz w:val="32"/>
          <w:szCs w:val="32"/>
        </w:rPr>
        <w:t>水行政主管部门</w:t>
      </w:r>
      <w:r w:rsidR="00BE23E1" w:rsidRPr="00D9669E">
        <w:rPr>
          <w:rFonts w:ascii="仿宋_GB2312" w:eastAsia="仿宋_GB2312" w:hAnsi="Times New Roman" w:cs="Times New Roman" w:hint="eastAsia"/>
          <w:sz w:val="32"/>
          <w:szCs w:val="32"/>
        </w:rPr>
        <w:t>、城市节水主管部门</w:t>
      </w:r>
      <w:r w:rsidR="007609D0" w:rsidRPr="00D9669E">
        <w:rPr>
          <w:rFonts w:ascii="仿宋_GB2312" w:eastAsia="仿宋_GB2312" w:hAnsi="宋体" w:cs="Arial" w:hint="eastAsia"/>
          <w:bCs/>
          <w:smallCaps/>
          <w:kern w:val="0"/>
          <w:sz w:val="32"/>
          <w:szCs w:val="32"/>
        </w:rPr>
        <w:t>根据本市水资源状况和经济发展水平，按照补偿成本、合理收益、</w:t>
      </w:r>
      <w:r w:rsidR="00F879A3" w:rsidRPr="00D9669E">
        <w:rPr>
          <w:rFonts w:ascii="仿宋_GB2312" w:eastAsia="仿宋_GB2312" w:hAnsi="宋体" w:cs="Arial" w:hint="eastAsia"/>
          <w:bCs/>
          <w:smallCaps/>
          <w:kern w:val="0"/>
          <w:sz w:val="32"/>
          <w:szCs w:val="32"/>
        </w:rPr>
        <w:t>促进节水</w:t>
      </w:r>
      <w:r w:rsidR="007609D0" w:rsidRPr="00D9669E">
        <w:rPr>
          <w:rFonts w:ascii="仿宋_GB2312" w:eastAsia="仿宋_GB2312" w:hAnsi="宋体" w:cs="Arial" w:hint="eastAsia"/>
          <w:bCs/>
          <w:smallCaps/>
          <w:kern w:val="0"/>
          <w:sz w:val="32"/>
          <w:szCs w:val="32"/>
        </w:rPr>
        <w:t>、公平负担的原则，建立激励节约用水的水价机制，合理调整水价，</w:t>
      </w:r>
      <w:r w:rsidR="00F879A3" w:rsidRPr="00D9669E">
        <w:rPr>
          <w:rFonts w:ascii="仿宋_GB2312" w:eastAsia="仿宋_GB2312" w:hAnsi="宋体" w:cs="Arial" w:hint="eastAsia"/>
          <w:bCs/>
          <w:smallCaps/>
          <w:kern w:val="0"/>
          <w:sz w:val="32"/>
          <w:szCs w:val="32"/>
        </w:rPr>
        <w:t>促进和引导节约用水</w:t>
      </w:r>
      <w:r w:rsidR="007609D0" w:rsidRPr="00D9669E">
        <w:rPr>
          <w:rFonts w:ascii="仿宋_GB2312" w:eastAsia="仿宋_GB2312" w:hAnsi="宋体" w:cs="Arial" w:hint="eastAsia"/>
          <w:bCs/>
          <w:smallCaps/>
          <w:kern w:val="0"/>
          <w:sz w:val="32"/>
          <w:szCs w:val="32"/>
        </w:rPr>
        <w:t>。</w:t>
      </w:r>
    </w:p>
    <w:p w14:paraId="298E1B9E" w14:textId="77777777" w:rsidR="001263C9" w:rsidRPr="00AD79D1" w:rsidRDefault="00946E9B" w:rsidP="00087FB0">
      <w:pPr>
        <w:shd w:val="clear" w:color="auto" w:fill="FFFFFF"/>
        <w:spacing w:line="560" w:lineRule="exact"/>
        <w:ind w:firstLineChars="200" w:firstLine="643"/>
        <w:rPr>
          <w:rFonts w:ascii="仿宋_GB2312" w:eastAsia="仿宋_GB2312" w:hAnsi="Times New Roman" w:cs="Times New Roman"/>
          <w:sz w:val="32"/>
          <w:szCs w:val="32"/>
        </w:rPr>
      </w:pPr>
      <w:r w:rsidRPr="00AD79D1">
        <w:rPr>
          <w:rFonts w:ascii="仿宋_GB2312" w:eastAsia="仿宋_GB2312" w:hAnsi="Times New Roman" w:cs="Times New Roman" w:hint="eastAsia"/>
          <w:b/>
          <w:sz w:val="32"/>
          <w:szCs w:val="32"/>
        </w:rPr>
        <w:t>第十</w:t>
      </w:r>
      <w:r>
        <w:rPr>
          <w:rFonts w:ascii="仿宋_GB2312" w:eastAsia="仿宋_GB2312" w:hAnsi="Times New Roman" w:cs="Times New Roman" w:hint="eastAsia"/>
          <w:b/>
          <w:sz w:val="32"/>
          <w:szCs w:val="32"/>
        </w:rPr>
        <w:t>五</w:t>
      </w:r>
      <w:r w:rsidR="001263C9" w:rsidRPr="00056D72">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541A48" w:rsidRPr="00AD79D1">
        <w:rPr>
          <w:rFonts w:ascii="仿宋_GB2312" w:eastAsia="仿宋_GB2312" w:hAnsi="Times New Roman" w:cs="Times New Roman" w:hint="eastAsia"/>
          <w:sz w:val="32"/>
          <w:szCs w:val="32"/>
        </w:rPr>
        <w:t>市水</w:t>
      </w:r>
      <w:r w:rsidR="004152AF" w:rsidRPr="00AD79D1">
        <w:rPr>
          <w:rFonts w:ascii="仿宋_GB2312" w:eastAsia="仿宋_GB2312" w:hAnsi="Times New Roman" w:cs="Times New Roman" w:hint="eastAsia"/>
          <w:sz w:val="32"/>
          <w:szCs w:val="32"/>
        </w:rPr>
        <w:t>行政主管部门</w:t>
      </w:r>
      <w:r w:rsidR="00D22288" w:rsidRPr="00AD79D1">
        <w:rPr>
          <w:rFonts w:ascii="仿宋_GB2312" w:eastAsia="仿宋_GB2312" w:hAnsi="Times New Roman" w:cs="Times New Roman" w:hint="eastAsia"/>
          <w:sz w:val="32"/>
          <w:szCs w:val="32"/>
        </w:rPr>
        <w:t>、</w:t>
      </w:r>
      <w:r w:rsidR="001263C9" w:rsidRPr="00AD79D1">
        <w:rPr>
          <w:rFonts w:ascii="仿宋_GB2312" w:eastAsia="仿宋_GB2312" w:hAnsi="Times New Roman" w:cs="Times New Roman" w:hint="eastAsia"/>
          <w:sz w:val="32"/>
          <w:szCs w:val="32"/>
        </w:rPr>
        <w:t>市城市</w:t>
      </w:r>
      <w:r w:rsidR="004152AF" w:rsidRPr="00AD79D1">
        <w:rPr>
          <w:rFonts w:ascii="仿宋_GB2312" w:eastAsia="仿宋_GB2312" w:hAnsi="Times New Roman" w:cs="Times New Roman" w:hint="eastAsia"/>
          <w:sz w:val="32"/>
          <w:szCs w:val="32"/>
        </w:rPr>
        <w:t>节水主管部门</w:t>
      </w:r>
      <w:r w:rsidR="001263C9" w:rsidRPr="00AD79D1">
        <w:rPr>
          <w:rFonts w:ascii="仿宋_GB2312" w:eastAsia="仿宋_GB2312" w:hAnsi="Times New Roman" w:cs="Times New Roman" w:hint="eastAsia"/>
          <w:sz w:val="32"/>
          <w:szCs w:val="32"/>
        </w:rPr>
        <w:t>应当</w:t>
      </w:r>
      <w:r w:rsidR="000259DE" w:rsidRPr="00AD79D1">
        <w:rPr>
          <w:rFonts w:ascii="仿宋_GB2312" w:eastAsia="仿宋_GB2312" w:hAnsi="Times New Roman" w:cs="Times New Roman" w:hint="eastAsia"/>
          <w:sz w:val="32"/>
          <w:szCs w:val="32"/>
        </w:rPr>
        <w:t>联合</w:t>
      </w:r>
      <w:r w:rsidR="001263C9" w:rsidRPr="00AD79D1">
        <w:rPr>
          <w:rFonts w:ascii="仿宋_GB2312" w:eastAsia="仿宋_GB2312" w:hAnsi="Times New Roman" w:cs="Times New Roman" w:hint="eastAsia"/>
          <w:sz w:val="32"/>
          <w:szCs w:val="32"/>
        </w:rPr>
        <w:t>制定水平衡测试实施办法并予以公布</w:t>
      </w:r>
      <w:r w:rsidR="00F879A3" w:rsidRPr="00AD79D1">
        <w:rPr>
          <w:rFonts w:ascii="仿宋_GB2312" w:eastAsia="仿宋_GB2312" w:hAnsi="Times New Roman" w:cs="Times New Roman" w:hint="eastAsia"/>
          <w:sz w:val="32"/>
          <w:szCs w:val="32"/>
        </w:rPr>
        <w:t>。</w:t>
      </w:r>
    </w:p>
    <w:p w14:paraId="00A3BCBE" w14:textId="3A9721CA" w:rsidR="007609D0" w:rsidRPr="00D9669E" w:rsidRDefault="00946E9B" w:rsidP="00087FB0">
      <w:pPr>
        <w:shd w:val="clear" w:color="auto" w:fill="FFFFFF"/>
        <w:spacing w:line="560" w:lineRule="exact"/>
        <w:ind w:firstLineChars="200" w:firstLine="643"/>
        <w:rPr>
          <w:rFonts w:ascii="仿宋_GB2312" w:eastAsia="仿宋_GB2312" w:hAnsi="Times New Roman" w:cs="Times New Roman"/>
          <w:sz w:val="32"/>
          <w:szCs w:val="32"/>
        </w:rPr>
      </w:pPr>
      <w:r w:rsidRPr="00AD79D1">
        <w:rPr>
          <w:rFonts w:ascii="仿宋_GB2312" w:eastAsia="仿宋_GB2312" w:hAnsi="Times New Roman" w:cs="Times New Roman" w:hint="eastAsia"/>
          <w:b/>
          <w:sz w:val="32"/>
          <w:szCs w:val="32"/>
        </w:rPr>
        <w:lastRenderedPageBreak/>
        <w:t>第十</w:t>
      </w:r>
      <w:r>
        <w:rPr>
          <w:rFonts w:ascii="仿宋_GB2312" w:eastAsia="仿宋_GB2312" w:hAnsi="Times New Roman" w:cs="Times New Roman" w:hint="eastAsia"/>
          <w:b/>
          <w:bCs/>
          <w:sz w:val="32"/>
          <w:szCs w:val="32"/>
        </w:rPr>
        <w:t>六</w:t>
      </w:r>
      <w:r w:rsidR="003F55FB" w:rsidRPr="00056D72">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3F55FB" w:rsidRPr="00D9669E">
        <w:rPr>
          <w:rFonts w:ascii="仿宋_GB2312" w:eastAsia="仿宋_GB2312" w:hAnsi="Times New Roman" w:cs="Times New Roman" w:hint="eastAsia"/>
          <w:sz w:val="32"/>
          <w:szCs w:val="32"/>
        </w:rPr>
        <w:t>使用供水工程、公共供水管网且月均用水量1万立方米以上的</w:t>
      </w:r>
      <w:r w:rsidR="00236F1B" w:rsidRPr="00D9669E">
        <w:rPr>
          <w:rFonts w:ascii="仿宋_GB2312" w:eastAsia="仿宋_GB2312" w:hAnsi="Times New Roman" w:cs="Times New Roman" w:hint="eastAsia"/>
          <w:sz w:val="32"/>
          <w:szCs w:val="32"/>
        </w:rPr>
        <w:t>非农业用水单位</w:t>
      </w:r>
      <w:r w:rsidR="003F55FB" w:rsidRPr="00D9669E">
        <w:rPr>
          <w:rFonts w:ascii="仿宋_GB2312" w:eastAsia="仿宋_GB2312" w:hAnsi="Times New Roman" w:cs="Times New Roman" w:hint="eastAsia"/>
          <w:sz w:val="32"/>
          <w:szCs w:val="32"/>
        </w:rPr>
        <w:t>，应当确定为重点用水单位。根据水资源管理责任考核要求和实际需要，市</w:t>
      </w:r>
      <w:r w:rsidR="007A5CAE">
        <w:rPr>
          <w:rFonts w:ascii="仿宋_GB2312" w:eastAsia="仿宋_GB2312" w:hAnsi="Times New Roman" w:cs="Times New Roman" w:hint="eastAsia"/>
          <w:sz w:val="32"/>
          <w:szCs w:val="32"/>
        </w:rPr>
        <w:t>和各区人民政府</w:t>
      </w:r>
      <w:r w:rsidR="003F55FB" w:rsidRPr="00D9669E">
        <w:rPr>
          <w:rFonts w:ascii="仿宋_GB2312" w:eastAsia="仿宋_GB2312" w:hAnsi="Times New Roman" w:cs="Times New Roman" w:hint="eastAsia"/>
          <w:sz w:val="32"/>
          <w:szCs w:val="32"/>
        </w:rPr>
        <w:t>水行政主管部门可以将月均用水量不足1万立方米的</w:t>
      </w:r>
      <w:r w:rsidR="00236F1B" w:rsidRPr="00D9669E">
        <w:rPr>
          <w:rFonts w:ascii="仿宋_GB2312" w:eastAsia="仿宋_GB2312" w:hAnsi="Times New Roman" w:cs="Times New Roman" w:hint="eastAsia"/>
          <w:sz w:val="32"/>
          <w:szCs w:val="32"/>
        </w:rPr>
        <w:t>非农业用水单位</w:t>
      </w:r>
      <w:r w:rsidR="003F55FB" w:rsidRPr="00D9669E">
        <w:rPr>
          <w:rFonts w:ascii="仿宋_GB2312" w:eastAsia="仿宋_GB2312" w:hAnsi="Times New Roman" w:cs="Times New Roman" w:hint="eastAsia"/>
          <w:sz w:val="32"/>
          <w:szCs w:val="32"/>
        </w:rPr>
        <w:t>确定为重点用水单位。</w:t>
      </w:r>
    </w:p>
    <w:p w14:paraId="30D243B0" w14:textId="1BE92337" w:rsidR="00872B33" w:rsidRPr="00AD79D1" w:rsidRDefault="00396D2A" w:rsidP="00087FB0">
      <w:pPr>
        <w:shd w:val="clear" w:color="auto" w:fill="FFFFFF"/>
        <w:spacing w:line="560" w:lineRule="exact"/>
        <w:ind w:firstLineChars="200" w:firstLine="643"/>
        <w:rPr>
          <w:rFonts w:ascii="仿宋_GB2312" w:eastAsia="仿宋_GB2312" w:hAnsi="Times New Roman" w:cs="Times New Roman"/>
          <w:sz w:val="32"/>
          <w:szCs w:val="32"/>
        </w:rPr>
      </w:pPr>
      <w:r w:rsidRPr="00AD79D1">
        <w:rPr>
          <w:rFonts w:ascii="仿宋_GB2312" w:eastAsia="仿宋_GB2312" w:hAnsi="Times New Roman" w:cs="Times New Roman" w:hint="eastAsia"/>
          <w:b/>
          <w:sz w:val="32"/>
          <w:szCs w:val="32"/>
        </w:rPr>
        <w:t>第十</w:t>
      </w:r>
      <w:r>
        <w:rPr>
          <w:rFonts w:ascii="仿宋_GB2312" w:eastAsia="仿宋_GB2312" w:hAnsi="Times New Roman" w:cs="Times New Roman" w:hint="eastAsia"/>
          <w:b/>
          <w:sz w:val="32"/>
          <w:szCs w:val="32"/>
        </w:rPr>
        <w:t>七</w:t>
      </w:r>
      <w:r w:rsidR="00684FAB" w:rsidRPr="00056D72">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507D87" w:rsidRPr="00AD79D1">
        <w:rPr>
          <w:rFonts w:ascii="仿宋_GB2312" w:eastAsia="仿宋_GB2312" w:hAnsi="宋体" w:cs="宋体"/>
          <w:kern w:val="0"/>
          <w:sz w:val="32"/>
          <w:szCs w:val="32"/>
        </w:rPr>
        <w:t>重点用水单位应</w:t>
      </w:r>
      <w:r w:rsidR="00507D87" w:rsidRPr="00AD79D1">
        <w:rPr>
          <w:rFonts w:ascii="仿宋_GB2312" w:eastAsia="仿宋_GB2312" w:hAnsi="宋体" w:cs="宋体" w:hint="eastAsia"/>
          <w:kern w:val="0"/>
          <w:sz w:val="32"/>
          <w:szCs w:val="32"/>
        </w:rPr>
        <w:t>当</w:t>
      </w:r>
      <w:r w:rsidR="00684FAB" w:rsidRPr="00AD79D1">
        <w:rPr>
          <w:rFonts w:ascii="仿宋_GB2312" w:eastAsia="仿宋_GB2312" w:hAnsi="宋体" w:cs="宋体" w:hint="eastAsia"/>
          <w:kern w:val="0"/>
          <w:sz w:val="32"/>
          <w:szCs w:val="32"/>
        </w:rPr>
        <w:t>根据国家规定和技术标准，</w:t>
      </w:r>
      <w:r w:rsidR="00507D87" w:rsidRPr="00AD79D1">
        <w:rPr>
          <w:rFonts w:ascii="仿宋_GB2312" w:eastAsia="仿宋_GB2312" w:hAnsi="宋体" w:cs="宋体"/>
          <w:kern w:val="0"/>
          <w:sz w:val="32"/>
          <w:szCs w:val="32"/>
        </w:rPr>
        <w:t>定期对用水情况进行水平衡测试，改进用水工艺、更新用水设备，提高水的重复利用率。</w:t>
      </w:r>
      <w:r w:rsidR="001263C9" w:rsidRPr="00AD79D1">
        <w:rPr>
          <w:rFonts w:ascii="仿宋_GB2312" w:eastAsia="仿宋_GB2312" w:hAnsi="宋体" w:cs="宋体" w:hint="eastAsia"/>
          <w:kern w:val="0"/>
          <w:sz w:val="32"/>
          <w:szCs w:val="32"/>
        </w:rPr>
        <w:t>月均用水量</w:t>
      </w:r>
      <w:r w:rsidR="00C369AB">
        <w:rPr>
          <w:rFonts w:ascii="仿宋_GB2312" w:eastAsia="仿宋_GB2312" w:hAnsi="宋体" w:cs="宋体" w:hint="eastAsia"/>
          <w:kern w:val="0"/>
          <w:sz w:val="32"/>
          <w:szCs w:val="32"/>
        </w:rPr>
        <w:t>10万</w:t>
      </w:r>
      <w:r w:rsidR="001263C9" w:rsidRPr="00AD79D1">
        <w:rPr>
          <w:rFonts w:ascii="仿宋_GB2312" w:eastAsia="仿宋_GB2312" w:hAnsi="宋体" w:cs="宋体" w:hint="eastAsia"/>
          <w:kern w:val="0"/>
          <w:sz w:val="32"/>
          <w:szCs w:val="32"/>
        </w:rPr>
        <w:t>立方米以上（含）的重点用水单位，应当每</w:t>
      </w:r>
      <w:r w:rsidR="00684FAB" w:rsidRPr="00AD79D1">
        <w:rPr>
          <w:rFonts w:ascii="仿宋_GB2312" w:eastAsia="仿宋_GB2312" w:hAnsi="宋体" w:cs="宋体"/>
          <w:kern w:val="0"/>
          <w:sz w:val="32"/>
          <w:szCs w:val="32"/>
        </w:rPr>
        <w:t>4</w:t>
      </w:r>
      <w:r w:rsidR="001263C9" w:rsidRPr="00AD79D1">
        <w:rPr>
          <w:rFonts w:ascii="仿宋_GB2312" w:eastAsia="仿宋_GB2312" w:hAnsi="宋体" w:cs="宋体" w:hint="eastAsia"/>
          <w:kern w:val="0"/>
          <w:sz w:val="32"/>
          <w:szCs w:val="32"/>
        </w:rPr>
        <w:t>年至少开展一次水平衡测试；月均用水量</w:t>
      </w:r>
      <w:r w:rsidR="003569BE">
        <w:rPr>
          <w:rFonts w:ascii="仿宋_GB2312" w:eastAsia="仿宋_GB2312" w:hAnsi="宋体" w:cs="宋体" w:hint="eastAsia"/>
          <w:kern w:val="0"/>
          <w:sz w:val="32"/>
          <w:szCs w:val="32"/>
        </w:rPr>
        <w:t>不满</w:t>
      </w:r>
      <w:r w:rsidR="00C369AB">
        <w:rPr>
          <w:rFonts w:ascii="仿宋_GB2312" w:eastAsia="仿宋_GB2312" w:hAnsi="宋体" w:cs="宋体" w:hint="eastAsia"/>
          <w:kern w:val="0"/>
          <w:sz w:val="32"/>
          <w:szCs w:val="32"/>
        </w:rPr>
        <w:t>10万</w:t>
      </w:r>
      <w:r w:rsidR="001263C9" w:rsidRPr="00AD79D1">
        <w:rPr>
          <w:rFonts w:ascii="仿宋_GB2312" w:eastAsia="仿宋_GB2312" w:hAnsi="宋体" w:cs="宋体" w:hint="eastAsia"/>
          <w:kern w:val="0"/>
          <w:sz w:val="32"/>
          <w:szCs w:val="32"/>
        </w:rPr>
        <w:t>立方米的重点用水单位，应当每</w:t>
      </w:r>
      <w:r w:rsidR="00684FAB" w:rsidRPr="00AD79D1">
        <w:rPr>
          <w:rFonts w:ascii="仿宋_GB2312" w:eastAsia="仿宋_GB2312" w:hAnsi="宋体" w:cs="宋体"/>
          <w:kern w:val="0"/>
          <w:sz w:val="32"/>
          <w:szCs w:val="32"/>
        </w:rPr>
        <w:t>6</w:t>
      </w:r>
      <w:r w:rsidR="001263C9" w:rsidRPr="00AD79D1">
        <w:rPr>
          <w:rFonts w:ascii="仿宋_GB2312" w:eastAsia="仿宋_GB2312" w:hAnsi="宋体" w:cs="宋体" w:hint="eastAsia"/>
          <w:kern w:val="0"/>
          <w:sz w:val="32"/>
          <w:szCs w:val="32"/>
        </w:rPr>
        <w:t>年至少开展一次水平衡测试</w:t>
      </w:r>
      <w:r w:rsidR="00507D87" w:rsidRPr="00AD79D1">
        <w:rPr>
          <w:rFonts w:ascii="仿宋_GB2312" w:eastAsia="仿宋_GB2312" w:hAnsi="宋体" w:cs="宋体" w:hint="eastAsia"/>
          <w:kern w:val="0"/>
          <w:sz w:val="32"/>
          <w:szCs w:val="32"/>
        </w:rPr>
        <w:t>；</w:t>
      </w:r>
      <w:r w:rsidR="001263C9" w:rsidRPr="00AD79D1">
        <w:rPr>
          <w:rFonts w:ascii="仿宋_GB2312" w:eastAsia="仿宋_GB2312" w:hAnsi="宋体" w:cs="宋体" w:hint="eastAsia"/>
          <w:kern w:val="0"/>
          <w:sz w:val="32"/>
          <w:szCs w:val="32"/>
        </w:rPr>
        <w:t>申请认定节水型单位或者要求增加用水计划的用水单位，应当先开展水平衡测试。</w:t>
      </w:r>
    </w:p>
    <w:p w14:paraId="0D7B8AC9" w14:textId="77777777" w:rsidR="00F879A3" w:rsidRPr="00AD79D1" w:rsidRDefault="00872B33" w:rsidP="00087FB0">
      <w:pPr>
        <w:shd w:val="clear" w:color="auto" w:fill="FFFFFF"/>
        <w:spacing w:line="560" w:lineRule="exact"/>
        <w:ind w:firstLineChars="200" w:firstLine="640"/>
        <w:rPr>
          <w:rFonts w:ascii="仿宋_GB2312" w:eastAsia="仿宋_GB2312" w:hAnsi="Times New Roman" w:cs="Times New Roman"/>
          <w:sz w:val="32"/>
          <w:szCs w:val="32"/>
        </w:rPr>
      </w:pPr>
      <w:r w:rsidRPr="00AD79D1">
        <w:rPr>
          <w:rFonts w:ascii="仿宋_GB2312" w:eastAsia="仿宋_GB2312" w:hAnsi="宋体" w:cs="宋体" w:hint="eastAsia"/>
          <w:kern w:val="0"/>
          <w:sz w:val="32"/>
          <w:szCs w:val="32"/>
        </w:rPr>
        <w:t>鼓励非重点用水单位开展水平衡测试。</w:t>
      </w:r>
    </w:p>
    <w:p w14:paraId="56708401" w14:textId="77777777" w:rsidR="00BE601F" w:rsidRDefault="00396D2A" w:rsidP="00BE601F">
      <w:pPr>
        <w:shd w:val="clear" w:color="auto" w:fill="FFFFFF"/>
        <w:spacing w:line="560" w:lineRule="exact"/>
        <w:ind w:firstLineChars="200" w:firstLine="643"/>
        <w:rPr>
          <w:rFonts w:ascii="仿宋_GB2312" w:eastAsia="仿宋_GB2312"/>
          <w:sz w:val="32"/>
          <w:szCs w:val="32"/>
        </w:rPr>
      </w:pPr>
      <w:r w:rsidRPr="00D9669E">
        <w:rPr>
          <w:rFonts w:ascii="仿宋_GB2312" w:eastAsia="仿宋_GB2312" w:hAnsi="Times New Roman" w:cs="Times New Roman" w:hint="eastAsia"/>
          <w:b/>
          <w:bCs/>
          <w:sz w:val="32"/>
          <w:szCs w:val="32"/>
        </w:rPr>
        <w:t>第十</w:t>
      </w:r>
      <w:r>
        <w:rPr>
          <w:rFonts w:ascii="仿宋_GB2312" w:eastAsia="仿宋_GB2312" w:hAnsi="Times New Roman" w:cs="Times New Roman" w:hint="eastAsia"/>
          <w:b/>
          <w:bCs/>
          <w:sz w:val="32"/>
          <w:szCs w:val="32"/>
        </w:rPr>
        <w:t>八</w:t>
      </w:r>
      <w:r w:rsidR="006A318C"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8E6053" w:rsidRPr="00D9669E">
        <w:rPr>
          <w:rFonts w:ascii="仿宋_GB2312" w:eastAsia="仿宋_GB2312" w:hAnsi="Times New Roman" w:cs="Times New Roman" w:hint="eastAsia"/>
          <w:sz w:val="32"/>
          <w:szCs w:val="32"/>
        </w:rPr>
        <w:t>新建、改建、扩建建设项目需要取用水的,应当制</w:t>
      </w:r>
      <w:r w:rsidR="00252DED">
        <w:rPr>
          <w:rFonts w:ascii="仿宋_GB2312" w:eastAsia="仿宋_GB2312" w:hAnsi="Times New Roman" w:cs="Times New Roman" w:hint="eastAsia"/>
          <w:sz w:val="32"/>
          <w:szCs w:val="32"/>
        </w:rPr>
        <w:t>定</w:t>
      </w:r>
      <w:r w:rsidR="008E6053" w:rsidRPr="00D9669E">
        <w:rPr>
          <w:rFonts w:ascii="仿宋_GB2312" w:eastAsia="仿宋_GB2312" w:hAnsi="Times New Roman" w:cs="Times New Roman" w:hint="eastAsia"/>
          <w:sz w:val="32"/>
          <w:szCs w:val="32"/>
        </w:rPr>
        <w:t>节约用水措施方案,配套建设节约用水设施</w:t>
      </w:r>
      <w:r w:rsidR="00BE601F">
        <w:rPr>
          <w:rFonts w:ascii="仿宋_GB2312" w:eastAsia="仿宋_GB2312" w:hAnsi="Times New Roman" w:cs="Times New Roman" w:hint="eastAsia"/>
          <w:sz w:val="32"/>
          <w:szCs w:val="32"/>
        </w:rPr>
        <w:t>，并将节水设施的建设资金纳入主体工程投资预算</w:t>
      </w:r>
      <w:r w:rsidR="008E6053" w:rsidRPr="00D9669E">
        <w:rPr>
          <w:rFonts w:ascii="仿宋_GB2312" w:eastAsia="仿宋_GB2312" w:hAnsi="Times New Roman" w:cs="Times New Roman" w:hint="eastAsia"/>
          <w:sz w:val="32"/>
          <w:szCs w:val="32"/>
        </w:rPr>
        <w:t>。节约用水设施应当与主体工程同时设计、同时施工、同时投入使用。</w:t>
      </w:r>
      <w:r w:rsidR="00BE601F" w:rsidRPr="005521C9">
        <w:rPr>
          <w:rFonts w:ascii="仿宋_GB2312" w:eastAsia="仿宋_GB2312" w:hint="eastAsia"/>
          <w:sz w:val="32"/>
          <w:szCs w:val="32"/>
        </w:rPr>
        <w:t>具体实施办法由市住房城乡建设</w:t>
      </w:r>
      <w:r w:rsidR="00BE601F">
        <w:rPr>
          <w:rFonts w:ascii="仿宋_GB2312" w:eastAsia="仿宋_GB2312" w:hint="eastAsia"/>
          <w:sz w:val="32"/>
          <w:szCs w:val="32"/>
        </w:rPr>
        <w:t>、城市</w:t>
      </w:r>
      <w:r w:rsidR="00BE601F" w:rsidRPr="005521C9">
        <w:rPr>
          <w:rFonts w:ascii="仿宋_GB2312" w:eastAsia="仿宋_GB2312" w:hint="eastAsia"/>
          <w:sz w:val="32"/>
          <w:szCs w:val="32"/>
        </w:rPr>
        <w:t>节水行政主管部门会同园林绿化、水利、公路等相关建设主管部门另行制定。</w:t>
      </w:r>
    </w:p>
    <w:p w14:paraId="64F6318B" w14:textId="77777777" w:rsidR="006A318C" w:rsidRPr="00D9669E" w:rsidRDefault="006A318C"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w:t>
      </w:r>
      <w:r w:rsidR="005802BA" w:rsidRPr="00D9669E">
        <w:rPr>
          <w:rFonts w:ascii="仿宋_GB2312" w:eastAsia="仿宋_GB2312" w:hAnsi="Times New Roman" w:cs="Times New Roman" w:hint="eastAsia"/>
          <w:b/>
          <w:bCs/>
          <w:sz w:val="32"/>
          <w:szCs w:val="32"/>
        </w:rPr>
        <w:t>十</w:t>
      </w:r>
      <w:r w:rsidR="00396D2A">
        <w:rPr>
          <w:rFonts w:ascii="仿宋_GB2312" w:eastAsia="仿宋_GB2312" w:hAnsi="Times New Roman" w:cs="Times New Roman" w:hint="eastAsia"/>
          <w:b/>
          <w:bCs/>
          <w:sz w:val="32"/>
          <w:szCs w:val="32"/>
        </w:rPr>
        <w:t>九</w:t>
      </w:r>
      <w:r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6002A4" w:rsidRPr="00D9669E">
        <w:rPr>
          <w:rFonts w:ascii="仿宋_GB2312" w:eastAsia="仿宋_GB2312" w:hAnsi="Times New Roman" w:cs="Times New Roman" w:hint="eastAsia"/>
          <w:sz w:val="32"/>
          <w:szCs w:val="32"/>
        </w:rPr>
        <w:t>城市节水主管部门应当</w:t>
      </w:r>
      <w:r w:rsidR="000259DE" w:rsidRPr="00D9669E">
        <w:rPr>
          <w:rFonts w:ascii="仿宋_GB2312" w:eastAsia="仿宋_GB2312" w:hAnsi="Times New Roman" w:cs="Times New Roman" w:hint="eastAsia"/>
          <w:sz w:val="32"/>
          <w:szCs w:val="32"/>
        </w:rPr>
        <w:t>加强节约用水统计工作，建立</w:t>
      </w:r>
      <w:r w:rsidR="006002A4" w:rsidRPr="00D9669E">
        <w:rPr>
          <w:rFonts w:ascii="仿宋_GB2312" w:eastAsia="仿宋_GB2312" w:hAnsi="Times New Roman" w:cs="Times New Roman" w:hint="eastAsia"/>
          <w:sz w:val="32"/>
          <w:szCs w:val="32"/>
        </w:rPr>
        <w:t>节约用水统计制度。</w:t>
      </w:r>
    </w:p>
    <w:p w14:paraId="53D78394" w14:textId="77777777" w:rsidR="006002A4" w:rsidRPr="00D9669E" w:rsidRDefault="006002A4" w:rsidP="00087FB0">
      <w:pPr>
        <w:shd w:val="clear" w:color="auto" w:fill="FFFFFF"/>
        <w:spacing w:line="560" w:lineRule="exact"/>
        <w:ind w:firstLineChars="200" w:firstLine="640"/>
        <w:rPr>
          <w:rFonts w:ascii="仿宋_GB2312" w:eastAsia="仿宋_GB2312" w:hAnsi="Times New Roman" w:cs="Times New Roman"/>
          <w:sz w:val="32"/>
          <w:szCs w:val="32"/>
        </w:rPr>
      </w:pPr>
      <w:r w:rsidRPr="00D9669E">
        <w:rPr>
          <w:rFonts w:ascii="仿宋_GB2312" w:eastAsia="仿宋_GB2312" w:hAnsi="Times New Roman" w:cs="Times New Roman" w:hint="eastAsia"/>
          <w:sz w:val="32"/>
          <w:szCs w:val="32"/>
        </w:rPr>
        <w:t>供水企业应当向城市节水主管部门提供本企业生产用水以及</w:t>
      </w:r>
      <w:r w:rsidR="004152AF" w:rsidRPr="00D9669E">
        <w:rPr>
          <w:rFonts w:ascii="仿宋_GB2312" w:eastAsia="仿宋_GB2312" w:hAnsi="Times New Roman" w:cs="Times New Roman" w:hint="eastAsia"/>
          <w:sz w:val="32"/>
          <w:szCs w:val="32"/>
        </w:rPr>
        <w:t>非居民</w:t>
      </w:r>
      <w:r w:rsidRPr="00D9669E">
        <w:rPr>
          <w:rFonts w:ascii="仿宋_GB2312" w:eastAsia="仿宋_GB2312" w:hAnsi="Times New Roman" w:cs="Times New Roman" w:hint="eastAsia"/>
          <w:sz w:val="32"/>
          <w:szCs w:val="32"/>
        </w:rPr>
        <w:t>用户和居民生活用户用水情况等有关资料。</w:t>
      </w:r>
      <w:r w:rsidR="004152AF" w:rsidRPr="00D9669E">
        <w:rPr>
          <w:rFonts w:ascii="仿宋_GB2312" w:eastAsia="仿宋_GB2312" w:hAnsi="Times New Roman" w:cs="Times New Roman" w:hint="eastAsia"/>
          <w:sz w:val="32"/>
          <w:szCs w:val="32"/>
        </w:rPr>
        <w:t>非居民</w:t>
      </w:r>
      <w:r w:rsidRPr="00D9669E">
        <w:rPr>
          <w:rFonts w:ascii="仿宋_GB2312" w:eastAsia="仿宋_GB2312" w:hAnsi="Times New Roman" w:cs="Times New Roman" w:hint="eastAsia"/>
          <w:sz w:val="32"/>
          <w:szCs w:val="32"/>
        </w:rPr>
        <w:t>用</w:t>
      </w:r>
      <w:r w:rsidR="008E6053" w:rsidRPr="00D9669E">
        <w:rPr>
          <w:rFonts w:ascii="仿宋_GB2312" w:eastAsia="仿宋_GB2312" w:hAnsi="Times New Roman" w:cs="Times New Roman" w:hint="eastAsia"/>
          <w:sz w:val="32"/>
          <w:szCs w:val="32"/>
        </w:rPr>
        <w:t>水</w:t>
      </w:r>
      <w:r w:rsidRPr="00D9669E">
        <w:rPr>
          <w:rFonts w:ascii="仿宋_GB2312" w:eastAsia="仿宋_GB2312" w:hAnsi="Times New Roman" w:cs="Times New Roman" w:hint="eastAsia"/>
          <w:sz w:val="32"/>
          <w:szCs w:val="32"/>
        </w:rPr>
        <w:t>户应当按规定向城市节水主管部门提供本单位的</w:t>
      </w:r>
      <w:r w:rsidRPr="00D9669E">
        <w:rPr>
          <w:rFonts w:ascii="仿宋_GB2312" w:eastAsia="仿宋_GB2312" w:hAnsi="Times New Roman" w:cs="Times New Roman" w:hint="eastAsia"/>
          <w:sz w:val="32"/>
          <w:szCs w:val="32"/>
        </w:rPr>
        <w:lastRenderedPageBreak/>
        <w:t>相关用水和节约用水资料</w:t>
      </w:r>
      <w:r w:rsidR="005B448F" w:rsidRPr="00D9669E">
        <w:rPr>
          <w:rFonts w:ascii="仿宋_GB2312" w:eastAsia="仿宋_GB2312" w:hAnsi="Times New Roman" w:cs="Times New Roman" w:hint="eastAsia"/>
          <w:sz w:val="32"/>
          <w:szCs w:val="32"/>
        </w:rPr>
        <w:t>，填制城市节水统计报表</w:t>
      </w:r>
      <w:r w:rsidRPr="00D9669E">
        <w:rPr>
          <w:rFonts w:ascii="仿宋_GB2312" w:eastAsia="仿宋_GB2312" w:hAnsi="Times New Roman" w:cs="Times New Roman" w:hint="eastAsia"/>
          <w:sz w:val="32"/>
          <w:szCs w:val="32"/>
        </w:rPr>
        <w:t>。</w:t>
      </w:r>
    </w:p>
    <w:p w14:paraId="6EAF6481" w14:textId="77777777" w:rsidR="002F343C" w:rsidRPr="00D9669E" w:rsidRDefault="002F343C"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第二十条</w:t>
      </w:r>
      <w:r w:rsidR="00B6345B">
        <w:rPr>
          <w:rFonts w:ascii="仿宋_GB2312" w:eastAsia="仿宋_GB2312" w:hAnsi="Times New Roman" w:cs="Times New Roman" w:hint="eastAsia"/>
          <w:b/>
          <w:bCs/>
          <w:sz w:val="32"/>
          <w:szCs w:val="32"/>
        </w:rPr>
        <w:t xml:space="preserve"> </w:t>
      </w:r>
      <w:r w:rsidRPr="00D9669E">
        <w:rPr>
          <w:rFonts w:ascii="仿宋_GB2312" w:eastAsia="仿宋_GB2312" w:hAnsi="Times New Roman" w:cs="Times New Roman" w:hint="eastAsia"/>
          <w:sz w:val="32"/>
          <w:szCs w:val="32"/>
        </w:rPr>
        <w:t>用水单位应当加强节约用水管理，建立健全节约用水管理制度，</w:t>
      </w:r>
      <w:r w:rsidR="00F623DC">
        <w:rPr>
          <w:rFonts w:ascii="仿宋_GB2312" w:eastAsia="仿宋_GB2312" w:hAnsi="Times New Roman" w:cs="Times New Roman" w:hint="eastAsia"/>
          <w:sz w:val="32"/>
          <w:szCs w:val="32"/>
        </w:rPr>
        <w:t>指定专人负责本单位节约用水工作，</w:t>
      </w:r>
      <w:r w:rsidRPr="00D9669E">
        <w:rPr>
          <w:rFonts w:ascii="仿宋_GB2312" w:eastAsia="仿宋_GB2312" w:hAnsi="Times New Roman" w:cs="Times New Roman" w:hint="eastAsia"/>
          <w:sz w:val="32"/>
          <w:szCs w:val="32"/>
        </w:rPr>
        <w:t>做好用水记录和统计台账。</w:t>
      </w:r>
    </w:p>
    <w:p w14:paraId="644021BE" w14:textId="77777777" w:rsidR="00A95903" w:rsidRPr="00D9669E" w:rsidRDefault="00396D2A"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一</w:t>
      </w:r>
      <w:r w:rsidR="00A95903" w:rsidRPr="00D9669E">
        <w:rPr>
          <w:rFonts w:ascii="仿宋_GB2312" w:eastAsia="仿宋_GB2312" w:hAnsi="Times New Roman" w:cs="Times New Roman" w:hint="eastAsia"/>
          <w:b/>
          <w:sz w:val="32"/>
          <w:szCs w:val="32"/>
        </w:rPr>
        <w:t>条</w:t>
      </w:r>
      <w:r w:rsidR="00B6345B">
        <w:rPr>
          <w:rFonts w:ascii="仿宋_GB2312" w:eastAsia="仿宋_GB2312" w:hAnsi="Times New Roman" w:cs="Times New Roman" w:hint="eastAsia"/>
          <w:b/>
          <w:bCs/>
          <w:sz w:val="32"/>
          <w:szCs w:val="32"/>
        </w:rPr>
        <w:t xml:space="preserve"> </w:t>
      </w:r>
      <w:r w:rsidR="00A95903" w:rsidRPr="00D9669E">
        <w:rPr>
          <w:rFonts w:ascii="仿宋_GB2312" w:eastAsia="仿宋_GB2312" w:hAnsi="Times New Roman" w:cs="Times New Roman" w:hint="eastAsia"/>
          <w:sz w:val="32"/>
          <w:szCs w:val="32"/>
        </w:rPr>
        <w:t>供水企业应当加强生产自用水的回收利用、供水</w:t>
      </w:r>
      <w:r w:rsidR="008E6053" w:rsidRPr="00D9669E">
        <w:rPr>
          <w:rFonts w:ascii="仿宋_GB2312" w:eastAsia="仿宋_GB2312" w:hAnsi="Times New Roman" w:cs="Times New Roman" w:hint="eastAsia"/>
          <w:sz w:val="32"/>
          <w:szCs w:val="32"/>
        </w:rPr>
        <w:t>设施</w:t>
      </w:r>
      <w:r w:rsidR="00A95903" w:rsidRPr="00D9669E">
        <w:rPr>
          <w:rFonts w:ascii="仿宋_GB2312" w:eastAsia="仿宋_GB2312" w:hAnsi="Times New Roman" w:cs="Times New Roman" w:hint="eastAsia"/>
          <w:sz w:val="32"/>
          <w:szCs w:val="32"/>
        </w:rPr>
        <w:t>的</w:t>
      </w:r>
      <w:r w:rsidR="002C29B9" w:rsidRPr="00D9669E">
        <w:rPr>
          <w:rFonts w:ascii="仿宋_GB2312" w:eastAsia="仿宋_GB2312" w:hAnsi="Times New Roman" w:cs="Times New Roman" w:hint="eastAsia"/>
          <w:sz w:val="32"/>
          <w:szCs w:val="32"/>
        </w:rPr>
        <w:t>更新改造</w:t>
      </w:r>
      <w:r w:rsidR="008E6053" w:rsidRPr="00D9669E">
        <w:rPr>
          <w:rFonts w:ascii="仿宋_GB2312" w:eastAsia="仿宋_GB2312" w:hAnsi="Times New Roman" w:cs="Times New Roman" w:hint="eastAsia"/>
          <w:sz w:val="32"/>
          <w:szCs w:val="32"/>
        </w:rPr>
        <w:t>和</w:t>
      </w:r>
      <w:r w:rsidR="00A95903" w:rsidRPr="00D9669E">
        <w:rPr>
          <w:rFonts w:ascii="仿宋_GB2312" w:eastAsia="仿宋_GB2312" w:hAnsi="Times New Roman" w:cs="Times New Roman" w:hint="eastAsia"/>
          <w:sz w:val="32"/>
          <w:szCs w:val="32"/>
        </w:rPr>
        <w:t>维护管理，避免水资源浪费。</w:t>
      </w:r>
    </w:p>
    <w:p w14:paraId="7C920CDD" w14:textId="77777777" w:rsidR="00D8408F" w:rsidRPr="00D9669E" w:rsidDel="00D8408F" w:rsidRDefault="00396D2A"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二</w:t>
      </w:r>
      <w:r w:rsidR="00095500" w:rsidRPr="00D9669E">
        <w:rPr>
          <w:rFonts w:ascii="仿宋_GB2312" w:eastAsia="仿宋_GB2312" w:hAnsi="Times New Roman" w:cs="Times New Roman" w:hint="eastAsia"/>
          <w:b/>
          <w:sz w:val="32"/>
          <w:szCs w:val="32"/>
        </w:rPr>
        <w:t>条</w:t>
      </w:r>
      <w:r w:rsidR="00B6345B">
        <w:rPr>
          <w:rFonts w:ascii="仿宋_GB2312" w:eastAsia="仿宋_GB2312" w:hAnsi="Times New Roman" w:cs="Times New Roman" w:hint="eastAsia"/>
          <w:b/>
          <w:bCs/>
          <w:sz w:val="32"/>
          <w:szCs w:val="32"/>
        </w:rPr>
        <w:t xml:space="preserve"> </w:t>
      </w:r>
      <w:r w:rsidR="00D8408F" w:rsidRPr="00D9669E">
        <w:rPr>
          <w:rFonts w:ascii="仿宋_GB2312" w:eastAsia="仿宋_GB2312" w:hAnsi="Times New Roman" w:cs="Times New Roman" w:hint="eastAsia"/>
          <w:sz w:val="32"/>
          <w:szCs w:val="32"/>
        </w:rPr>
        <w:t>工业用水应当采用节水型工艺设备和产品，采取循环用水、</w:t>
      </w:r>
      <w:proofErr w:type="gramStart"/>
      <w:r w:rsidR="00D8408F" w:rsidRPr="00D9669E">
        <w:rPr>
          <w:rFonts w:ascii="仿宋_GB2312" w:eastAsia="仿宋_GB2312" w:hAnsi="Times New Roman" w:cs="Times New Roman" w:hint="eastAsia"/>
          <w:sz w:val="32"/>
          <w:szCs w:val="32"/>
        </w:rPr>
        <w:t>一</w:t>
      </w:r>
      <w:proofErr w:type="gramEnd"/>
      <w:r w:rsidR="00D8408F" w:rsidRPr="00D9669E">
        <w:rPr>
          <w:rFonts w:ascii="仿宋_GB2312" w:eastAsia="仿宋_GB2312" w:hAnsi="Times New Roman" w:cs="Times New Roman" w:hint="eastAsia"/>
          <w:sz w:val="32"/>
          <w:szCs w:val="32"/>
        </w:rPr>
        <w:t>水多用、废水处理、综合利用等措施，提高水的重复利用率和再生水利用率。</w:t>
      </w:r>
    </w:p>
    <w:p w14:paraId="0A047938" w14:textId="77777777" w:rsidR="00F623DC" w:rsidRDefault="00844929" w:rsidP="00087FB0">
      <w:pPr>
        <w:shd w:val="clear" w:color="auto" w:fill="FFFFFF"/>
        <w:spacing w:line="560" w:lineRule="exact"/>
        <w:ind w:firstLineChars="200" w:firstLine="640"/>
        <w:rPr>
          <w:rFonts w:ascii="仿宋_GB2312" w:eastAsia="仿宋_GB2312" w:hAnsi="Times New Roman" w:cs="Times New Roman"/>
          <w:sz w:val="32"/>
          <w:szCs w:val="32"/>
        </w:rPr>
      </w:pPr>
      <w:r w:rsidRPr="00D9669E">
        <w:rPr>
          <w:rFonts w:ascii="仿宋_GB2312" w:eastAsia="仿宋_GB2312" w:hAnsi="Times New Roman" w:cs="Times New Roman" w:hint="eastAsia"/>
          <w:sz w:val="32"/>
          <w:szCs w:val="32"/>
        </w:rPr>
        <w:t>以水为主要原料的生产企业应当对生产后的尾水进行回收利用</w:t>
      </w:r>
      <w:r w:rsidR="003E4C59" w:rsidRPr="00D9669E">
        <w:rPr>
          <w:rFonts w:ascii="仿宋_GB2312" w:eastAsia="仿宋_GB2312" w:hAnsi="Times New Roman" w:cs="Times New Roman" w:hint="eastAsia"/>
          <w:sz w:val="32"/>
          <w:szCs w:val="32"/>
        </w:rPr>
        <w:t>，减少制水水量损耗</w:t>
      </w:r>
      <w:r w:rsidR="00095500" w:rsidRPr="00D9669E">
        <w:rPr>
          <w:rFonts w:ascii="仿宋_GB2312" w:eastAsia="仿宋_GB2312" w:hAnsi="Times New Roman" w:cs="Times New Roman" w:hint="eastAsia"/>
          <w:sz w:val="32"/>
          <w:szCs w:val="32"/>
        </w:rPr>
        <w:t>。</w:t>
      </w:r>
      <w:r w:rsidRPr="00D9669E">
        <w:rPr>
          <w:rFonts w:ascii="仿宋_GB2312" w:eastAsia="仿宋_GB2312" w:hAnsi="Times New Roman" w:cs="Times New Roman" w:hint="eastAsia"/>
          <w:sz w:val="32"/>
          <w:szCs w:val="32"/>
        </w:rPr>
        <w:t>原料水的利用率应当符合国家或者省规定的标准。</w:t>
      </w:r>
    </w:p>
    <w:p w14:paraId="6D2551B6" w14:textId="77777777" w:rsidR="00844929" w:rsidRPr="00D9669E" w:rsidRDefault="00396D2A"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三</w:t>
      </w:r>
      <w:r w:rsidR="00173E31"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DB65BE" w:rsidRPr="00D9669E">
        <w:rPr>
          <w:rFonts w:ascii="仿宋_GB2312" w:eastAsia="仿宋_GB2312" w:hAnsi="Times New Roman" w:cs="Times New Roman" w:hint="eastAsia"/>
          <w:sz w:val="32"/>
          <w:szCs w:val="32"/>
        </w:rPr>
        <w:t>游泳、</w:t>
      </w:r>
      <w:r w:rsidR="00B62F12" w:rsidRPr="00D9669E">
        <w:rPr>
          <w:rFonts w:ascii="仿宋_GB2312" w:eastAsia="仿宋_GB2312" w:hAnsi="Times New Roman" w:cs="Times New Roman" w:hint="eastAsia"/>
          <w:sz w:val="32"/>
          <w:szCs w:val="32"/>
        </w:rPr>
        <w:t>洗浴、</w:t>
      </w:r>
      <w:r w:rsidR="00DB65BE" w:rsidRPr="00D9669E">
        <w:rPr>
          <w:rFonts w:ascii="仿宋_GB2312" w:eastAsia="仿宋_GB2312" w:hAnsi="Times New Roman" w:cs="Times New Roman" w:hint="eastAsia"/>
          <w:sz w:val="32"/>
          <w:szCs w:val="32"/>
        </w:rPr>
        <w:t>洗车、洗衣</w:t>
      </w:r>
      <w:r w:rsidR="00B62F12" w:rsidRPr="00D9669E">
        <w:rPr>
          <w:rFonts w:ascii="仿宋_GB2312" w:eastAsia="仿宋_GB2312" w:hAnsi="Times New Roman" w:cs="Times New Roman" w:hint="eastAsia"/>
          <w:sz w:val="32"/>
          <w:szCs w:val="32"/>
        </w:rPr>
        <w:t>等</w:t>
      </w:r>
      <w:r w:rsidR="00DB65BE" w:rsidRPr="00D9669E">
        <w:rPr>
          <w:rFonts w:ascii="仿宋_GB2312" w:eastAsia="仿宋_GB2312" w:hAnsi="Times New Roman" w:cs="Times New Roman" w:hint="eastAsia"/>
          <w:sz w:val="32"/>
          <w:szCs w:val="32"/>
        </w:rPr>
        <w:t>特殊行业用水</w:t>
      </w:r>
      <w:r w:rsidR="00B62F12" w:rsidRPr="00D9669E">
        <w:rPr>
          <w:rFonts w:ascii="仿宋_GB2312" w:eastAsia="仿宋_GB2312" w:hAnsi="Times New Roman" w:cs="Times New Roman" w:hint="eastAsia"/>
          <w:sz w:val="32"/>
          <w:szCs w:val="32"/>
        </w:rPr>
        <w:t>，应当安装使用循环用水</w:t>
      </w:r>
      <w:r w:rsidR="00F91E58" w:rsidRPr="00D9669E">
        <w:rPr>
          <w:rFonts w:ascii="仿宋_GB2312" w:eastAsia="仿宋_GB2312" w:hAnsi="Times New Roman" w:cs="Times New Roman" w:hint="eastAsia"/>
          <w:sz w:val="32"/>
          <w:szCs w:val="32"/>
        </w:rPr>
        <w:t>或</w:t>
      </w:r>
      <w:r w:rsidR="00B62F12" w:rsidRPr="00D9669E">
        <w:rPr>
          <w:rFonts w:ascii="仿宋_GB2312" w:eastAsia="仿宋_GB2312" w:hAnsi="Times New Roman" w:cs="Times New Roman" w:hint="eastAsia"/>
          <w:sz w:val="32"/>
          <w:szCs w:val="32"/>
        </w:rPr>
        <w:t>其他节水</w:t>
      </w:r>
      <w:r w:rsidR="00F91E58" w:rsidRPr="00D9669E">
        <w:rPr>
          <w:rFonts w:ascii="仿宋_GB2312" w:eastAsia="仿宋_GB2312" w:hAnsi="Times New Roman" w:cs="Times New Roman" w:hint="eastAsia"/>
          <w:sz w:val="32"/>
          <w:szCs w:val="32"/>
        </w:rPr>
        <w:t>设备、</w:t>
      </w:r>
      <w:r w:rsidR="00B62F12" w:rsidRPr="00D9669E">
        <w:rPr>
          <w:rFonts w:ascii="仿宋_GB2312" w:eastAsia="仿宋_GB2312" w:hAnsi="Times New Roman" w:cs="Times New Roman" w:hint="eastAsia"/>
          <w:sz w:val="32"/>
          <w:szCs w:val="32"/>
        </w:rPr>
        <w:t>设施。</w:t>
      </w:r>
    </w:p>
    <w:p w14:paraId="6B28ED58" w14:textId="1FE6F7C5" w:rsidR="00E26516" w:rsidRPr="00D9669E" w:rsidRDefault="00396D2A"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四</w:t>
      </w:r>
      <w:r w:rsidR="00DA7587"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843E33" w:rsidRPr="00D9669E">
        <w:rPr>
          <w:rFonts w:ascii="仿宋_GB2312" w:eastAsia="仿宋_GB2312" w:hAnsi="Times New Roman" w:cs="Times New Roman" w:hint="eastAsia"/>
          <w:sz w:val="32"/>
          <w:szCs w:val="32"/>
        </w:rPr>
        <w:t>禁止生产、销售和生产经营中使用国家、省、市明令淘汰或者不符合节水标准的设备、产品和工艺。</w:t>
      </w:r>
    </w:p>
    <w:p w14:paraId="5CF12C87" w14:textId="7D804BFA" w:rsidR="000E050F" w:rsidRPr="00D9669E" w:rsidRDefault="00E26516" w:rsidP="00087FB0">
      <w:pPr>
        <w:shd w:val="clear" w:color="auto" w:fill="FFFFFF"/>
        <w:spacing w:line="560" w:lineRule="exact"/>
        <w:ind w:firstLineChars="200" w:firstLine="640"/>
        <w:rPr>
          <w:rFonts w:ascii="仿宋_GB2312" w:eastAsia="仿宋_GB2312" w:hAnsi="Times New Roman" w:cs="Times New Roman"/>
          <w:sz w:val="32"/>
          <w:szCs w:val="32"/>
        </w:rPr>
      </w:pPr>
      <w:r w:rsidRPr="00D9669E">
        <w:rPr>
          <w:rFonts w:ascii="仿宋_GB2312" w:eastAsia="仿宋_GB2312" w:hAnsi="Times New Roman" w:cs="Times New Roman" w:hint="eastAsia"/>
          <w:sz w:val="32"/>
          <w:szCs w:val="32"/>
        </w:rPr>
        <w:t>机关、事业单位等公共机构以及新建居民小区，应当采用节水型工艺，使用节水型设备和器具并保障其正常运行。尚未安装节水型设备和器具的，应当逐步更换。</w:t>
      </w:r>
    </w:p>
    <w:p w14:paraId="03FFECAA" w14:textId="2E7A891F" w:rsidR="00E26516" w:rsidRPr="00D9669E" w:rsidRDefault="001B13CE" w:rsidP="00087FB0">
      <w:pPr>
        <w:shd w:val="clear" w:color="auto" w:fill="FFFFFF"/>
        <w:spacing w:line="560" w:lineRule="exact"/>
        <w:ind w:firstLineChars="200" w:firstLine="640"/>
        <w:rPr>
          <w:rFonts w:ascii="仿宋_GB2312" w:eastAsia="仿宋_GB2312" w:hAnsi="Times New Roman" w:cs="Times New Roman"/>
          <w:sz w:val="32"/>
          <w:szCs w:val="32"/>
        </w:rPr>
      </w:pPr>
      <w:r w:rsidRPr="00D9669E">
        <w:rPr>
          <w:rFonts w:ascii="仿宋_GB2312" w:eastAsia="仿宋_GB2312" w:hAnsi="Times New Roman" w:cs="Times New Roman" w:hint="eastAsia"/>
          <w:sz w:val="32"/>
          <w:szCs w:val="32"/>
        </w:rPr>
        <w:t>鼓励用水户使用节水型设备和器具。</w:t>
      </w:r>
      <w:r w:rsidR="000E050F" w:rsidRPr="0067784A">
        <w:rPr>
          <w:rFonts w:ascii="仿宋_GB2312" w:eastAsia="仿宋_GB2312" w:hAnsi="Times New Roman" w:cs="Times New Roman" w:hint="eastAsia"/>
          <w:sz w:val="32"/>
          <w:szCs w:val="32"/>
        </w:rPr>
        <w:t>城市节水主管部门应当及时将国家和省的节水产品推荐名录予以公布。</w:t>
      </w:r>
    </w:p>
    <w:p w14:paraId="79084C58" w14:textId="77777777" w:rsidR="0042142F" w:rsidRPr="0042142F" w:rsidRDefault="0042142F" w:rsidP="00087FB0">
      <w:pPr>
        <w:adjustRightInd w:val="0"/>
        <w:snapToGrid w:val="0"/>
        <w:ind w:firstLineChars="200" w:firstLine="560"/>
        <w:rPr>
          <w:rFonts w:ascii="楷体_GB2312" w:eastAsia="楷体_GB2312"/>
          <w:sz w:val="28"/>
          <w:szCs w:val="28"/>
        </w:rPr>
      </w:pPr>
    </w:p>
    <w:p w14:paraId="16467FE0" w14:textId="6BD6E178" w:rsidR="00D025D8" w:rsidRPr="0042142F" w:rsidRDefault="00D025D8" w:rsidP="00087FB0">
      <w:pPr>
        <w:shd w:val="clear" w:color="auto" w:fill="FFFFFF"/>
        <w:spacing w:line="560" w:lineRule="exact"/>
        <w:jc w:val="center"/>
        <w:rPr>
          <w:rFonts w:ascii="仿宋_GB2312" w:eastAsia="仿宋_GB2312" w:hAnsi="Times New Roman" w:cs="Times New Roman"/>
          <w:b/>
          <w:bCs/>
          <w:sz w:val="32"/>
          <w:szCs w:val="32"/>
        </w:rPr>
      </w:pPr>
      <w:r w:rsidRPr="00D9669E">
        <w:rPr>
          <w:rFonts w:ascii="仿宋_GB2312" w:eastAsia="仿宋_GB2312" w:hAnsi="Times New Roman" w:cs="Times New Roman" w:hint="eastAsia"/>
          <w:b/>
          <w:bCs/>
          <w:sz w:val="32"/>
          <w:szCs w:val="32"/>
        </w:rPr>
        <w:t>第</w:t>
      </w:r>
      <w:r>
        <w:rPr>
          <w:rFonts w:ascii="仿宋_GB2312" w:eastAsia="仿宋_GB2312" w:hAnsi="Times New Roman" w:cs="Times New Roman" w:hint="eastAsia"/>
          <w:b/>
          <w:bCs/>
          <w:sz w:val="32"/>
          <w:szCs w:val="32"/>
        </w:rPr>
        <w:t>四</w:t>
      </w:r>
      <w:r w:rsidRPr="00D9669E">
        <w:rPr>
          <w:rFonts w:ascii="仿宋_GB2312" w:eastAsia="仿宋_GB2312" w:hAnsi="Times New Roman" w:cs="Times New Roman" w:hint="eastAsia"/>
          <w:b/>
          <w:bCs/>
          <w:sz w:val="32"/>
          <w:szCs w:val="32"/>
        </w:rPr>
        <w:t>章</w:t>
      </w:r>
      <w:r w:rsidRPr="00D9669E">
        <w:rPr>
          <w:rFonts w:ascii="仿宋_GB2312" w:eastAsia="仿宋_GB2312" w:hAnsi="Times New Roman" w:cs="Times New Roman"/>
          <w:b/>
          <w:bCs/>
          <w:sz w:val="32"/>
          <w:szCs w:val="32"/>
        </w:rPr>
        <w:t xml:space="preserve"> </w:t>
      </w:r>
      <w:r>
        <w:rPr>
          <w:rFonts w:ascii="仿宋_GB2312" w:eastAsia="仿宋_GB2312" w:hAnsi="Times New Roman" w:cs="Times New Roman" w:hint="eastAsia"/>
          <w:b/>
          <w:bCs/>
          <w:sz w:val="32"/>
          <w:szCs w:val="32"/>
        </w:rPr>
        <w:t>非常规水资源利用</w:t>
      </w:r>
    </w:p>
    <w:p w14:paraId="49C64917" w14:textId="23F107E0" w:rsidR="00F571D8" w:rsidRDefault="00396D2A"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五</w:t>
      </w:r>
      <w:r w:rsidR="00EF4F18" w:rsidRPr="00D9669E">
        <w:rPr>
          <w:rFonts w:ascii="仿宋_GB2312" w:eastAsia="仿宋_GB2312" w:hAnsi="Times New Roman" w:cs="Times New Roman" w:hint="eastAsia"/>
          <w:b/>
          <w:sz w:val="32"/>
          <w:szCs w:val="32"/>
        </w:rPr>
        <w:t>条</w:t>
      </w:r>
      <w:r w:rsidR="00B6345B">
        <w:rPr>
          <w:rFonts w:ascii="仿宋_GB2312" w:eastAsia="仿宋_GB2312" w:hAnsi="Times New Roman" w:cs="Times New Roman" w:hint="eastAsia"/>
          <w:b/>
          <w:bCs/>
          <w:sz w:val="32"/>
          <w:szCs w:val="32"/>
        </w:rPr>
        <w:t xml:space="preserve"> </w:t>
      </w:r>
      <w:r w:rsidR="00AB5016" w:rsidRPr="00C778CE">
        <w:rPr>
          <w:rFonts w:ascii="仿宋_GB2312" w:eastAsia="仿宋_GB2312" w:hAnsi="Times New Roman" w:cs="Times New Roman" w:hint="eastAsia"/>
          <w:sz w:val="32"/>
          <w:szCs w:val="32"/>
        </w:rPr>
        <w:t>大力推进</w:t>
      </w:r>
      <w:r w:rsidR="005A20B3" w:rsidRPr="00C778CE">
        <w:rPr>
          <w:rFonts w:ascii="仿宋_GB2312" w:eastAsia="仿宋_GB2312" w:hAnsi="Times New Roman" w:cs="Times New Roman" w:hint="eastAsia"/>
          <w:sz w:val="32"/>
          <w:szCs w:val="32"/>
        </w:rPr>
        <w:t>再生水、雨水、微咸水、海水等</w:t>
      </w:r>
      <w:r w:rsidR="00AB5016" w:rsidRPr="00C778CE">
        <w:rPr>
          <w:rFonts w:ascii="仿宋_GB2312" w:eastAsia="仿宋_GB2312" w:hAnsi="Times New Roman" w:cs="Times New Roman" w:hint="eastAsia"/>
          <w:sz w:val="32"/>
          <w:szCs w:val="32"/>
        </w:rPr>
        <w:lastRenderedPageBreak/>
        <w:t>非常规水资源开发利用，</w:t>
      </w:r>
      <w:r w:rsidR="00F571D8" w:rsidRPr="00C778CE">
        <w:rPr>
          <w:rFonts w:ascii="仿宋_GB2312" w:eastAsia="仿宋_GB2312" w:hAnsi="Times New Roman" w:cs="Times New Roman" w:hint="eastAsia"/>
          <w:sz w:val="32"/>
          <w:szCs w:val="32"/>
        </w:rPr>
        <w:t>将非常规水源纳入水资源统一配置</w:t>
      </w:r>
      <w:r w:rsidR="00F571D8">
        <w:rPr>
          <w:rFonts w:ascii="仿宋_GB2312" w:eastAsia="仿宋_GB2312" w:hAnsi="Times New Roman" w:cs="Times New Roman" w:hint="eastAsia"/>
          <w:sz w:val="32"/>
          <w:szCs w:val="32"/>
        </w:rPr>
        <w:t>。</w:t>
      </w:r>
    </w:p>
    <w:p w14:paraId="1D88F738" w14:textId="77777777" w:rsidR="007E2CFD" w:rsidRPr="00C778CE" w:rsidRDefault="007E2CFD" w:rsidP="00087FB0">
      <w:pPr>
        <w:adjustRightInd w:val="0"/>
        <w:snapToGrid w:val="0"/>
        <w:ind w:firstLineChars="200" w:firstLine="560"/>
        <w:rPr>
          <w:rFonts w:ascii="楷体_GB2312" w:eastAsia="楷体_GB2312"/>
          <w:sz w:val="28"/>
          <w:szCs w:val="28"/>
        </w:rPr>
      </w:pPr>
    </w:p>
    <w:p w14:paraId="0C90558E" w14:textId="59B729A8" w:rsidR="007E1479" w:rsidRPr="0042142F" w:rsidRDefault="007E1479" w:rsidP="00087FB0">
      <w:pPr>
        <w:shd w:val="clear" w:color="auto" w:fill="FFFFFF"/>
        <w:spacing w:line="560" w:lineRule="exact"/>
        <w:ind w:firstLineChars="200" w:firstLine="643"/>
        <w:rPr>
          <w:rFonts w:ascii="仿宋_GB2312" w:eastAsia="仿宋_GB2312" w:hAnsi="Times New Roman" w:cs="Times New Roman"/>
          <w:sz w:val="32"/>
          <w:szCs w:val="32"/>
        </w:rPr>
      </w:pPr>
      <w:r w:rsidRPr="0042142F">
        <w:rPr>
          <w:rFonts w:ascii="仿宋_GB2312" w:eastAsia="仿宋_GB2312" w:hAnsi="Times New Roman" w:cs="Times New Roman" w:hint="eastAsia"/>
          <w:b/>
          <w:sz w:val="32"/>
          <w:szCs w:val="32"/>
        </w:rPr>
        <w:t>第二十六条</w:t>
      </w:r>
      <w:r w:rsidR="00D025D8" w:rsidRPr="0042142F">
        <w:rPr>
          <w:rFonts w:ascii="仿宋_GB2312" w:eastAsia="仿宋_GB2312" w:hAnsi="Times New Roman" w:cs="Times New Roman" w:hint="eastAsia"/>
          <w:sz w:val="32"/>
          <w:szCs w:val="32"/>
        </w:rPr>
        <w:t xml:space="preserve"> </w:t>
      </w:r>
      <w:r w:rsidRPr="0042142F">
        <w:rPr>
          <w:rFonts w:ascii="仿宋_GB2312" w:eastAsia="仿宋_GB2312" w:hAnsi="Times New Roman" w:cs="Times New Roman" w:hint="eastAsia"/>
          <w:sz w:val="32"/>
          <w:szCs w:val="32"/>
        </w:rPr>
        <w:t>下列用水领域应优先使用非常规水资源：</w:t>
      </w:r>
    </w:p>
    <w:p w14:paraId="182ED95E" w14:textId="77777777" w:rsidR="007E1479" w:rsidRPr="0042142F" w:rsidRDefault="007E1479" w:rsidP="00087FB0">
      <w:pPr>
        <w:shd w:val="clear" w:color="auto" w:fill="FFFFFF"/>
        <w:spacing w:line="560" w:lineRule="exact"/>
        <w:ind w:firstLineChars="200" w:firstLine="640"/>
        <w:rPr>
          <w:rFonts w:ascii="仿宋_GB2312" w:eastAsia="仿宋_GB2312" w:hAnsi="Times New Roman" w:cs="Times New Roman"/>
          <w:sz w:val="32"/>
          <w:szCs w:val="32"/>
        </w:rPr>
      </w:pPr>
      <w:r w:rsidRPr="0042142F">
        <w:rPr>
          <w:rFonts w:ascii="仿宋_GB2312" w:eastAsia="仿宋_GB2312" w:hAnsi="Times New Roman" w:cs="Times New Roman" w:hint="eastAsia"/>
          <w:sz w:val="32"/>
          <w:szCs w:val="32"/>
        </w:rPr>
        <w:t>（一）钢铁、火电、化工、制浆造纸、印染、电镀等高耗水企业用水；</w:t>
      </w:r>
    </w:p>
    <w:p w14:paraId="5855A824" w14:textId="7778910B" w:rsidR="007E1479" w:rsidRPr="0042142F" w:rsidRDefault="007E1479" w:rsidP="00087FB0">
      <w:pPr>
        <w:shd w:val="clear" w:color="auto" w:fill="FFFFFF"/>
        <w:spacing w:line="560" w:lineRule="exact"/>
        <w:ind w:firstLineChars="200" w:firstLine="640"/>
        <w:rPr>
          <w:rFonts w:ascii="仿宋_GB2312" w:eastAsia="仿宋_GB2312" w:hAnsi="Times New Roman" w:cs="Times New Roman"/>
          <w:sz w:val="32"/>
          <w:szCs w:val="32"/>
        </w:rPr>
      </w:pPr>
      <w:r w:rsidRPr="0042142F">
        <w:rPr>
          <w:rFonts w:ascii="仿宋_GB2312" w:eastAsia="仿宋_GB2312" w:hAnsi="Times New Roman" w:cs="Times New Roman" w:hint="eastAsia"/>
          <w:sz w:val="32"/>
          <w:szCs w:val="32"/>
        </w:rPr>
        <w:t>（二）</w:t>
      </w:r>
      <w:r w:rsidR="00BE601F" w:rsidRPr="006121C0">
        <w:rPr>
          <w:rFonts w:ascii="仿宋_GB2312" w:eastAsia="仿宋_GB2312" w:hint="eastAsia"/>
          <w:spacing w:val="-12"/>
          <w:sz w:val="32"/>
          <w:szCs w:val="32"/>
        </w:rPr>
        <w:t>城市绿化、</w:t>
      </w:r>
      <w:r w:rsidR="00BE601F">
        <w:rPr>
          <w:rFonts w:ascii="仿宋_GB2312" w:eastAsia="仿宋_GB2312" w:hint="eastAsia"/>
          <w:spacing w:val="-12"/>
          <w:sz w:val="32"/>
          <w:szCs w:val="32"/>
        </w:rPr>
        <w:t>环境卫生</w:t>
      </w:r>
      <w:r w:rsidR="00BE601F" w:rsidRPr="006121C0">
        <w:rPr>
          <w:rFonts w:ascii="仿宋_GB2312" w:eastAsia="仿宋_GB2312" w:hint="eastAsia"/>
          <w:spacing w:val="-12"/>
          <w:sz w:val="32"/>
          <w:szCs w:val="32"/>
        </w:rPr>
        <w:t>、车辆冲洗、建筑施工、消防等城市杂用水；</w:t>
      </w:r>
    </w:p>
    <w:p w14:paraId="6920415F" w14:textId="504C5272" w:rsidR="007E1479" w:rsidRPr="0042142F" w:rsidRDefault="007E1479" w:rsidP="00087FB0">
      <w:pPr>
        <w:shd w:val="clear" w:color="auto" w:fill="FFFFFF"/>
        <w:spacing w:line="560" w:lineRule="exact"/>
        <w:ind w:firstLineChars="200" w:firstLine="640"/>
        <w:rPr>
          <w:rFonts w:ascii="仿宋_GB2312" w:eastAsia="仿宋_GB2312" w:hAnsi="Times New Roman" w:cs="Times New Roman"/>
          <w:sz w:val="32"/>
          <w:szCs w:val="32"/>
        </w:rPr>
      </w:pPr>
      <w:r w:rsidRPr="0042142F">
        <w:rPr>
          <w:rFonts w:ascii="仿宋_GB2312" w:eastAsia="仿宋_GB2312" w:hAnsi="Times New Roman" w:cs="Times New Roman" w:hint="eastAsia"/>
          <w:sz w:val="32"/>
          <w:szCs w:val="32"/>
        </w:rPr>
        <w:t>（三）娱乐性、观赏性、湿地等</w:t>
      </w:r>
      <w:r w:rsidR="00BE601F">
        <w:rPr>
          <w:rFonts w:ascii="仿宋_GB2312" w:eastAsia="仿宋_GB2312" w:hAnsi="Times New Roman" w:cs="Times New Roman" w:hint="eastAsia"/>
          <w:sz w:val="32"/>
          <w:szCs w:val="32"/>
        </w:rPr>
        <w:t>生态景观</w:t>
      </w:r>
      <w:r w:rsidRPr="0042142F">
        <w:rPr>
          <w:rFonts w:ascii="仿宋_GB2312" w:eastAsia="仿宋_GB2312" w:hAnsi="Times New Roman" w:cs="Times New Roman" w:hint="eastAsia"/>
          <w:sz w:val="32"/>
          <w:szCs w:val="32"/>
        </w:rPr>
        <w:t>用水；</w:t>
      </w:r>
    </w:p>
    <w:p w14:paraId="1578C09E" w14:textId="77777777" w:rsidR="007E1479" w:rsidRPr="0042142F" w:rsidRDefault="007E1479" w:rsidP="00087FB0">
      <w:pPr>
        <w:shd w:val="clear" w:color="auto" w:fill="FFFFFF"/>
        <w:spacing w:line="560" w:lineRule="exact"/>
        <w:ind w:firstLineChars="200" w:firstLine="640"/>
        <w:rPr>
          <w:rFonts w:ascii="仿宋_GB2312" w:eastAsia="仿宋_GB2312" w:hAnsi="Times New Roman" w:cs="Times New Roman"/>
          <w:sz w:val="32"/>
          <w:szCs w:val="32"/>
        </w:rPr>
      </w:pPr>
      <w:r w:rsidRPr="0042142F">
        <w:rPr>
          <w:rFonts w:ascii="仿宋_GB2312" w:eastAsia="仿宋_GB2312" w:hAnsi="Times New Roman" w:cs="Times New Roman" w:hint="eastAsia"/>
          <w:sz w:val="32"/>
          <w:szCs w:val="32"/>
        </w:rPr>
        <w:t>（四）冷却水、初级洗涤、锅炉、工艺等工业用水；</w:t>
      </w:r>
    </w:p>
    <w:p w14:paraId="1ED80730" w14:textId="33ECB5C5" w:rsidR="007E1479" w:rsidRDefault="007E1479" w:rsidP="00087FB0">
      <w:pPr>
        <w:shd w:val="clear" w:color="auto" w:fill="FFFFFF"/>
        <w:spacing w:line="560" w:lineRule="exact"/>
        <w:ind w:firstLineChars="200" w:firstLine="640"/>
        <w:rPr>
          <w:rFonts w:ascii="仿宋_GB2312" w:eastAsia="仿宋_GB2312" w:hAnsi="Times New Roman" w:cs="Times New Roman"/>
          <w:sz w:val="32"/>
          <w:szCs w:val="32"/>
        </w:rPr>
      </w:pPr>
      <w:r w:rsidRPr="0042142F">
        <w:rPr>
          <w:rFonts w:ascii="仿宋_GB2312" w:eastAsia="仿宋_GB2312" w:hAnsi="Times New Roman" w:cs="Times New Roman" w:hint="eastAsia"/>
          <w:sz w:val="32"/>
          <w:szCs w:val="32"/>
        </w:rPr>
        <w:t>（五）地表水等补充水源水</w:t>
      </w:r>
      <w:r w:rsidR="00BE601F">
        <w:rPr>
          <w:rFonts w:ascii="仿宋_GB2312" w:eastAsia="仿宋_GB2312" w:hAnsi="Times New Roman" w:cs="Times New Roman" w:hint="eastAsia"/>
          <w:sz w:val="32"/>
          <w:szCs w:val="32"/>
        </w:rPr>
        <w:t>；</w:t>
      </w:r>
    </w:p>
    <w:p w14:paraId="1B0616AB" w14:textId="0F946346" w:rsidR="00BE601F" w:rsidRPr="0042142F" w:rsidRDefault="00BE601F" w:rsidP="00BE601F">
      <w:pPr>
        <w:shd w:val="clear" w:color="auto" w:fill="FFFFFF"/>
        <w:spacing w:line="560" w:lineRule="exact"/>
        <w:ind w:firstLineChars="200" w:firstLine="640"/>
        <w:rPr>
          <w:rFonts w:ascii="仿宋_GB2312" w:eastAsia="仿宋_GB2312" w:hAnsi="Times New Roman" w:cs="Times New Roman"/>
          <w:sz w:val="32"/>
          <w:szCs w:val="32"/>
        </w:rPr>
      </w:pPr>
      <w:r w:rsidRPr="00BE601F">
        <w:rPr>
          <w:rFonts w:ascii="仿宋_GB2312" w:eastAsia="仿宋_GB2312" w:hAnsi="Times New Roman" w:cs="Times New Roman" w:hint="eastAsia"/>
          <w:sz w:val="32"/>
          <w:szCs w:val="32"/>
        </w:rPr>
        <w:t>（六）其他有条件使用非常规水资源的单位。</w:t>
      </w:r>
    </w:p>
    <w:p w14:paraId="3AED437E" w14:textId="05CF36A1" w:rsidR="00C50381" w:rsidRDefault="00C50381" w:rsidP="00087FB0">
      <w:pPr>
        <w:shd w:val="clear" w:color="auto" w:fill="FFFFFF"/>
        <w:spacing w:line="560" w:lineRule="exact"/>
        <w:ind w:firstLineChars="200" w:firstLine="643"/>
        <w:rPr>
          <w:rFonts w:ascii="仿宋_GB2312" w:eastAsia="仿宋_GB2312" w:hAnsi="Times New Roman" w:cs="Times New Roman"/>
          <w:sz w:val="32"/>
          <w:szCs w:val="32"/>
        </w:rPr>
      </w:pPr>
      <w:r w:rsidRPr="00F70CED">
        <w:rPr>
          <w:rFonts w:ascii="仿宋_GB2312" w:eastAsia="仿宋_GB2312" w:hAnsi="Times New Roman" w:cs="Times New Roman" w:hint="eastAsia"/>
          <w:b/>
          <w:sz w:val="32"/>
          <w:szCs w:val="32"/>
        </w:rPr>
        <w:t>第二十</w:t>
      </w:r>
      <w:r>
        <w:rPr>
          <w:rFonts w:ascii="仿宋_GB2312" w:eastAsia="仿宋_GB2312" w:hAnsi="Times New Roman" w:cs="Times New Roman" w:hint="eastAsia"/>
          <w:b/>
          <w:sz w:val="32"/>
          <w:szCs w:val="32"/>
        </w:rPr>
        <w:t>七</w:t>
      </w:r>
      <w:r w:rsidRPr="00F70CED">
        <w:rPr>
          <w:rFonts w:ascii="仿宋_GB2312" w:eastAsia="仿宋_GB2312" w:hAnsi="Times New Roman" w:cs="Times New Roman" w:hint="eastAsia"/>
          <w:b/>
          <w:sz w:val="32"/>
          <w:szCs w:val="32"/>
        </w:rPr>
        <w:t>条</w:t>
      </w:r>
      <w:r>
        <w:rPr>
          <w:rFonts w:ascii="仿宋_GB2312" w:eastAsia="仿宋_GB2312" w:hAnsi="Times New Roman" w:cs="Times New Roman" w:hint="eastAsia"/>
          <w:sz w:val="32"/>
          <w:szCs w:val="32"/>
        </w:rPr>
        <w:t xml:space="preserve"> </w:t>
      </w:r>
      <w:r w:rsidRPr="00D9669E">
        <w:rPr>
          <w:rFonts w:ascii="仿宋_GB2312" w:eastAsia="仿宋_GB2312" w:hAnsi="Times New Roman" w:cs="Times New Roman" w:hint="eastAsia"/>
          <w:sz w:val="32"/>
          <w:szCs w:val="32"/>
        </w:rPr>
        <w:t>城市建设应当结合城市雨污水管网和排水设施改造，采用下凹式绿地、下沉式广场、渗透式路面、雨水花园等措施加强雨水收集利用。</w:t>
      </w:r>
    </w:p>
    <w:p w14:paraId="6EF0FDDE" w14:textId="763822ED" w:rsidR="00C50381" w:rsidRPr="00D9669E" w:rsidRDefault="00C50381" w:rsidP="00087FB0">
      <w:pPr>
        <w:shd w:val="clear" w:color="auto" w:fill="FFFFFF"/>
        <w:spacing w:line="560" w:lineRule="exact"/>
        <w:ind w:firstLineChars="200" w:firstLine="640"/>
        <w:rPr>
          <w:rFonts w:ascii="仿宋_GB2312" w:eastAsia="仿宋_GB2312" w:hAnsi="Times New Roman" w:cs="Times New Roman"/>
          <w:sz w:val="32"/>
          <w:szCs w:val="32"/>
        </w:rPr>
      </w:pPr>
      <w:r w:rsidRPr="00C778CE">
        <w:rPr>
          <w:rFonts w:ascii="仿宋_GB2312" w:eastAsia="仿宋_GB2312" w:hAnsi="Times New Roman" w:cs="Times New Roman" w:hint="eastAsia"/>
          <w:sz w:val="32"/>
          <w:szCs w:val="32"/>
        </w:rPr>
        <w:t>城镇新区建设、旧城改造和市政基础设施建设，应当配套建设雨水利用和再生水利用设施。</w:t>
      </w:r>
    </w:p>
    <w:p w14:paraId="3B4319F5" w14:textId="77777777" w:rsidR="00C50381" w:rsidRPr="00D9669E" w:rsidRDefault="00C50381" w:rsidP="00087FB0">
      <w:pPr>
        <w:shd w:val="clear" w:color="auto" w:fill="FFFFFF"/>
        <w:spacing w:line="560" w:lineRule="exact"/>
        <w:ind w:firstLineChars="200" w:firstLine="640"/>
        <w:rPr>
          <w:rFonts w:ascii="仿宋_GB2312" w:eastAsia="仿宋_GB2312" w:hAnsi="Times New Roman" w:cs="Times New Roman"/>
          <w:sz w:val="32"/>
          <w:szCs w:val="32"/>
        </w:rPr>
      </w:pPr>
      <w:r w:rsidRPr="00D9669E">
        <w:rPr>
          <w:rFonts w:ascii="仿宋_GB2312" w:eastAsia="仿宋_GB2312" w:hAnsi="Times New Roman" w:cs="Times New Roman" w:hint="eastAsia"/>
          <w:sz w:val="32"/>
          <w:szCs w:val="32"/>
        </w:rPr>
        <w:t>单体建筑面积超过2万平方米以及其他符合国家规定条件的新建公共建筑，应当在国家和省规定的期限内安装建设雨水净化、渗透、收集系统或者再生水利用设施。</w:t>
      </w:r>
    </w:p>
    <w:p w14:paraId="2187596C" w14:textId="50421520" w:rsidR="00B73127" w:rsidRPr="00C778CE" w:rsidRDefault="00B73127" w:rsidP="00087FB0">
      <w:pPr>
        <w:pStyle w:val="aa"/>
        <w:shd w:val="clear" w:color="auto" w:fill="FFFFFF"/>
        <w:spacing w:before="0" w:beforeAutospacing="0" w:after="0" w:afterAutospacing="0" w:line="600" w:lineRule="exact"/>
        <w:ind w:firstLineChars="200" w:firstLine="643"/>
        <w:jc w:val="both"/>
        <w:rPr>
          <w:rFonts w:ascii="仿宋_GB2312" w:eastAsia="仿宋_GB2312" w:hAnsi="Times New Roman" w:cs="Times New Roman"/>
          <w:color w:val="333333"/>
          <w:sz w:val="32"/>
          <w:szCs w:val="32"/>
        </w:rPr>
      </w:pPr>
      <w:r w:rsidRPr="00C778CE">
        <w:rPr>
          <w:rFonts w:ascii="仿宋_GB2312" w:eastAsia="仿宋_GB2312" w:hAnsi="Times New Roman" w:cs="Times New Roman" w:hint="eastAsia"/>
          <w:b/>
          <w:sz w:val="32"/>
          <w:szCs w:val="32"/>
        </w:rPr>
        <w:t>第二十</w:t>
      </w:r>
      <w:r w:rsidR="00C778CE">
        <w:rPr>
          <w:rFonts w:ascii="仿宋_GB2312" w:eastAsia="仿宋_GB2312" w:hAnsi="Times New Roman" w:cs="Times New Roman" w:hint="eastAsia"/>
          <w:b/>
          <w:sz w:val="32"/>
          <w:szCs w:val="32"/>
        </w:rPr>
        <w:t>八</w:t>
      </w:r>
      <w:r w:rsidRPr="00C778CE">
        <w:rPr>
          <w:rFonts w:ascii="仿宋_GB2312" w:eastAsia="仿宋_GB2312" w:hAnsi="Times New Roman" w:cs="Times New Roman" w:hint="eastAsia"/>
          <w:b/>
          <w:sz w:val="32"/>
          <w:szCs w:val="32"/>
        </w:rPr>
        <w:t>条</w:t>
      </w:r>
      <w:r w:rsidRPr="00C778CE">
        <w:rPr>
          <w:rFonts w:ascii="仿宋_GB2312" w:eastAsia="仿宋_GB2312" w:hAnsi="Times New Roman" w:cs="Times New Roman"/>
          <w:b/>
          <w:sz w:val="32"/>
          <w:szCs w:val="32"/>
        </w:rPr>
        <w:t xml:space="preserve"> </w:t>
      </w:r>
      <w:r w:rsidR="00662974" w:rsidRPr="00087FB0">
        <w:rPr>
          <w:rFonts w:ascii="仿宋_GB2312" w:eastAsia="仿宋_GB2312" w:hAnsi="Times New Roman" w:cs="Times New Roman" w:hint="eastAsia"/>
          <w:kern w:val="2"/>
          <w:sz w:val="32"/>
          <w:szCs w:val="32"/>
        </w:rPr>
        <w:t>鼓励单位和个人以独资、合资合作方式建设非常规水资源利用设施，并加强</w:t>
      </w:r>
      <w:r w:rsidRPr="00087FB0">
        <w:rPr>
          <w:rFonts w:ascii="仿宋_GB2312" w:eastAsia="仿宋_GB2312" w:hAnsi="Times New Roman" w:cs="Times New Roman" w:hint="eastAsia"/>
          <w:kern w:val="2"/>
          <w:sz w:val="32"/>
          <w:szCs w:val="32"/>
        </w:rPr>
        <w:t>非常规水资源利用设施的日常运行、管理和维护</w:t>
      </w:r>
      <w:r w:rsidR="00222037" w:rsidRPr="00087FB0">
        <w:rPr>
          <w:rFonts w:ascii="仿宋_GB2312" w:eastAsia="仿宋_GB2312" w:hAnsi="Times New Roman" w:cs="Times New Roman" w:hint="eastAsia"/>
          <w:kern w:val="2"/>
          <w:sz w:val="32"/>
          <w:szCs w:val="32"/>
        </w:rPr>
        <w:t>，保证供水水质符合国家标准。</w:t>
      </w:r>
      <w:r w:rsidR="00BE601F" w:rsidRPr="00577AC8">
        <w:rPr>
          <w:rFonts w:ascii="仿宋_GB2312" w:eastAsia="仿宋_GB2312" w:hint="eastAsia"/>
          <w:spacing w:val="-12"/>
          <w:sz w:val="32"/>
          <w:szCs w:val="32"/>
        </w:rPr>
        <w:t>鼓励供水企业利用非常规水资源建立非生活用水供应系统，实现生活用水与非生活用水分系统管理</w:t>
      </w:r>
      <w:r w:rsidR="00BE601F">
        <w:rPr>
          <w:rFonts w:ascii="仿宋_GB2312" w:eastAsia="仿宋_GB2312" w:hint="eastAsia"/>
          <w:spacing w:val="-12"/>
          <w:sz w:val="32"/>
          <w:szCs w:val="32"/>
        </w:rPr>
        <w:t>。</w:t>
      </w:r>
    </w:p>
    <w:p w14:paraId="26C2ECBC" w14:textId="77777777" w:rsidR="00B73127" w:rsidRPr="00C778CE" w:rsidRDefault="00B73127" w:rsidP="00087FB0">
      <w:pPr>
        <w:shd w:val="clear" w:color="auto" w:fill="FFFFFF"/>
        <w:spacing w:line="560" w:lineRule="exact"/>
        <w:ind w:firstLineChars="200" w:firstLine="560"/>
        <w:rPr>
          <w:rFonts w:ascii="楷体_GB2312" w:eastAsia="楷体_GB2312"/>
          <w:sz w:val="28"/>
          <w:szCs w:val="28"/>
        </w:rPr>
      </w:pPr>
    </w:p>
    <w:p w14:paraId="7D5B2957" w14:textId="3C89A9DB" w:rsidR="006A318C" w:rsidRPr="00D9669E" w:rsidRDefault="006A318C" w:rsidP="00087FB0">
      <w:pPr>
        <w:shd w:val="clear" w:color="auto" w:fill="FFFFFF"/>
        <w:spacing w:line="560" w:lineRule="exact"/>
        <w:jc w:val="center"/>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w:t>
      </w:r>
      <w:r w:rsidR="00C778CE">
        <w:rPr>
          <w:rFonts w:ascii="仿宋_GB2312" w:eastAsia="仿宋_GB2312" w:hAnsi="Times New Roman" w:cs="Times New Roman" w:hint="eastAsia"/>
          <w:b/>
          <w:bCs/>
          <w:sz w:val="32"/>
          <w:szCs w:val="32"/>
        </w:rPr>
        <w:t>五</w:t>
      </w:r>
      <w:r w:rsidRPr="00D9669E">
        <w:rPr>
          <w:rFonts w:ascii="仿宋_GB2312" w:eastAsia="仿宋_GB2312" w:hAnsi="Times New Roman" w:cs="Times New Roman" w:hint="eastAsia"/>
          <w:b/>
          <w:bCs/>
          <w:sz w:val="32"/>
          <w:szCs w:val="32"/>
        </w:rPr>
        <w:t>章</w:t>
      </w:r>
      <w:r w:rsidRPr="00D9669E">
        <w:rPr>
          <w:rFonts w:ascii="仿宋_GB2312" w:eastAsia="仿宋_GB2312" w:hAnsi="Times New Roman" w:cs="Times New Roman"/>
          <w:b/>
          <w:bCs/>
          <w:sz w:val="32"/>
          <w:szCs w:val="32"/>
        </w:rPr>
        <w:t xml:space="preserve"> </w:t>
      </w:r>
      <w:r w:rsidRPr="00D9669E">
        <w:rPr>
          <w:rFonts w:ascii="仿宋_GB2312" w:eastAsia="仿宋_GB2312" w:hAnsi="Times New Roman" w:cs="Times New Roman" w:hint="eastAsia"/>
          <w:b/>
          <w:bCs/>
          <w:sz w:val="32"/>
          <w:szCs w:val="32"/>
        </w:rPr>
        <w:t>法律责任</w:t>
      </w:r>
    </w:p>
    <w:p w14:paraId="2D4DEA63" w14:textId="1D869179" w:rsidR="000A7BD3" w:rsidRPr="00D9669E" w:rsidRDefault="000D6E44"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第二十</w:t>
      </w:r>
      <w:r>
        <w:rPr>
          <w:rFonts w:ascii="仿宋_GB2312" w:eastAsia="仿宋_GB2312" w:hAnsi="Times New Roman" w:cs="Times New Roman" w:hint="eastAsia"/>
          <w:b/>
          <w:bCs/>
          <w:sz w:val="32"/>
          <w:szCs w:val="32"/>
        </w:rPr>
        <w:t>九</w:t>
      </w:r>
      <w:r w:rsidR="006A318C" w:rsidRPr="00D9669E">
        <w:rPr>
          <w:rFonts w:ascii="仿宋_GB2312" w:eastAsia="仿宋_GB2312" w:hAnsi="Times New Roman" w:cs="Times New Roman" w:hint="eastAsia"/>
          <w:b/>
          <w:bCs/>
          <w:sz w:val="32"/>
          <w:szCs w:val="32"/>
        </w:rPr>
        <w:t>条</w:t>
      </w:r>
      <w:r w:rsidR="00407643">
        <w:rPr>
          <w:rFonts w:ascii="仿宋_GB2312" w:eastAsia="仿宋_GB2312" w:hAnsi="Times New Roman" w:cs="Times New Roman" w:hint="eastAsia"/>
          <w:b/>
          <w:bCs/>
          <w:sz w:val="32"/>
          <w:szCs w:val="32"/>
        </w:rPr>
        <w:t xml:space="preserve"> </w:t>
      </w:r>
      <w:r w:rsidR="00407643" w:rsidRPr="00407643">
        <w:rPr>
          <w:rFonts w:ascii="仿宋_GB2312" w:eastAsia="仿宋_GB2312" w:hAnsi="Times New Roman" w:cs="Times New Roman" w:hint="eastAsia"/>
          <w:sz w:val="32"/>
          <w:szCs w:val="32"/>
        </w:rPr>
        <w:t>对违反本办法有关规定的，按</w:t>
      </w:r>
      <w:r w:rsidR="00407643" w:rsidRPr="00D9669E">
        <w:rPr>
          <w:rFonts w:ascii="仿宋_GB2312" w:eastAsia="仿宋_GB2312" w:hAnsi="Times New Roman" w:cs="Times New Roman" w:hint="eastAsia"/>
          <w:sz w:val="32"/>
          <w:szCs w:val="32"/>
        </w:rPr>
        <w:t>《中华人民共和国水法》《城市节约用水管理规定》《广东省节约用水办法》《广东省实施〈中华人民共和国水法〉办法》</w:t>
      </w:r>
      <w:r w:rsidR="00407643" w:rsidRPr="00407643">
        <w:rPr>
          <w:rFonts w:ascii="仿宋_GB2312" w:eastAsia="仿宋_GB2312" w:hAnsi="Times New Roman" w:cs="Times New Roman" w:hint="eastAsia"/>
          <w:sz w:val="32"/>
          <w:szCs w:val="32"/>
        </w:rPr>
        <w:t>等有关法律、法规、规章相关规定进行处理。</w:t>
      </w:r>
    </w:p>
    <w:p w14:paraId="7F675F8B" w14:textId="0148684F" w:rsidR="001A5642" w:rsidRDefault="000D6E44" w:rsidP="00087FB0">
      <w:pPr>
        <w:shd w:val="clear" w:color="auto" w:fill="FFFFFF"/>
        <w:spacing w:line="560" w:lineRule="exact"/>
        <w:ind w:firstLineChars="200" w:firstLine="643"/>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w:t>
      </w:r>
      <w:r>
        <w:rPr>
          <w:rFonts w:ascii="仿宋_GB2312" w:eastAsia="仿宋_GB2312" w:hAnsi="Times New Roman" w:cs="Times New Roman" w:hint="eastAsia"/>
          <w:b/>
          <w:bCs/>
          <w:sz w:val="32"/>
          <w:szCs w:val="32"/>
        </w:rPr>
        <w:t>三十</w:t>
      </w:r>
      <w:r w:rsidR="00CD0400"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AD79D1" w:rsidRPr="00D9669E">
        <w:rPr>
          <w:rFonts w:ascii="仿宋_GB2312" w:eastAsia="仿宋_GB2312" w:hAnsi="Times New Roman" w:cs="Times New Roman" w:hint="eastAsia"/>
          <w:sz w:val="32"/>
          <w:szCs w:val="32"/>
        </w:rPr>
        <w:t>节约用水管理工作人员玩忽职守、滥用职权、索贿受贿、徇私舞弊的，由其任免机关或者监察机关依法给予处分；涉嫌犯罪的，移送司法机关依法处理。</w:t>
      </w:r>
    </w:p>
    <w:p w14:paraId="34985266" w14:textId="77777777" w:rsidR="001A5642" w:rsidRPr="00D9669E" w:rsidRDefault="001A5642" w:rsidP="00087FB0">
      <w:pPr>
        <w:shd w:val="clear" w:color="auto" w:fill="FFFFFF"/>
        <w:spacing w:line="560" w:lineRule="exact"/>
        <w:ind w:firstLineChars="200" w:firstLine="640"/>
        <w:rPr>
          <w:rFonts w:ascii="仿宋_GB2312" w:eastAsia="仿宋_GB2312" w:hAnsi="Times New Roman" w:cs="Times New Roman"/>
          <w:sz w:val="32"/>
          <w:szCs w:val="32"/>
        </w:rPr>
      </w:pPr>
    </w:p>
    <w:p w14:paraId="529DDF08" w14:textId="01495DBE" w:rsidR="006A318C" w:rsidRPr="00D9669E" w:rsidRDefault="006A318C" w:rsidP="00087FB0">
      <w:pPr>
        <w:shd w:val="clear" w:color="auto" w:fill="FFFFFF"/>
        <w:spacing w:line="560" w:lineRule="exact"/>
        <w:jc w:val="center"/>
        <w:rPr>
          <w:rFonts w:ascii="仿宋_GB2312" w:eastAsia="仿宋_GB2312" w:hAnsi="Times New Roman" w:cs="Times New Roman"/>
          <w:sz w:val="32"/>
          <w:szCs w:val="32"/>
        </w:rPr>
      </w:pPr>
      <w:r w:rsidRPr="00D9669E">
        <w:rPr>
          <w:rFonts w:ascii="仿宋_GB2312" w:eastAsia="仿宋_GB2312" w:hAnsi="Times New Roman" w:cs="Times New Roman" w:hint="eastAsia"/>
          <w:b/>
          <w:bCs/>
          <w:sz w:val="32"/>
          <w:szCs w:val="32"/>
        </w:rPr>
        <w:t>第</w:t>
      </w:r>
      <w:r w:rsidR="00C778CE">
        <w:rPr>
          <w:rFonts w:ascii="仿宋_GB2312" w:eastAsia="仿宋_GB2312" w:hAnsi="Times New Roman" w:cs="Times New Roman" w:hint="eastAsia"/>
          <w:b/>
          <w:bCs/>
          <w:sz w:val="32"/>
          <w:szCs w:val="32"/>
        </w:rPr>
        <w:t>六</w:t>
      </w:r>
      <w:r w:rsidRPr="00D9669E">
        <w:rPr>
          <w:rFonts w:ascii="仿宋_GB2312" w:eastAsia="仿宋_GB2312" w:hAnsi="Times New Roman" w:cs="Times New Roman" w:hint="eastAsia"/>
          <w:b/>
          <w:bCs/>
          <w:sz w:val="32"/>
          <w:szCs w:val="32"/>
        </w:rPr>
        <w:t>章</w:t>
      </w:r>
      <w:r w:rsidRPr="00D9669E">
        <w:rPr>
          <w:rFonts w:ascii="仿宋_GB2312" w:eastAsia="仿宋_GB2312" w:hAnsi="Times New Roman" w:cs="Times New Roman"/>
          <w:b/>
          <w:bCs/>
          <w:sz w:val="32"/>
          <w:szCs w:val="32"/>
        </w:rPr>
        <w:t xml:space="preserve"> </w:t>
      </w:r>
      <w:r w:rsidRPr="00D9669E">
        <w:rPr>
          <w:rFonts w:ascii="仿宋_GB2312" w:eastAsia="仿宋_GB2312" w:hAnsi="Times New Roman" w:cs="Times New Roman" w:hint="eastAsia"/>
          <w:b/>
          <w:bCs/>
          <w:sz w:val="32"/>
          <w:szCs w:val="32"/>
        </w:rPr>
        <w:t>附则</w:t>
      </w:r>
    </w:p>
    <w:p w14:paraId="3D8800A6" w14:textId="1DA9B9BD" w:rsidR="00867064" w:rsidRPr="00D9669E" w:rsidRDefault="000D6E44" w:rsidP="00087FB0">
      <w:pPr>
        <w:shd w:val="clear" w:color="auto" w:fill="FFFFFF"/>
        <w:spacing w:line="560" w:lineRule="exact"/>
        <w:ind w:firstLineChars="200" w:firstLine="643"/>
        <w:rPr>
          <w:rFonts w:ascii="宋体" w:eastAsia="宋体" w:hAnsi="宋体" w:cs="宋体"/>
          <w:kern w:val="0"/>
          <w:sz w:val="24"/>
          <w:szCs w:val="24"/>
        </w:rPr>
      </w:pPr>
      <w:r w:rsidRPr="00D9669E">
        <w:rPr>
          <w:rFonts w:ascii="仿宋_GB2312" w:eastAsia="仿宋_GB2312" w:hAnsi="Times New Roman" w:cs="Times New Roman" w:hint="eastAsia"/>
          <w:b/>
          <w:bCs/>
          <w:sz w:val="32"/>
          <w:szCs w:val="32"/>
        </w:rPr>
        <w:t>第</w:t>
      </w:r>
      <w:r>
        <w:rPr>
          <w:rFonts w:ascii="仿宋_GB2312" w:eastAsia="仿宋_GB2312" w:hAnsi="Times New Roman" w:cs="Times New Roman" w:hint="eastAsia"/>
          <w:b/>
          <w:bCs/>
          <w:sz w:val="32"/>
          <w:szCs w:val="32"/>
        </w:rPr>
        <w:t>三十一</w:t>
      </w:r>
      <w:r w:rsidR="00D12861" w:rsidRPr="00D9669E">
        <w:rPr>
          <w:rFonts w:ascii="仿宋_GB2312" w:eastAsia="仿宋_GB2312" w:hAnsi="Times New Roman" w:cs="Times New Roman" w:hint="eastAsia"/>
          <w:b/>
          <w:bCs/>
          <w:sz w:val="32"/>
          <w:szCs w:val="32"/>
        </w:rPr>
        <w:t>条</w:t>
      </w:r>
      <w:r w:rsidR="00B6345B">
        <w:rPr>
          <w:rFonts w:ascii="仿宋_GB2312" w:eastAsia="仿宋_GB2312" w:hAnsi="Times New Roman" w:cs="Times New Roman" w:hint="eastAsia"/>
          <w:b/>
          <w:bCs/>
          <w:sz w:val="32"/>
          <w:szCs w:val="32"/>
        </w:rPr>
        <w:t xml:space="preserve"> </w:t>
      </w:r>
      <w:r w:rsidR="006A318C" w:rsidRPr="00D9669E">
        <w:rPr>
          <w:rFonts w:ascii="仿宋_GB2312" w:eastAsia="仿宋_GB2312" w:hAnsi="Times New Roman" w:cs="Times New Roman" w:hint="eastAsia"/>
          <w:sz w:val="32"/>
          <w:szCs w:val="32"/>
        </w:rPr>
        <w:t>本办法自201</w:t>
      </w:r>
      <w:r w:rsidR="00DB3F3A" w:rsidRPr="00D9669E">
        <w:rPr>
          <w:rFonts w:ascii="仿宋_GB2312" w:eastAsia="仿宋_GB2312" w:hAnsi="Times New Roman" w:cs="Times New Roman"/>
          <w:sz w:val="32"/>
          <w:szCs w:val="32"/>
        </w:rPr>
        <w:t>9</w:t>
      </w:r>
      <w:r w:rsidR="006A318C" w:rsidRPr="00D9669E">
        <w:rPr>
          <w:rFonts w:ascii="仿宋_GB2312" w:eastAsia="仿宋_GB2312" w:hAnsi="Times New Roman" w:cs="Times New Roman" w:hint="eastAsia"/>
          <w:sz w:val="32"/>
          <w:szCs w:val="32"/>
        </w:rPr>
        <w:t>年</w:t>
      </w:r>
      <w:r w:rsidR="00BE3322">
        <w:rPr>
          <w:rFonts w:ascii="仿宋_GB2312" w:eastAsia="仿宋_GB2312" w:hAnsi="Times New Roman" w:cs="Times New Roman" w:hint="eastAsia"/>
          <w:sz w:val="32"/>
          <w:szCs w:val="32"/>
        </w:rPr>
        <w:t xml:space="preserve">  </w:t>
      </w:r>
      <w:r w:rsidR="006A318C" w:rsidRPr="00D9669E">
        <w:rPr>
          <w:rFonts w:ascii="仿宋_GB2312" w:eastAsia="仿宋_GB2312" w:hAnsi="Times New Roman" w:cs="Times New Roman" w:hint="eastAsia"/>
          <w:sz w:val="32"/>
          <w:szCs w:val="32"/>
        </w:rPr>
        <w:t>月</w:t>
      </w:r>
      <w:r w:rsidR="00BE3322">
        <w:rPr>
          <w:rFonts w:ascii="仿宋_GB2312" w:eastAsia="仿宋_GB2312" w:hAnsi="Times New Roman" w:cs="Times New Roman" w:hint="eastAsia"/>
          <w:sz w:val="32"/>
          <w:szCs w:val="32"/>
        </w:rPr>
        <w:t xml:space="preserve">  </w:t>
      </w:r>
      <w:r w:rsidR="002F343C" w:rsidRPr="00D9669E">
        <w:rPr>
          <w:rFonts w:ascii="仿宋_GB2312" w:eastAsia="仿宋_GB2312" w:hAnsi="Times New Roman" w:cs="Times New Roman" w:hint="eastAsia"/>
          <w:sz w:val="32"/>
          <w:szCs w:val="32"/>
        </w:rPr>
        <w:t>日</w:t>
      </w:r>
      <w:r w:rsidR="00DB3F3A" w:rsidRPr="00D9669E">
        <w:rPr>
          <w:rFonts w:ascii="仿宋_GB2312" w:eastAsia="仿宋_GB2312" w:hAnsi="Times New Roman" w:cs="Times New Roman" w:hint="eastAsia"/>
          <w:sz w:val="32"/>
          <w:szCs w:val="32"/>
        </w:rPr>
        <w:t>起</w:t>
      </w:r>
      <w:r w:rsidR="006A318C" w:rsidRPr="00D9669E">
        <w:rPr>
          <w:rFonts w:ascii="仿宋_GB2312" w:eastAsia="仿宋_GB2312" w:hAnsi="Times New Roman" w:cs="Times New Roman" w:hint="eastAsia"/>
          <w:sz w:val="32"/>
          <w:szCs w:val="32"/>
        </w:rPr>
        <w:t>施行</w:t>
      </w:r>
      <w:r w:rsidR="00124D2C">
        <w:rPr>
          <w:rFonts w:ascii="仿宋_GB2312" w:eastAsia="仿宋_GB2312" w:hAnsi="Times New Roman" w:cs="Times New Roman" w:hint="eastAsia"/>
          <w:sz w:val="32"/>
          <w:szCs w:val="32"/>
        </w:rPr>
        <w:t>，有效期5年</w:t>
      </w:r>
      <w:r w:rsidR="006A318C" w:rsidRPr="00D9669E">
        <w:rPr>
          <w:rFonts w:ascii="仿宋_GB2312" w:eastAsia="仿宋_GB2312" w:hAnsi="Times New Roman" w:cs="Times New Roman" w:hint="eastAsia"/>
          <w:sz w:val="32"/>
          <w:szCs w:val="32"/>
        </w:rPr>
        <w:t>。</w:t>
      </w:r>
    </w:p>
    <w:sectPr w:rsidR="00867064" w:rsidRPr="00D9669E" w:rsidSect="00C5783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DB922" w14:textId="77777777" w:rsidR="007874E2" w:rsidRDefault="007874E2" w:rsidP="00AA3B8F">
      <w:r>
        <w:separator/>
      </w:r>
    </w:p>
  </w:endnote>
  <w:endnote w:type="continuationSeparator" w:id="0">
    <w:p w14:paraId="4614692A" w14:textId="77777777" w:rsidR="007874E2" w:rsidRDefault="007874E2" w:rsidP="00AA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912780"/>
      <w:docPartObj>
        <w:docPartGallery w:val="Page Numbers (Bottom of Page)"/>
        <w:docPartUnique/>
      </w:docPartObj>
    </w:sdtPr>
    <w:sdtEndPr>
      <w:rPr>
        <w:sz w:val="32"/>
      </w:rPr>
    </w:sdtEndPr>
    <w:sdtContent>
      <w:p w14:paraId="04CCB2B9" w14:textId="77777777" w:rsidR="00C57833" w:rsidRPr="007E7D0A" w:rsidRDefault="00C57833" w:rsidP="00B45106">
        <w:pPr>
          <w:pStyle w:val="a4"/>
          <w:rPr>
            <w:sz w:val="32"/>
          </w:rPr>
        </w:pPr>
        <w:r w:rsidRPr="007E7D0A">
          <w:rPr>
            <w:rFonts w:hint="eastAsia"/>
            <w:sz w:val="32"/>
          </w:rPr>
          <w:t>-</w:t>
        </w:r>
        <w:r w:rsidRPr="007E7D0A">
          <w:rPr>
            <w:sz w:val="32"/>
          </w:rPr>
          <w:fldChar w:fldCharType="begin"/>
        </w:r>
        <w:r w:rsidRPr="007E7D0A">
          <w:rPr>
            <w:sz w:val="32"/>
          </w:rPr>
          <w:instrText>PAGE   \* MERGEFORMAT</w:instrText>
        </w:r>
        <w:r w:rsidRPr="007E7D0A">
          <w:rPr>
            <w:sz w:val="32"/>
          </w:rPr>
          <w:fldChar w:fldCharType="separate"/>
        </w:r>
        <w:r w:rsidR="001312C0" w:rsidRPr="001312C0">
          <w:rPr>
            <w:noProof/>
            <w:sz w:val="32"/>
            <w:lang w:val="zh-CN"/>
          </w:rPr>
          <w:t>6</w:t>
        </w:r>
        <w:r w:rsidRPr="007E7D0A">
          <w:rPr>
            <w:sz w:val="32"/>
          </w:rPr>
          <w:fldChar w:fldCharType="end"/>
        </w:r>
        <w:r w:rsidRPr="007E7D0A">
          <w:rPr>
            <w:rFonts w:hint="eastAsia"/>
            <w:sz w:val="32"/>
          </w:rPr>
          <w:t>-</w:t>
        </w:r>
      </w:p>
    </w:sdtContent>
  </w:sdt>
  <w:p w14:paraId="48D37A1E" w14:textId="77777777" w:rsidR="00C57833" w:rsidRDefault="00C578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928164"/>
      <w:docPartObj>
        <w:docPartGallery w:val="Page Numbers (Bottom of Page)"/>
        <w:docPartUnique/>
      </w:docPartObj>
    </w:sdtPr>
    <w:sdtEndPr>
      <w:rPr>
        <w:sz w:val="32"/>
      </w:rPr>
    </w:sdtEndPr>
    <w:sdtContent>
      <w:p w14:paraId="7EBE80C3" w14:textId="77777777" w:rsidR="00F84FB8" w:rsidRPr="007E7D0A" w:rsidRDefault="00F84FB8" w:rsidP="00B45106">
        <w:pPr>
          <w:pStyle w:val="a4"/>
          <w:jc w:val="right"/>
          <w:rPr>
            <w:sz w:val="32"/>
          </w:rPr>
        </w:pPr>
        <w:r w:rsidRPr="007E7D0A">
          <w:rPr>
            <w:rFonts w:hint="eastAsia"/>
            <w:sz w:val="32"/>
          </w:rPr>
          <w:t>-</w:t>
        </w:r>
        <w:r w:rsidRPr="007E7D0A">
          <w:rPr>
            <w:sz w:val="32"/>
          </w:rPr>
          <w:fldChar w:fldCharType="begin"/>
        </w:r>
        <w:r w:rsidRPr="007E7D0A">
          <w:rPr>
            <w:sz w:val="32"/>
          </w:rPr>
          <w:instrText>PAGE   \* MERGEFORMAT</w:instrText>
        </w:r>
        <w:r w:rsidRPr="007E7D0A">
          <w:rPr>
            <w:sz w:val="32"/>
          </w:rPr>
          <w:fldChar w:fldCharType="separate"/>
        </w:r>
        <w:r w:rsidR="001312C0" w:rsidRPr="001312C0">
          <w:rPr>
            <w:noProof/>
            <w:sz w:val="32"/>
            <w:lang w:val="zh-CN"/>
          </w:rPr>
          <w:t>1</w:t>
        </w:r>
        <w:r w:rsidRPr="007E7D0A">
          <w:rPr>
            <w:sz w:val="32"/>
          </w:rPr>
          <w:fldChar w:fldCharType="end"/>
        </w:r>
        <w:r w:rsidRPr="007E7D0A">
          <w:rPr>
            <w:rFonts w:hint="eastAsia"/>
            <w:sz w:val="32"/>
          </w:rPr>
          <w:t>-</w:t>
        </w:r>
      </w:p>
    </w:sdtContent>
  </w:sdt>
  <w:p w14:paraId="6D5EB751" w14:textId="77777777" w:rsidR="00F84FB8" w:rsidRDefault="00F84F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427B6" w14:textId="77777777" w:rsidR="007874E2" w:rsidRDefault="007874E2" w:rsidP="00AA3B8F">
      <w:r>
        <w:separator/>
      </w:r>
    </w:p>
  </w:footnote>
  <w:footnote w:type="continuationSeparator" w:id="0">
    <w:p w14:paraId="5694FFE2" w14:textId="77777777" w:rsidR="007874E2" w:rsidRDefault="007874E2" w:rsidP="00AA3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318C"/>
    <w:rsid w:val="00015397"/>
    <w:rsid w:val="00017469"/>
    <w:rsid w:val="0002118C"/>
    <w:rsid w:val="000259DE"/>
    <w:rsid w:val="00026031"/>
    <w:rsid w:val="000304C2"/>
    <w:rsid w:val="000414E8"/>
    <w:rsid w:val="0005633B"/>
    <w:rsid w:val="00056D72"/>
    <w:rsid w:val="00057F04"/>
    <w:rsid w:val="00064530"/>
    <w:rsid w:val="000703C5"/>
    <w:rsid w:val="00081761"/>
    <w:rsid w:val="00087FB0"/>
    <w:rsid w:val="00095500"/>
    <w:rsid w:val="000A7BD3"/>
    <w:rsid w:val="000B1279"/>
    <w:rsid w:val="000B5AFD"/>
    <w:rsid w:val="000C07F1"/>
    <w:rsid w:val="000D6E44"/>
    <w:rsid w:val="000E050F"/>
    <w:rsid w:val="000E3F88"/>
    <w:rsid w:val="000E55F7"/>
    <w:rsid w:val="000F50E0"/>
    <w:rsid w:val="000F5E84"/>
    <w:rsid w:val="00101763"/>
    <w:rsid w:val="0010263B"/>
    <w:rsid w:val="00116364"/>
    <w:rsid w:val="0012108C"/>
    <w:rsid w:val="00124D2C"/>
    <w:rsid w:val="001263C9"/>
    <w:rsid w:val="0013004C"/>
    <w:rsid w:val="001312C0"/>
    <w:rsid w:val="0013412A"/>
    <w:rsid w:val="00141590"/>
    <w:rsid w:val="00145D75"/>
    <w:rsid w:val="001467CE"/>
    <w:rsid w:val="001567CF"/>
    <w:rsid w:val="00173E31"/>
    <w:rsid w:val="0018022F"/>
    <w:rsid w:val="00181F2E"/>
    <w:rsid w:val="00190ED7"/>
    <w:rsid w:val="00191947"/>
    <w:rsid w:val="0019267C"/>
    <w:rsid w:val="001A5642"/>
    <w:rsid w:val="001A71A3"/>
    <w:rsid w:val="001B13CE"/>
    <w:rsid w:val="001C28A0"/>
    <w:rsid w:val="001E5816"/>
    <w:rsid w:val="00204368"/>
    <w:rsid w:val="0020548A"/>
    <w:rsid w:val="002071A3"/>
    <w:rsid w:val="00210144"/>
    <w:rsid w:val="00211448"/>
    <w:rsid w:val="00213765"/>
    <w:rsid w:val="0021398D"/>
    <w:rsid w:val="00220F63"/>
    <w:rsid w:val="00222037"/>
    <w:rsid w:val="00236F1B"/>
    <w:rsid w:val="00246487"/>
    <w:rsid w:val="00252DED"/>
    <w:rsid w:val="00257555"/>
    <w:rsid w:val="002602EB"/>
    <w:rsid w:val="0026050A"/>
    <w:rsid w:val="002613D6"/>
    <w:rsid w:val="00267371"/>
    <w:rsid w:val="00272D5A"/>
    <w:rsid w:val="002C29B9"/>
    <w:rsid w:val="002C70FF"/>
    <w:rsid w:val="002D2F51"/>
    <w:rsid w:val="002E11E0"/>
    <w:rsid w:val="002E37F0"/>
    <w:rsid w:val="002F27B0"/>
    <w:rsid w:val="002F343C"/>
    <w:rsid w:val="002F3F1B"/>
    <w:rsid w:val="00303CCF"/>
    <w:rsid w:val="00314CDE"/>
    <w:rsid w:val="0032769C"/>
    <w:rsid w:val="0034425D"/>
    <w:rsid w:val="0034628D"/>
    <w:rsid w:val="00346903"/>
    <w:rsid w:val="003569BE"/>
    <w:rsid w:val="003653A0"/>
    <w:rsid w:val="00366A65"/>
    <w:rsid w:val="00367B75"/>
    <w:rsid w:val="00386A86"/>
    <w:rsid w:val="0039222F"/>
    <w:rsid w:val="00396D2A"/>
    <w:rsid w:val="003A3F46"/>
    <w:rsid w:val="003B1F99"/>
    <w:rsid w:val="003B4683"/>
    <w:rsid w:val="003D1327"/>
    <w:rsid w:val="003E4C59"/>
    <w:rsid w:val="003F0A14"/>
    <w:rsid w:val="003F55FB"/>
    <w:rsid w:val="00402501"/>
    <w:rsid w:val="00402822"/>
    <w:rsid w:val="004065F6"/>
    <w:rsid w:val="00407643"/>
    <w:rsid w:val="004152AF"/>
    <w:rsid w:val="00416232"/>
    <w:rsid w:val="0042142F"/>
    <w:rsid w:val="004365C9"/>
    <w:rsid w:val="004443EC"/>
    <w:rsid w:val="00462A56"/>
    <w:rsid w:val="0048707C"/>
    <w:rsid w:val="00492504"/>
    <w:rsid w:val="004A0693"/>
    <w:rsid w:val="004B0296"/>
    <w:rsid w:val="004B2387"/>
    <w:rsid w:val="004B5DC6"/>
    <w:rsid w:val="004B715E"/>
    <w:rsid w:val="004C2522"/>
    <w:rsid w:val="004D0944"/>
    <w:rsid w:val="004E0AD7"/>
    <w:rsid w:val="004E0B50"/>
    <w:rsid w:val="004E6C09"/>
    <w:rsid w:val="004F61BE"/>
    <w:rsid w:val="005069F7"/>
    <w:rsid w:val="00507D87"/>
    <w:rsid w:val="0053068C"/>
    <w:rsid w:val="00536632"/>
    <w:rsid w:val="00541A48"/>
    <w:rsid w:val="005476DD"/>
    <w:rsid w:val="0055368A"/>
    <w:rsid w:val="00553F77"/>
    <w:rsid w:val="005548C7"/>
    <w:rsid w:val="005625BF"/>
    <w:rsid w:val="00570BCA"/>
    <w:rsid w:val="00573F7A"/>
    <w:rsid w:val="005802BA"/>
    <w:rsid w:val="005A13FD"/>
    <w:rsid w:val="005A20B3"/>
    <w:rsid w:val="005A288E"/>
    <w:rsid w:val="005B00C5"/>
    <w:rsid w:val="005B448F"/>
    <w:rsid w:val="005D0208"/>
    <w:rsid w:val="005E4E6A"/>
    <w:rsid w:val="005F0D8F"/>
    <w:rsid w:val="005F67CC"/>
    <w:rsid w:val="006002A4"/>
    <w:rsid w:val="00614FAC"/>
    <w:rsid w:val="00642E71"/>
    <w:rsid w:val="006460C4"/>
    <w:rsid w:val="0065372A"/>
    <w:rsid w:val="00654A93"/>
    <w:rsid w:val="00661B20"/>
    <w:rsid w:val="00662974"/>
    <w:rsid w:val="00664F2D"/>
    <w:rsid w:val="006709CB"/>
    <w:rsid w:val="006745AE"/>
    <w:rsid w:val="0067784A"/>
    <w:rsid w:val="00684FAB"/>
    <w:rsid w:val="00692E52"/>
    <w:rsid w:val="00694E74"/>
    <w:rsid w:val="006A318C"/>
    <w:rsid w:val="006C0605"/>
    <w:rsid w:val="006D2202"/>
    <w:rsid w:val="006F5787"/>
    <w:rsid w:val="00702F86"/>
    <w:rsid w:val="007068E1"/>
    <w:rsid w:val="007102EA"/>
    <w:rsid w:val="00717C37"/>
    <w:rsid w:val="00744751"/>
    <w:rsid w:val="00751AFF"/>
    <w:rsid w:val="00751D6A"/>
    <w:rsid w:val="007609D0"/>
    <w:rsid w:val="00765DA5"/>
    <w:rsid w:val="00767713"/>
    <w:rsid w:val="007874E2"/>
    <w:rsid w:val="00791C01"/>
    <w:rsid w:val="0079552A"/>
    <w:rsid w:val="007A5CAE"/>
    <w:rsid w:val="007D2171"/>
    <w:rsid w:val="007D2A4A"/>
    <w:rsid w:val="007E1479"/>
    <w:rsid w:val="007E2CFD"/>
    <w:rsid w:val="007E7D0A"/>
    <w:rsid w:val="0082370A"/>
    <w:rsid w:val="008238E8"/>
    <w:rsid w:val="008306E0"/>
    <w:rsid w:val="00830843"/>
    <w:rsid w:val="00832F29"/>
    <w:rsid w:val="008334C5"/>
    <w:rsid w:val="00843E33"/>
    <w:rsid w:val="00844929"/>
    <w:rsid w:val="00867064"/>
    <w:rsid w:val="00872B33"/>
    <w:rsid w:val="00880823"/>
    <w:rsid w:val="00885639"/>
    <w:rsid w:val="00892046"/>
    <w:rsid w:val="008B078E"/>
    <w:rsid w:val="008B5103"/>
    <w:rsid w:val="008D052D"/>
    <w:rsid w:val="008D576D"/>
    <w:rsid w:val="008E17D6"/>
    <w:rsid w:val="008E31C0"/>
    <w:rsid w:val="008E6053"/>
    <w:rsid w:val="008E7A35"/>
    <w:rsid w:val="008F08BE"/>
    <w:rsid w:val="009059BC"/>
    <w:rsid w:val="00923CFB"/>
    <w:rsid w:val="00931E1B"/>
    <w:rsid w:val="00943E3B"/>
    <w:rsid w:val="00946029"/>
    <w:rsid w:val="00946580"/>
    <w:rsid w:val="00946E9B"/>
    <w:rsid w:val="00946EC0"/>
    <w:rsid w:val="009555BC"/>
    <w:rsid w:val="009671E1"/>
    <w:rsid w:val="00974CF4"/>
    <w:rsid w:val="009833EC"/>
    <w:rsid w:val="00993E36"/>
    <w:rsid w:val="00995F84"/>
    <w:rsid w:val="00996175"/>
    <w:rsid w:val="009A1957"/>
    <w:rsid w:val="009A2F20"/>
    <w:rsid w:val="009B1604"/>
    <w:rsid w:val="009B41A2"/>
    <w:rsid w:val="009B6F49"/>
    <w:rsid w:val="009C34E4"/>
    <w:rsid w:val="009C51FF"/>
    <w:rsid w:val="009D53AB"/>
    <w:rsid w:val="009E116A"/>
    <w:rsid w:val="009E492E"/>
    <w:rsid w:val="009F01ED"/>
    <w:rsid w:val="009F17AD"/>
    <w:rsid w:val="009F4CBC"/>
    <w:rsid w:val="00A04DD9"/>
    <w:rsid w:val="00A075F3"/>
    <w:rsid w:val="00A342F9"/>
    <w:rsid w:val="00A40F53"/>
    <w:rsid w:val="00A47812"/>
    <w:rsid w:val="00A55F0C"/>
    <w:rsid w:val="00A609D6"/>
    <w:rsid w:val="00A61821"/>
    <w:rsid w:val="00A748F1"/>
    <w:rsid w:val="00A95903"/>
    <w:rsid w:val="00A963F6"/>
    <w:rsid w:val="00AA3B8F"/>
    <w:rsid w:val="00AB00FF"/>
    <w:rsid w:val="00AB5016"/>
    <w:rsid w:val="00AC7141"/>
    <w:rsid w:val="00AD12FF"/>
    <w:rsid w:val="00AD79D1"/>
    <w:rsid w:val="00AE7BF0"/>
    <w:rsid w:val="00AF4921"/>
    <w:rsid w:val="00B17BC7"/>
    <w:rsid w:val="00B17D9E"/>
    <w:rsid w:val="00B20F50"/>
    <w:rsid w:val="00B214F3"/>
    <w:rsid w:val="00B30414"/>
    <w:rsid w:val="00B32FEA"/>
    <w:rsid w:val="00B45106"/>
    <w:rsid w:val="00B46E2A"/>
    <w:rsid w:val="00B53889"/>
    <w:rsid w:val="00B615BA"/>
    <w:rsid w:val="00B62F12"/>
    <w:rsid w:val="00B6345B"/>
    <w:rsid w:val="00B73127"/>
    <w:rsid w:val="00B737E3"/>
    <w:rsid w:val="00B76703"/>
    <w:rsid w:val="00B8499F"/>
    <w:rsid w:val="00B9139E"/>
    <w:rsid w:val="00B92450"/>
    <w:rsid w:val="00B92706"/>
    <w:rsid w:val="00BB356C"/>
    <w:rsid w:val="00BC342D"/>
    <w:rsid w:val="00BC7D6B"/>
    <w:rsid w:val="00BD7B44"/>
    <w:rsid w:val="00BE23E1"/>
    <w:rsid w:val="00BE2724"/>
    <w:rsid w:val="00BE3322"/>
    <w:rsid w:val="00BE43CB"/>
    <w:rsid w:val="00BE601F"/>
    <w:rsid w:val="00BF621D"/>
    <w:rsid w:val="00C02CEC"/>
    <w:rsid w:val="00C04C7D"/>
    <w:rsid w:val="00C25888"/>
    <w:rsid w:val="00C313D4"/>
    <w:rsid w:val="00C369AB"/>
    <w:rsid w:val="00C50381"/>
    <w:rsid w:val="00C52238"/>
    <w:rsid w:val="00C52D34"/>
    <w:rsid w:val="00C53870"/>
    <w:rsid w:val="00C57833"/>
    <w:rsid w:val="00C72A53"/>
    <w:rsid w:val="00C778CE"/>
    <w:rsid w:val="00CB04A6"/>
    <w:rsid w:val="00CC7C04"/>
    <w:rsid w:val="00CD0400"/>
    <w:rsid w:val="00CE00E3"/>
    <w:rsid w:val="00CF3E8B"/>
    <w:rsid w:val="00D025D8"/>
    <w:rsid w:val="00D07592"/>
    <w:rsid w:val="00D12861"/>
    <w:rsid w:val="00D20639"/>
    <w:rsid w:val="00D22288"/>
    <w:rsid w:val="00D23A55"/>
    <w:rsid w:val="00D32558"/>
    <w:rsid w:val="00D34296"/>
    <w:rsid w:val="00D526F4"/>
    <w:rsid w:val="00D62CD3"/>
    <w:rsid w:val="00D779D5"/>
    <w:rsid w:val="00D8408F"/>
    <w:rsid w:val="00D92422"/>
    <w:rsid w:val="00D94A2D"/>
    <w:rsid w:val="00D9669E"/>
    <w:rsid w:val="00DA7587"/>
    <w:rsid w:val="00DB3F3A"/>
    <w:rsid w:val="00DB65BE"/>
    <w:rsid w:val="00DC5684"/>
    <w:rsid w:val="00DD75C1"/>
    <w:rsid w:val="00DE494D"/>
    <w:rsid w:val="00DF0D45"/>
    <w:rsid w:val="00DF0E2E"/>
    <w:rsid w:val="00E23EDF"/>
    <w:rsid w:val="00E24A81"/>
    <w:rsid w:val="00E25DA4"/>
    <w:rsid w:val="00E26516"/>
    <w:rsid w:val="00E34347"/>
    <w:rsid w:val="00E40D41"/>
    <w:rsid w:val="00E57A28"/>
    <w:rsid w:val="00E612CF"/>
    <w:rsid w:val="00E62443"/>
    <w:rsid w:val="00E6557D"/>
    <w:rsid w:val="00E74470"/>
    <w:rsid w:val="00E74846"/>
    <w:rsid w:val="00E80C84"/>
    <w:rsid w:val="00EA76DB"/>
    <w:rsid w:val="00EB06EE"/>
    <w:rsid w:val="00EB59B0"/>
    <w:rsid w:val="00ED3A3A"/>
    <w:rsid w:val="00EE272D"/>
    <w:rsid w:val="00EE4517"/>
    <w:rsid w:val="00EF2433"/>
    <w:rsid w:val="00EF4F18"/>
    <w:rsid w:val="00F10838"/>
    <w:rsid w:val="00F1199B"/>
    <w:rsid w:val="00F20A92"/>
    <w:rsid w:val="00F251BE"/>
    <w:rsid w:val="00F318A2"/>
    <w:rsid w:val="00F36998"/>
    <w:rsid w:val="00F571D8"/>
    <w:rsid w:val="00F623DC"/>
    <w:rsid w:val="00F62CB1"/>
    <w:rsid w:val="00F72D2D"/>
    <w:rsid w:val="00F84012"/>
    <w:rsid w:val="00F84FB8"/>
    <w:rsid w:val="00F879A3"/>
    <w:rsid w:val="00F91E58"/>
    <w:rsid w:val="00F960A2"/>
    <w:rsid w:val="00FA573E"/>
    <w:rsid w:val="00FB77E1"/>
    <w:rsid w:val="00FC42E3"/>
    <w:rsid w:val="00FD1DFF"/>
    <w:rsid w:val="00FF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C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3B8F"/>
    <w:rPr>
      <w:sz w:val="18"/>
      <w:szCs w:val="18"/>
    </w:rPr>
  </w:style>
  <w:style w:type="paragraph" w:styleId="a4">
    <w:name w:val="footer"/>
    <w:basedOn w:val="a"/>
    <w:link w:val="Char0"/>
    <w:uiPriority w:val="99"/>
    <w:unhideWhenUsed/>
    <w:rsid w:val="00AA3B8F"/>
    <w:pPr>
      <w:tabs>
        <w:tab w:val="center" w:pos="4153"/>
        <w:tab w:val="right" w:pos="8306"/>
      </w:tabs>
      <w:snapToGrid w:val="0"/>
      <w:jc w:val="left"/>
    </w:pPr>
    <w:rPr>
      <w:sz w:val="18"/>
      <w:szCs w:val="18"/>
    </w:rPr>
  </w:style>
  <w:style w:type="character" w:customStyle="1" w:styleId="Char0">
    <w:name w:val="页脚 Char"/>
    <w:basedOn w:val="a0"/>
    <w:link w:val="a4"/>
    <w:uiPriority w:val="99"/>
    <w:rsid w:val="00AA3B8F"/>
    <w:rPr>
      <w:sz w:val="18"/>
      <w:szCs w:val="18"/>
    </w:rPr>
  </w:style>
  <w:style w:type="paragraph" w:styleId="a5">
    <w:name w:val="Balloon Text"/>
    <w:basedOn w:val="a"/>
    <w:link w:val="Char1"/>
    <w:uiPriority w:val="99"/>
    <w:semiHidden/>
    <w:unhideWhenUsed/>
    <w:rsid w:val="004365C9"/>
    <w:rPr>
      <w:sz w:val="18"/>
      <w:szCs w:val="18"/>
    </w:rPr>
  </w:style>
  <w:style w:type="character" w:customStyle="1" w:styleId="Char1">
    <w:name w:val="批注框文本 Char"/>
    <w:basedOn w:val="a0"/>
    <w:link w:val="a5"/>
    <w:uiPriority w:val="99"/>
    <w:semiHidden/>
    <w:rsid w:val="004365C9"/>
    <w:rPr>
      <w:sz w:val="18"/>
      <w:szCs w:val="18"/>
    </w:rPr>
  </w:style>
  <w:style w:type="paragraph" w:styleId="a6">
    <w:name w:val="No Spacing"/>
    <w:link w:val="Char2"/>
    <w:uiPriority w:val="1"/>
    <w:qFormat/>
    <w:rsid w:val="007E7D0A"/>
    <w:rPr>
      <w:kern w:val="0"/>
      <w:sz w:val="22"/>
    </w:rPr>
  </w:style>
  <w:style w:type="character" w:customStyle="1" w:styleId="Char2">
    <w:name w:val="无间隔 Char"/>
    <w:basedOn w:val="a0"/>
    <w:link w:val="a6"/>
    <w:uiPriority w:val="1"/>
    <w:rsid w:val="007E7D0A"/>
    <w:rPr>
      <w:kern w:val="0"/>
      <w:sz w:val="22"/>
    </w:rPr>
  </w:style>
  <w:style w:type="character" w:styleId="a7">
    <w:name w:val="annotation reference"/>
    <w:basedOn w:val="a0"/>
    <w:uiPriority w:val="99"/>
    <w:semiHidden/>
    <w:unhideWhenUsed/>
    <w:rsid w:val="000703C5"/>
    <w:rPr>
      <w:sz w:val="21"/>
      <w:szCs w:val="21"/>
    </w:rPr>
  </w:style>
  <w:style w:type="paragraph" w:styleId="a8">
    <w:name w:val="annotation text"/>
    <w:basedOn w:val="a"/>
    <w:link w:val="Char3"/>
    <w:uiPriority w:val="99"/>
    <w:semiHidden/>
    <w:unhideWhenUsed/>
    <w:rsid w:val="000703C5"/>
    <w:pPr>
      <w:jc w:val="left"/>
    </w:pPr>
  </w:style>
  <w:style w:type="character" w:customStyle="1" w:styleId="Char3">
    <w:name w:val="批注文字 Char"/>
    <w:basedOn w:val="a0"/>
    <w:link w:val="a8"/>
    <w:uiPriority w:val="99"/>
    <w:semiHidden/>
    <w:rsid w:val="000703C5"/>
  </w:style>
  <w:style w:type="paragraph" w:styleId="a9">
    <w:name w:val="annotation subject"/>
    <w:basedOn w:val="a8"/>
    <w:next w:val="a8"/>
    <w:link w:val="Char4"/>
    <w:uiPriority w:val="99"/>
    <w:semiHidden/>
    <w:unhideWhenUsed/>
    <w:rsid w:val="000703C5"/>
    <w:rPr>
      <w:b/>
      <w:bCs/>
    </w:rPr>
  </w:style>
  <w:style w:type="character" w:customStyle="1" w:styleId="Char4">
    <w:name w:val="批注主题 Char"/>
    <w:basedOn w:val="Char3"/>
    <w:link w:val="a9"/>
    <w:uiPriority w:val="99"/>
    <w:semiHidden/>
    <w:rsid w:val="000703C5"/>
    <w:rPr>
      <w:b/>
      <w:bCs/>
    </w:rPr>
  </w:style>
  <w:style w:type="paragraph" w:styleId="aa">
    <w:name w:val="Normal (Web)"/>
    <w:basedOn w:val="a"/>
    <w:uiPriority w:val="99"/>
    <w:unhideWhenUsed/>
    <w:qFormat/>
    <w:rsid w:val="007E1479"/>
    <w:pPr>
      <w:widowControl/>
      <w:spacing w:before="100" w:beforeAutospacing="1" w:after="100" w:afterAutospacing="1"/>
      <w:jc w:val="left"/>
    </w:pPr>
    <w:rPr>
      <w:rFonts w:ascii="宋体" w:eastAsia="宋体" w:hAnsi="宋体" w:cs="宋体"/>
      <w:kern w:val="0"/>
      <w:sz w:val="24"/>
      <w:szCs w:val="24"/>
    </w:rPr>
  </w:style>
  <w:style w:type="paragraph" w:styleId="ab">
    <w:name w:val="Revision"/>
    <w:hidden/>
    <w:uiPriority w:val="99"/>
    <w:semiHidden/>
    <w:rsid w:val="00662974"/>
  </w:style>
  <w:style w:type="paragraph" w:styleId="ac">
    <w:name w:val="List Paragraph"/>
    <w:basedOn w:val="a"/>
    <w:uiPriority w:val="34"/>
    <w:qFormat/>
    <w:rsid w:val="00C369AB"/>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659">
      <w:bodyDiv w:val="1"/>
      <w:marLeft w:val="0"/>
      <w:marRight w:val="0"/>
      <w:marTop w:val="0"/>
      <w:marBottom w:val="0"/>
      <w:divBdr>
        <w:top w:val="none" w:sz="0" w:space="0" w:color="auto"/>
        <w:left w:val="none" w:sz="0" w:space="0" w:color="auto"/>
        <w:bottom w:val="none" w:sz="0" w:space="0" w:color="auto"/>
        <w:right w:val="none" w:sz="0" w:space="0" w:color="auto"/>
      </w:divBdr>
    </w:div>
    <w:div w:id="439031814">
      <w:bodyDiv w:val="1"/>
      <w:marLeft w:val="0"/>
      <w:marRight w:val="0"/>
      <w:marTop w:val="0"/>
      <w:marBottom w:val="0"/>
      <w:divBdr>
        <w:top w:val="none" w:sz="0" w:space="0" w:color="auto"/>
        <w:left w:val="none" w:sz="0" w:space="0" w:color="auto"/>
        <w:bottom w:val="none" w:sz="0" w:space="0" w:color="auto"/>
        <w:right w:val="none" w:sz="0" w:space="0" w:color="auto"/>
      </w:divBdr>
      <w:divsChild>
        <w:div w:id="1119031014">
          <w:marLeft w:val="0"/>
          <w:marRight w:val="0"/>
          <w:marTop w:val="0"/>
          <w:marBottom w:val="0"/>
          <w:divBdr>
            <w:top w:val="none" w:sz="0" w:space="0" w:color="auto"/>
            <w:left w:val="none" w:sz="0" w:space="0" w:color="auto"/>
            <w:bottom w:val="none" w:sz="0" w:space="0" w:color="auto"/>
            <w:right w:val="none" w:sz="0" w:space="0" w:color="auto"/>
          </w:divBdr>
          <w:divsChild>
            <w:div w:id="1712652913">
              <w:marLeft w:val="0"/>
              <w:marRight w:val="0"/>
              <w:marTop w:val="300"/>
              <w:marBottom w:val="0"/>
              <w:divBdr>
                <w:top w:val="none" w:sz="0" w:space="0" w:color="auto"/>
                <w:left w:val="none" w:sz="0" w:space="0" w:color="auto"/>
                <w:bottom w:val="none" w:sz="0" w:space="0" w:color="auto"/>
                <w:right w:val="none" w:sz="0" w:space="0" w:color="auto"/>
              </w:divBdr>
              <w:divsChild>
                <w:div w:id="1031954164">
                  <w:marLeft w:val="0"/>
                  <w:marRight w:val="0"/>
                  <w:marTop w:val="0"/>
                  <w:marBottom w:val="0"/>
                  <w:divBdr>
                    <w:top w:val="single" w:sz="6" w:space="0" w:color="E5E5E5"/>
                    <w:left w:val="single" w:sz="6" w:space="0" w:color="E5E5E5"/>
                    <w:bottom w:val="single" w:sz="6" w:space="0" w:color="E5E5E5"/>
                    <w:right w:val="single" w:sz="6" w:space="0" w:color="E5E5E5"/>
                  </w:divBdr>
                  <w:divsChild>
                    <w:div w:id="483812874">
                      <w:marLeft w:val="0"/>
                      <w:marRight w:val="0"/>
                      <w:marTop w:val="0"/>
                      <w:marBottom w:val="0"/>
                      <w:divBdr>
                        <w:top w:val="none" w:sz="0" w:space="0" w:color="auto"/>
                        <w:left w:val="none" w:sz="0" w:space="0" w:color="auto"/>
                        <w:bottom w:val="none" w:sz="0" w:space="0" w:color="auto"/>
                        <w:right w:val="none" w:sz="0" w:space="0" w:color="auto"/>
                      </w:divBdr>
                      <w:divsChild>
                        <w:div w:id="1897667548">
                          <w:marLeft w:val="0"/>
                          <w:marRight w:val="0"/>
                          <w:marTop w:val="0"/>
                          <w:marBottom w:val="225"/>
                          <w:divBdr>
                            <w:top w:val="none" w:sz="0" w:space="0" w:color="auto"/>
                            <w:left w:val="none" w:sz="0" w:space="0" w:color="auto"/>
                            <w:bottom w:val="none" w:sz="0" w:space="0" w:color="auto"/>
                            <w:right w:val="none" w:sz="0" w:space="0" w:color="auto"/>
                          </w:divBdr>
                        </w:div>
                        <w:div w:id="1571884320">
                          <w:marLeft w:val="0"/>
                          <w:marRight w:val="0"/>
                          <w:marTop w:val="0"/>
                          <w:marBottom w:val="225"/>
                          <w:divBdr>
                            <w:top w:val="none" w:sz="0" w:space="0" w:color="auto"/>
                            <w:left w:val="none" w:sz="0" w:space="0" w:color="auto"/>
                            <w:bottom w:val="none" w:sz="0" w:space="0" w:color="auto"/>
                            <w:right w:val="none" w:sz="0" w:space="0" w:color="auto"/>
                          </w:divBdr>
                        </w:div>
                        <w:div w:id="41903720">
                          <w:marLeft w:val="0"/>
                          <w:marRight w:val="0"/>
                          <w:marTop w:val="0"/>
                          <w:marBottom w:val="225"/>
                          <w:divBdr>
                            <w:top w:val="none" w:sz="0" w:space="0" w:color="auto"/>
                            <w:left w:val="none" w:sz="0" w:space="0" w:color="auto"/>
                            <w:bottom w:val="none" w:sz="0" w:space="0" w:color="auto"/>
                            <w:right w:val="none" w:sz="0" w:space="0" w:color="auto"/>
                          </w:divBdr>
                        </w:div>
                        <w:div w:id="14615323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15743682">
      <w:bodyDiv w:val="1"/>
      <w:marLeft w:val="0"/>
      <w:marRight w:val="0"/>
      <w:marTop w:val="0"/>
      <w:marBottom w:val="0"/>
      <w:divBdr>
        <w:top w:val="none" w:sz="0" w:space="0" w:color="auto"/>
        <w:left w:val="none" w:sz="0" w:space="0" w:color="auto"/>
        <w:bottom w:val="none" w:sz="0" w:space="0" w:color="auto"/>
        <w:right w:val="none" w:sz="0" w:space="0" w:color="auto"/>
      </w:divBdr>
    </w:div>
    <w:div w:id="937832506">
      <w:bodyDiv w:val="1"/>
      <w:marLeft w:val="0"/>
      <w:marRight w:val="0"/>
      <w:marTop w:val="0"/>
      <w:marBottom w:val="0"/>
      <w:divBdr>
        <w:top w:val="none" w:sz="0" w:space="0" w:color="auto"/>
        <w:left w:val="none" w:sz="0" w:space="0" w:color="auto"/>
        <w:bottom w:val="none" w:sz="0" w:space="0" w:color="auto"/>
        <w:right w:val="none" w:sz="0" w:space="0" w:color="auto"/>
      </w:divBdr>
    </w:div>
    <w:div w:id="1750230171">
      <w:bodyDiv w:val="1"/>
      <w:marLeft w:val="0"/>
      <w:marRight w:val="0"/>
      <w:marTop w:val="0"/>
      <w:marBottom w:val="0"/>
      <w:divBdr>
        <w:top w:val="none" w:sz="0" w:space="0" w:color="auto"/>
        <w:left w:val="none" w:sz="0" w:space="0" w:color="auto"/>
        <w:bottom w:val="none" w:sz="0" w:space="0" w:color="auto"/>
        <w:right w:val="none" w:sz="0" w:space="0" w:color="auto"/>
      </w:divBdr>
      <w:divsChild>
        <w:div w:id="1335495753">
          <w:marLeft w:val="0"/>
          <w:marRight w:val="0"/>
          <w:marTop w:val="0"/>
          <w:marBottom w:val="0"/>
          <w:divBdr>
            <w:top w:val="none" w:sz="0" w:space="0" w:color="auto"/>
            <w:left w:val="none" w:sz="0" w:space="0" w:color="auto"/>
            <w:bottom w:val="none" w:sz="0" w:space="0" w:color="auto"/>
            <w:right w:val="none" w:sz="0" w:space="0" w:color="auto"/>
          </w:divBdr>
          <w:divsChild>
            <w:div w:id="136994978">
              <w:marLeft w:val="0"/>
              <w:marRight w:val="0"/>
              <w:marTop w:val="300"/>
              <w:marBottom w:val="0"/>
              <w:divBdr>
                <w:top w:val="none" w:sz="0" w:space="0" w:color="auto"/>
                <w:left w:val="none" w:sz="0" w:space="0" w:color="auto"/>
                <w:bottom w:val="none" w:sz="0" w:space="0" w:color="auto"/>
                <w:right w:val="none" w:sz="0" w:space="0" w:color="auto"/>
              </w:divBdr>
              <w:divsChild>
                <w:div w:id="544635059">
                  <w:marLeft w:val="0"/>
                  <w:marRight w:val="0"/>
                  <w:marTop w:val="0"/>
                  <w:marBottom w:val="0"/>
                  <w:divBdr>
                    <w:top w:val="single" w:sz="6" w:space="0" w:color="E5E5E5"/>
                    <w:left w:val="single" w:sz="6" w:space="0" w:color="E5E5E5"/>
                    <w:bottom w:val="single" w:sz="6" w:space="0" w:color="E5E5E5"/>
                    <w:right w:val="single" w:sz="6" w:space="0" w:color="E5E5E5"/>
                  </w:divBdr>
                  <w:divsChild>
                    <w:div w:id="1952933986">
                      <w:marLeft w:val="0"/>
                      <w:marRight w:val="0"/>
                      <w:marTop w:val="0"/>
                      <w:marBottom w:val="0"/>
                      <w:divBdr>
                        <w:top w:val="none" w:sz="0" w:space="0" w:color="auto"/>
                        <w:left w:val="none" w:sz="0" w:space="0" w:color="auto"/>
                        <w:bottom w:val="none" w:sz="0" w:space="0" w:color="auto"/>
                        <w:right w:val="none" w:sz="0" w:space="0" w:color="auto"/>
                      </w:divBdr>
                      <w:divsChild>
                        <w:div w:id="1822624446">
                          <w:marLeft w:val="0"/>
                          <w:marRight w:val="0"/>
                          <w:marTop w:val="0"/>
                          <w:marBottom w:val="225"/>
                          <w:divBdr>
                            <w:top w:val="none" w:sz="0" w:space="0" w:color="auto"/>
                            <w:left w:val="none" w:sz="0" w:space="0" w:color="auto"/>
                            <w:bottom w:val="none" w:sz="0" w:space="0" w:color="auto"/>
                            <w:right w:val="none" w:sz="0" w:space="0" w:color="auto"/>
                          </w:divBdr>
                        </w:div>
                        <w:div w:id="789474897">
                          <w:marLeft w:val="0"/>
                          <w:marRight w:val="0"/>
                          <w:marTop w:val="0"/>
                          <w:marBottom w:val="225"/>
                          <w:divBdr>
                            <w:top w:val="none" w:sz="0" w:space="0" w:color="auto"/>
                            <w:left w:val="none" w:sz="0" w:space="0" w:color="auto"/>
                            <w:bottom w:val="none" w:sz="0" w:space="0" w:color="auto"/>
                            <w:right w:val="none" w:sz="0" w:space="0" w:color="auto"/>
                          </w:divBdr>
                        </w:div>
                        <w:div w:id="11788079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090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6FFF-C469-46B5-90A9-492F060C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493</Words>
  <Characters>2812</Characters>
  <Application>Microsoft Office Word</Application>
  <DocSecurity>0</DocSecurity>
  <Lines>23</Lines>
  <Paragraphs>6</Paragraphs>
  <ScaleCrop>false</ScaleCrop>
  <Company>微软中国</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曾家鹏</dc:creator>
  <cp:lastModifiedBy>曾家鹏</cp:lastModifiedBy>
  <cp:revision>6</cp:revision>
  <cp:lastPrinted>2019-09-16T08:36:00Z</cp:lastPrinted>
  <dcterms:created xsi:type="dcterms:W3CDTF">2019-09-17T07:32:00Z</dcterms:created>
  <dcterms:modified xsi:type="dcterms:W3CDTF">2019-09-29T01:10:00Z</dcterms:modified>
</cp:coreProperties>
</file>