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inorEastAsia"/>
          <w:b/>
          <w:bCs/>
          <w:sz w:val="44"/>
          <w:szCs w:val="44"/>
        </w:rPr>
      </w:pPr>
      <w:r>
        <w:rPr>
          <w:rFonts w:hint="eastAsia" w:asciiTheme="majorEastAsia" w:hAnsiTheme="majorEastAsia" w:eastAsiaTheme="majorEastAsia" w:cstheme="minorEastAsia"/>
          <w:b/>
          <w:bCs/>
          <w:sz w:val="44"/>
          <w:szCs w:val="44"/>
          <w:lang w:val="en-US" w:eastAsia="zh-CN"/>
        </w:rPr>
        <w:t>市建管中心</w:t>
      </w:r>
      <w:r>
        <w:rPr>
          <w:rFonts w:hint="eastAsia" w:asciiTheme="majorEastAsia" w:hAnsiTheme="majorEastAsia" w:eastAsiaTheme="majorEastAsia" w:cstheme="minorEastAsia"/>
          <w:b/>
          <w:bCs/>
          <w:sz w:val="44"/>
          <w:szCs w:val="44"/>
        </w:rPr>
        <w:t>办公设备耗材、办公设备维修护和办公日用品供应服务资格项目采购公告</w:t>
      </w:r>
    </w:p>
    <w:p>
      <w:pPr>
        <w:spacing w:line="360" w:lineRule="auto"/>
        <w:rPr>
          <w:rFonts w:asciiTheme="minorEastAsia" w:hAnsiTheme="minorEastAsia" w:cstheme="minorEastAsia"/>
          <w:sz w:val="24"/>
        </w:rPr>
      </w:pPr>
      <w:r>
        <w:rPr>
          <w:rFonts w:hint="eastAsia" w:asciiTheme="minorEastAsia" w:hAnsiTheme="minorEastAsia" w:cstheme="minorEastAsia"/>
          <w:sz w:val="24"/>
        </w:rPr>
        <w:t>　</w:t>
      </w:r>
    </w:p>
    <w:p>
      <w:pPr>
        <w:spacing w:line="360" w:lineRule="auto"/>
        <w:rPr>
          <w:rFonts w:ascii="仿宋" w:hAnsi="仿宋" w:eastAsia="仿宋" w:cstheme="minorEastAsia"/>
          <w:b/>
          <w:bCs/>
          <w:sz w:val="32"/>
          <w:szCs w:val="32"/>
        </w:rPr>
      </w:pPr>
      <w:r>
        <w:rPr>
          <w:rFonts w:hint="eastAsia" w:ascii="仿宋" w:hAnsi="仿宋" w:eastAsia="仿宋" w:cstheme="minorEastAsia"/>
          <w:b/>
          <w:bCs/>
          <w:sz w:val="32"/>
          <w:szCs w:val="32"/>
        </w:rPr>
        <w:t xml:space="preserve">　   </w:t>
      </w:r>
      <w:r>
        <w:rPr>
          <w:rFonts w:hint="eastAsia" w:ascii="黑体" w:hAnsi="黑体" w:eastAsia="黑体" w:cs="黑体"/>
          <w:b w:val="0"/>
          <w:bCs w:val="0"/>
          <w:sz w:val="32"/>
          <w:szCs w:val="32"/>
        </w:rPr>
        <w:t>一、项目基本情况</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（一）本次为江门市政府投资工程建设管理中心（以下称市建管中心）办公设备耗材、办公设备维修护和办公日用品供应服务资格项目，分三个包组分别是：</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A包组：市建管中心办公设备耗材供应服务资格项目；</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B包组：市建管中心办公设备维修护供应服务资格项目；</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C包组：市建管中心办公日用品供应服务资格项目。</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（二）本次项目服务期：自合同签订之日起一年。</w:t>
      </w:r>
    </w:p>
    <w:p>
      <w:pPr>
        <w:spacing w:line="360" w:lineRule="auto"/>
        <w:ind w:firstLine="645"/>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二、供应商资格要求</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（一）供应商具有独立承担民事责任的能力；</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（二）供应商具有合法经营资格，且有良好的商业信誉；</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（三）供应商具备所投报产品的供货与安装能力以及保证所投报产品的来源渠道合法；</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（四）A、B包组供应商应具有国家保密局颁发的涉密计算机、通信和办公自动化设备定点维修维护证书，并配备国家认证的计算机（微机）、办公设备维修技术工；</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（五）本次采购项目不接受联合体报价。</w:t>
      </w:r>
    </w:p>
    <w:p>
      <w:pPr>
        <w:spacing w:line="360" w:lineRule="auto"/>
        <w:rPr>
          <w:rFonts w:hint="eastAsia" w:ascii="仿宋" w:hAnsi="仿宋" w:eastAsia="仿宋" w:cstheme="minorEastAsia"/>
          <w:sz w:val="32"/>
          <w:szCs w:val="32"/>
        </w:rPr>
      </w:pPr>
      <w:r>
        <w:rPr>
          <w:rFonts w:hint="eastAsia" w:ascii="仿宋" w:hAnsi="仿宋" w:eastAsia="仿宋" w:cstheme="minorEastAsia"/>
          <w:sz w:val="32"/>
          <w:szCs w:val="32"/>
        </w:rPr>
        <w:t>　　</w:t>
      </w:r>
    </w:p>
    <w:p>
      <w:pPr>
        <w:spacing w:line="360" w:lineRule="auto"/>
        <w:ind w:firstLine="640" w:firstLineChars="200"/>
        <w:rPr>
          <w:rFonts w:ascii="仿宋" w:hAnsi="仿宋" w:eastAsia="仿宋" w:cstheme="minorEastAsia"/>
          <w:b/>
          <w:bCs/>
          <w:sz w:val="32"/>
          <w:szCs w:val="32"/>
        </w:rPr>
      </w:pPr>
      <w:r>
        <w:rPr>
          <w:rFonts w:hint="eastAsia" w:ascii="黑体" w:hAnsi="黑体" w:eastAsia="黑体" w:cs="黑体"/>
          <w:b w:val="0"/>
          <w:bCs w:val="0"/>
          <w:sz w:val="32"/>
          <w:szCs w:val="32"/>
        </w:rPr>
        <w:t>三、确定成交供应商及付款方式</w:t>
      </w:r>
    </w:p>
    <w:p>
      <w:pPr>
        <w:spacing w:line="360" w:lineRule="auto"/>
        <w:ind w:firstLine="480"/>
        <w:rPr>
          <w:rFonts w:hint="eastAsia" w:ascii="仿宋" w:hAnsi="仿宋" w:eastAsia="仿宋" w:cstheme="minorEastAsia"/>
          <w:sz w:val="32"/>
          <w:szCs w:val="32"/>
        </w:rPr>
      </w:pPr>
      <w:r>
        <w:rPr>
          <w:rFonts w:hint="eastAsia" w:ascii="仿宋" w:hAnsi="仿宋" w:eastAsia="仿宋" w:cstheme="minorEastAsia"/>
          <w:sz w:val="32"/>
          <w:szCs w:val="32"/>
        </w:rPr>
        <w:t>（一）本项目采用询价的方式确定成交供应商方式，供应商根据需提供的服务内容进行报价，市建管中心将对供应商投报的价格进行评估，在符合需求的前提下，确定价格最低的供应商为成交资格服务供应商,每个包组分别确认一家供应商。</w:t>
      </w:r>
    </w:p>
    <w:p>
      <w:pPr>
        <w:spacing w:line="360" w:lineRule="auto"/>
        <w:ind w:firstLine="480"/>
        <w:rPr>
          <w:rFonts w:ascii="仿宋" w:hAnsi="仿宋" w:eastAsia="仿宋" w:cstheme="minorEastAsia"/>
          <w:sz w:val="32"/>
          <w:szCs w:val="32"/>
        </w:rPr>
      </w:pPr>
      <w:r>
        <w:rPr>
          <w:rFonts w:hint="eastAsia" w:ascii="仿宋" w:hAnsi="仿宋" w:eastAsia="仿宋" w:cstheme="minorEastAsia"/>
          <w:sz w:val="32"/>
          <w:szCs w:val="32"/>
        </w:rPr>
        <w:t>（二）付款方式：</w:t>
      </w:r>
      <w:r>
        <w:rPr>
          <w:rFonts w:hint="eastAsia" w:ascii="仿宋_GB2312" w:hAnsi="仿宋_GB2312" w:eastAsia="仿宋_GB2312" w:cs="仿宋_GB2312"/>
          <w:b w:val="0"/>
          <w:bCs w:val="0"/>
          <w:sz w:val="32"/>
          <w:szCs w:val="32"/>
        </w:rPr>
        <w:t>按</w:t>
      </w:r>
      <w:r>
        <w:rPr>
          <w:rFonts w:hint="eastAsia" w:ascii="仿宋_GB2312" w:hAnsi="仿宋_GB2312" w:eastAsia="仿宋_GB2312" w:cs="仿宋_GB2312"/>
          <w:b w:val="0"/>
          <w:bCs w:val="0"/>
          <w:sz w:val="32"/>
          <w:szCs w:val="32"/>
          <w:lang w:val="en-US" w:eastAsia="zh-CN"/>
        </w:rPr>
        <w:t>每季度</w:t>
      </w:r>
      <w:r>
        <w:rPr>
          <w:rFonts w:hint="eastAsia" w:ascii="仿宋_GB2312" w:hAnsi="仿宋_GB2312" w:eastAsia="仿宋_GB2312" w:cs="仿宋_GB2312"/>
          <w:b w:val="0"/>
          <w:bCs w:val="0"/>
          <w:sz w:val="32"/>
          <w:szCs w:val="32"/>
        </w:rPr>
        <w:t>结算。</w:t>
      </w:r>
      <w:r>
        <w:rPr>
          <w:rFonts w:hint="eastAsia" w:ascii="仿宋_GB2312" w:hAnsi="仿宋_GB2312" w:eastAsia="仿宋_GB2312" w:cs="仿宋_GB2312"/>
          <w:b w:val="0"/>
          <w:bCs w:val="0"/>
          <w:sz w:val="32"/>
          <w:szCs w:val="32"/>
          <w:lang w:val="zh-CN"/>
        </w:rPr>
        <w:t>服务期内</w:t>
      </w:r>
      <w:r>
        <w:rPr>
          <w:rFonts w:hint="eastAsia" w:ascii="仿宋_GB2312" w:hAnsi="仿宋_GB2312" w:eastAsia="仿宋_GB2312" w:cs="仿宋_GB2312"/>
          <w:b w:val="0"/>
          <w:bCs w:val="0"/>
          <w:sz w:val="32"/>
          <w:szCs w:val="32"/>
        </w:rPr>
        <w:t>供应商完成当</w:t>
      </w:r>
      <w:r>
        <w:rPr>
          <w:rFonts w:hint="eastAsia" w:ascii="仿宋_GB2312" w:hAnsi="仿宋_GB2312" w:eastAsia="仿宋_GB2312" w:cs="仿宋_GB2312"/>
          <w:b w:val="0"/>
          <w:bCs w:val="0"/>
          <w:sz w:val="32"/>
          <w:szCs w:val="32"/>
          <w:lang w:val="en-US" w:eastAsia="zh-CN"/>
        </w:rPr>
        <w:t>前季度</w:t>
      </w:r>
      <w:r>
        <w:rPr>
          <w:rFonts w:hint="eastAsia" w:ascii="仿宋_GB2312" w:hAnsi="仿宋_GB2312" w:eastAsia="仿宋_GB2312" w:cs="仿宋_GB2312"/>
          <w:b w:val="0"/>
          <w:bCs w:val="0"/>
          <w:sz w:val="32"/>
          <w:szCs w:val="32"/>
        </w:rPr>
        <w:t>供货订单（维修单）后，应在</w:t>
      </w:r>
      <w:r>
        <w:rPr>
          <w:rFonts w:hint="eastAsia" w:ascii="仿宋_GB2312" w:hAnsi="仿宋_GB2312" w:eastAsia="仿宋_GB2312" w:cs="仿宋_GB2312"/>
          <w:b w:val="0"/>
          <w:bCs w:val="0"/>
          <w:sz w:val="32"/>
          <w:szCs w:val="32"/>
          <w:lang w:val="en-US" w:eastAsia="zh-CN"/>
        </w:rPr>
        <w:t>下一季度开始后10个工作日内</w:t>
      </w:r>
      <w:r>
        <w:rPr>
          <w:rFonts w:hint="eastAsia" w:ascii="仿宋_GB2312" w:hAnsi="仿宋_GB2312" w:eastAsia="仿宋_GB2312" w:cs="仿宋_GB2312"/>
          <w:b w:val="0"/>
          <w:bCs w:val="0"/>
          <w:sz w:val="32"/>
          <w:szCs w:val="32"/>
        </w:rPr>
        <w:t>向市建管中心开具发票以及送交有关结算资料进行结清款项。</w:t>
      </w:r>
    </w:p>
    <w:p>
      <w:pPr>
        <w:spacing w:line="360" w:lineRule="auto"/>
        <w:rPr>
          <w:rFonts w:ascii="仿宋" w:hAnsi="仿宋" w:eastAsia="仿宋" w:cstheme="minorEastAsia"/>
          <w:b/>
          <w:bCs/>
          <w:sz w:val="32"/>
          <w:szCs w:val="32"/>
        </w:rPr>
      </w:pPr>
      <w:r>
        <w:rPr>
          <w:rFonts w:hint="eastAsia" w:ascii="仿宋" w:hAnsi="仿宋" w:eastAsia="仿宋" w:cstheme="minorEastAsia"/>
          <w:sz w:val="32"/>
          <w:szCs w:val="32"/>
        </w:rPr>
        <w:t>　　</w:t>
      </w:r>
      <w:r>
        <w:rPr>
          <w:rFonts w:hint="eastAsia" w:ascii="黑体" w:hAnsi="黑体" w:eastAsia="黑体" w:cs="黑体"/>
          <w:b w:val="0"/>
          <w:bCs w:val="0"/>
          <w:sz w:val="32"/>
          <w:szCs w:val="32"/>
        </w:rPr>
        <w:t>四、项目具体需求</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（一）</w:t>
      </w:r>
      <w:r>
        <w:rPr>
          <w:rFonts w:hint="eastAsia" w:ascii="仿宋" w:hAnsi="仿宋" w:eastAsia="仿宋" w:cstheme="minorEastAsia"/>
          <w:b/>
          <w:bCs/>
          <w:sz w:val="32"/>
          <w:szCs w:val="32"/>
        </w:rPr>
        <w:t>A包组：</w:t>
      </w:r>
      <w:r>
        <w:rPr>
          <w:rFonts w:hint="eastAsia" w:ascii="仿宋" w:hAnsi="仿宋" w:eastAsia="仿宋" w:cstheme="minorEastAsia"/>
          <w:sz w:val="32"/>
          <w:szCs w:val="32"/>
        </w:rPr>
        <w:t>办公设备耗材采购需求</w:t>
      </w:r>
    </w:p>
    <w:tbl>
      <w:tblPr>
        <w:tblStyle w:val="9"/>
        <w:tblW w:w="8334" w:type="dxa"/>
        <w:tblInd w:w="0" w:type="dxa"/>
        <w:tblLayout w:type="fixed"/>
        <w:tblCellMar>
          <w:top w:w="0" w:type="dxa"/>
          <w:left w:w="0" w:type="dxa"/>
          <w:bottom w:w="0" w:type="dxa"/>
          <w:right w:w="0" w:type="dxa"/>
        </w:tblCellMar>
      </w:tblPr>
      <w:tblGrid>
        <w:gridCol w:w="639"/>
        <w:gridCol w:w="1521"/>
        <w:gridCol w:w="4092"/>
        <w:gridCol w:w="2082"/>
      </w:tblGrid>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2"/>
                <w:szCs w:val="22"/>
              </w:rPr>
            </w:pPr>
            <w:r>
              <w:rPr>
                <w:rFonts w:hint="eastAsia" w:ascii="仿宋_GB2312" w:hAnsi="仿宋_GB2312" w:eastAsia="仿宋_GB2312" w:cs="仿宋_GB2312"/>
                <w:b/>
                <w:color w:val="000000"/>
                <w:kern w:val="0"/>
                <w:sz w:val="22"/>
                <w:szCs w:val="22"/>
                <w:lang w:bidi="ar"/>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2"/>
                <w:szCs w:val="22"/>
              </w:rPr>
            </w:pPr>
            <w:r>
              <w:rPr>
                <w:rFonts w:hint="eastAsia" w:ascii="仿宋_GB2312" w:hAnsi="仿宋_GB2312" w:eastAsia="仿宋_GB2312" w:cs="仿宋_GB2312"/>
                <w:b/>
                <w:color w:val="000000"/>
                <w:kern w:val="0"/>
                <w:sz w:val="22"/>
                <w:szCs w:val="22"/>
                <w:lang w:bidi="ar"/>
              </w:rPr>
              <w:t>设备名称</w:t>
            </w:r>
          </w:p>
        </w:tc>
        <w:tc>
          <w:tcPr>
            <w:tcW w:w="4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2"/>
                <w:szCs w:val="22"/>
              </w:rPr>
            </w:pPr>
            <w:r>
              <w:rPr>
                <w:rFonts w:hint="eastAsia" w:ascii="仿宋_GB2312" w:hAnsi="仿宋_GB2312" w:eastAsia="仿宋_GB2312" w:cs="仿宋_GB2312"/>
                <w:b/>
                <w:color w:val="000000"/>
                <w:kern w:val="0"/>
                <w:sz w:val="22"/>
                <w:szCs w:val="22"/>
                <w:lang w:bidi="ar"/>
              </w:rPr>
              <w:t>设备型号</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2"/>
                <w:szCs w:val="22"/>
              </w:rPr>
            </w:pPr>
            <w:r>
              <w:rPr>
                <w:rFonts w:hint="eastAsia" w:ascii="仿宋_GB2312" w:hAnsi="仿宋_GB2312" w:eastAsia="仿宋_GB2312" w:cs="仿宋_GB2312"/>
                <w:b/>
                <w:color w:val="000000"/>
                <w:kern w:val="0"/>
                <w:sz w:val="22"/>
                <w:szCs w:val="22"/>
                <w:lang w:bidi="ar"/>
              </w:rPr>
              <w:t>服务项目</w:t>
            </w: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打印机</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HP LaserJetProM202d</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办公设备耗材供应服务</w:t>
            </w: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HP LaserJetProM401d</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HP LaserJetProM203dn</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HP LaserJetPro1020</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HP LaserJetPro1606DN</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HP LaserJetProP2055d</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Buddy HL2260D</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Canon LBP2900</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复印机</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KONICA MINOLTA 423SeriesPS</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KONICA MINOLTA 363SeriesPS</w:t>
            </w: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bl>
    <w:p>
      <w:pPr>
        <w:rPr>
          <w:rFonts w:asciiTheme="minorEastAsia" w:hAnsiTheme="minorEastAsia" w:cstheme="minorEastAsia"/>
          <w:b/>
          <w:bCs/>
          <w:szCs w:val="21"/>
        </w:rPr>
      </w:pPr>
    </w:p>
    <w:p>
      <w:pPr>
        <w:spacing w:line="360" w:lineRule="auto"/>
        <w:ind w:firstLine="640" w:firstLineChars="200"/>
        <w:rPr>
          <w:rFonts w:hint="eastAsia" w:ascii="仿宋" w:hAnsi="仿宋" w:eastAsia="仿宋" w:cstheme="minorEastAsia"/>
          <w:sz w:val="32"/>
          <w:szCs w:val="32"/>
        </w:rPr>
      </w:pPr>
    </w:p>
    <w:p>
      <w:pPr>
        <w:spacing w:line="360" w:lineRule="auto"/>
        <w:ind w:firstLine="640" w:firstLineChars="200"/>
        <w:rPr>
          <w:rFonts w:hint="eastAsia" w:ascii="仿宋" w:hAnsi="仿宋" w:eastAsia="仿宋" w:cstheme="minorEastAsia"/>
          <w:sz w:val="32"/>
          <w:szCs w:val="32"/>
        </w:rPr>
      </w:pP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（二）</w:t>
      </w:r>
      <w:r>
        <w:rPr>
          <w:rFonts w:hint="eastAsia" w:ascii="仿宋" w:hAnsi="仿宋" w:eastAsia="仿宋" w:cstheme="minorEastAsia"/>
          <w:b/>
          <w:bCs/>
          <w:sz w:val="32"/>
          <w:szCs w:val="32"/>
        </w:rPr>
        <w:t>B包组</w:t>
      </w:r>
      <w:r>
        <w:rPr>
          <w:rFonts w:hint="eastAsia" w:ascii="仿宋" w:hAnsi="仿宋" w:eastAsia="仿宋" w:cstheme="minorEastAsia"/>
          <w:sz w:val="32"/>
          <w:szCs w:val="32"/>
        </w:rPr>
        <w:t>：办公设备维修护采购需求</w:t>
      </w:r>
    </w:p>
    <w:tbl>
      <w:tblPr>
        <w:tblStyle w:val="9"/>
        <w:tblW w:w="8379" w:type="dxa"/>
        <w:tblInd w:w="0" w:type="dxa"/>
        <w:tblLayout w:type="fixed"/>
        <w:tblCellMar>
          <w:top w:w="0" w:type="dxa"/>
          <w:left w:w="0" w:type="dxa"/>
          <w:bottom w:w="0" w:type="dxa"/>
          <w:right w:w="0" w:type="dxa"/>
        </w:tblCellMar>
      </w:tblPr>
      <w:tblGrid>
        <w:gridCol w:w="646"/>
        <w:gridCol w:w="1724"/>
        <w:gridCol w:w="1724"/>
        <w:gridCol w:w="2158"/>
        <w:gridCol w:w="2127"/>
      </w:tblGrid>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序号</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设备名称</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单位</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现有设备数量</w:t>
            </w:r>
          </w:p>
        </w:tc>
        <w:tc>
          <w:tcPr>
            <w:tcW w:w="2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服务项目</w:t>
            </w:r>
          </w:p>
        </w:tc>
      </w:tr>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电脑（计算机）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台</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65</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办公设备</w:t>
            </w:r>
            <w:r>
              <w:rPr>
                <w:rFonts w:hint="eastAsia" w:ascii="仿宋_GB2312" w:hAnsi="仿宋_GB2312" w:eastAsia="仿宋_GB2312" w:cs="仿宋_GB2312"/>
                <w:color w:val="000000"/>
                <w:kern w:val="0"/>
                <w:szCs w:val="21"/>
                <w:lang w:bidi="ar"/>
              </w:rPr>
              <w:t>维修、维护及保养服务</w:t>
            </w:r>
          </w:p>
        </w:tc>
      </w:tr>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2</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复印机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台</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投影仪</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台</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4</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打印机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台</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5</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传真一体机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台</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6</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扫描仪</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台</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Layout w:type="fixed"/>
          <w:tblCellMar>
            <w:top w:w="0" w:type="dxa"/>
            <w:left w:w="0" w:type="dxa"/>
            <w:bottom w:w="0" w:type="dxa"/>
            <w:right w:w="0" w:type="dxa"/>
          </w:tblCellMar>
        </w:tblPrEx>
        <w:trPr>
          <w:trHeight w:val="5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7</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碎纸机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台</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bl>
    <w:p>
      <w:pPr>
        <w:jc w:val="left"/>
        <w:rPr>
          <w:rFonts w:asciiTheme="minorEastAsia" w:hAnsiTheme="minorEastAsia" w:cstheme="minorEastAsia"/>
          <w:b/>
          <w:bCs/>
          <w:szCs w:val="21"/>
        </w:rPr>
      </w:pPr>
    </w:p>
    <w:p>
      <w:pPr>
        <w:spacing w:line="360" w:lineRule="auto"/>
        <w:jc w:val="left"/>
        <w:rPr>
          <w:rFonts w:ascii="仿宋" w:hAnsi="仿宋" w:eastAsia="仿宋" w:cstheme="minorEastAsia"/>
          <w:sz w:val="32"/>
          <w:szCs w:val="32"/>
        </w:rPr>
      </w:pPr>
      <w:r>
        <w:rPr>
          <w:rFonts w:hint="eastAsia" w:asciiTheme="minorEastAsia" w:hAnsiTheme="minorEastAsia" w:cstheme="minorEastAsia"/>
          <w:b/>
          <w:bCs/>
          <w:sz w:val="24"/>
        </w:rPr>
        <w:t xml:space="preserve">　   </w:t>
      </w:r>
      <w:r>
        <w:rPr>
          <w:rFonts w:hint="eastAsia" w:ascii="仿宋" w:hAnsi="仿宋" w:eastAsia="仿宋" w:cstheme="minorEastAsia"/>
          <w:sz w:val="32"/>
          <w:szCs w:val="32"/>
        </w:rPr>
        <w:t>（三）</w:t>
      </w:r>
      <w:r>
        <w:rPr>
          <w:rFonts w:hint="eastAsia" w:ascii="仿宋" w:hAnsi="仿宋" w:eastAsia="仿宋" w:cstheme="minorEastAsia"/>
          <w:b/>
          <w:bCs/>
          <w:sz w:val="32"/>
          <w:szCs w:val="32"/>
        </w:rPr>
        <w:t>C包组：</w:t>
      </w:r>
      <w:r>
        <w:rPr>
          <w:rFonts w:hint="eastAsia" w:ascii="仿宋" w:hAnsi="仿宋" w:eastAsia="仿宋" w:cstheme="minorEastAsia"/>
          <w:sz w:val="32"/>
          <w:szCs w:val="32"/>
        </w:rPr>
        <w:t>办公日用品采购需求</w:t>
      </w:r>
    </w:p>
    <w:tbl>
      <w:tblPr>
        <w:tblStyle w:val="9"/>
        <w:tblW w:w="8329" w:type="dxa"/>
        <w:tblInd w:w="0" w:type="dxa"/>
        <w:tblLayout w:type="fixed"/>
        <w:tblCellMar>
          <w:top w:w="0" w:type="dxa"/>
          <w:left w:w="0" w:type="dxa"/>
          <w:bottom w:w="0" w:type="dxa"/>
          <w:right w:w="0" w:type="dxa"/>
        </w:tblCellMar>
      </w:tblPr>
      <w:tblGrid>
        <w:gridCol w:w="646"/>
        <w:gridCol w:w="1083"/>
        <w:gridCol w:w="4523"/>
        <w:gridCol w:w="2077"/>
      </w:tblGrid>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品牌</w:t>
            </w:r>
          </w:p>
        </w:tc>
        <w:tc>
          <w:tcPr>
            <w:tcW w:w="4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规格</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b/>
                <w:color w:val="000000"/>
                <w:szCs w:val="21"/>
              </w:rPr>
            </w:pPr>
            <w:r>
              <w:rPr>
                <w:rFonts w:hint="eastAsia" w:asciiTheme="minorEastAsia" w:hAnsiTheme="minorEastAsia" w:cstheme="minorEastAsia"/>
                <w:b/>
                <w:color w:val="000000"/>
                <w:kern w:val="0"/>
                <w:szCs w:val="21"/>
                <w:lang w:bidi="ar"/>
              </w:rPr>
              <w:t>服务项目</w:t>
            </w: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晨光</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按动中性笔GP-1008（黑色　0.5）</w:t>
            </w:r>
          </w:p>
        </w:tc>
        <w:tc>
          <w:tcPr>
            <w:tcW w:w="20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cstheme="minorEastAsia"/>
                <w:color w:val="000000"/>
                <w:szCs w:val="21"/>
              </w:rPr>
            </w:pPr>
            <w:r>
              <w:rPr>
                <w:rFonts w:hint="eastAsia" w:ascii="仿宋_GB2312" w:hAnsi="仿宋_GB2312" w:eastAsia="仿宋_GB2312" w:cs="仿宋_GB2312"/>
                <w:color w:val="000000"/>
                <w:kern w:val="0"/>
                <w:szCs w:val="21"/>
                <w:lang w:bidi="ar"/>
              </w:rPr>
              <w:t>办公日用品供应服务</w:t>
            </w: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晨光</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水感顺滑圆珠笔ABPW3002（黑色　0.7）</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华杰</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文件盒HT-801（蓝色　无夹）</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绿劲</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妈妈壹选柠檬草洗洁精GRM12-3（1.28KG）</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南洋牌</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牛筋胶手套(黄色　大码)</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华杰</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牛皮档案盒（B级600克　5cm）</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齐心</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彩色反尾夹B3631（1#　51mm）</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齐心</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彩色反尾夹B3632（2#　41mm）</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齐心</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彩色反尾夹B3634（4#　25mm）</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齐心</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彩色反尾夹B3635（5#　19mm）</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齐心</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彩色反尾夹B3636（6#　15mm）</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齐心</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A4活页册PF100AK-1（蓝色　100页）</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索尼　</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原装光盘CD-R （700MB）</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洁柔</w:t>
            </w:r>
          </w:p>
        </w:tc>
        <w:tc>
          <w:tcPr>
            <w:tcW w:w="4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盘纸　AX003</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维达</w:t>
            </w:r>
          </w:p>
        </w:tc>
        <w:tc>
          <w:tcPr>
            <w:tcW w:w="4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擦手纸 V2156</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维达　</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卷纸蓝经典V4073 200克（6个/条）</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r>
        <w:tblPrEx>
          <w:tblLayout w:type="fixed"/>
          <w:tblCellMar>
            <w:top w:w="0" w:type="dxa"/>
            <w:left w:w="0" w:type="dxa"/>
            <w:bottom w:w="0" w:type="dxa"/>
            <w:right w:w="0" w:type="dxa"/>
          </w:tblCellMar>
        </w:tblPrEx>
        <w:trPr>
          <w:trHeight w:val="4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维达</w:t>
            </w:r>
          </w:p>
        </w:tc>
        <w:tc>
          <w:tcPr>
            <w:tcW w:w="4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抽纸V2182 150抽（3包/条）</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heme="minorEastAsia" w:hAnsiTheme="minorEastAsia" w:cstheme="minorEastAsia"/>
                <w:color w:val="000000"/>
                <w:szCs w:val="21"/>
              </w:rPr>
            </w:pPr>
          </w:p>
        </w:tc>
      </w:tr>
    </w:tbl>
    <w:p>
      <w:pPr>
        <w:spacing w:line="360" w:lineRule="auto"/>
        <w:rPr>
          <w:rFonts w:asciiTheme="minorEastAsia" w:hAnsiTheme="minorEastAsia" w:cstheme="minorEastAsia"/>
          <w:szCs w:val="21"/>
        </w:rPr>
      </w:pPr>
    </w:p>
    <w:p>
      <w:pPr>
        <w:spacing w:line="360" w:lineRule="auto"/>
        <w:rPr>
          <w:rFonts w:ascii="仿宋" w:hAnsi="仿宋" w:eastAsia="仿宋" w:cstheme="minorEastAsia"/>
          <w:sz w:val="32"/>
          <w:szCs w:val="32"/>
        </w:rPr>
      </w:pPr>
      <w:r>
        <w:rPr>
          <w:rFonts w:hint="eastAsia" w:asciiTheme="minorEastAsia" w:hAnsiTheme="minorEastAsia" w:cstheme="minorEastAsia"/>
          <w:sz w:val="24"/>
        </w:rPr>
        <w:t>　　</w:t>
      </w:r>
      <w:r>
        <w:rPr>
          <w:rFonts w:hint="eastAsia" w:ascii="黑体" w:hAnsi="黑体" w:eastAsia="黑体" w:cs="黑体"/>
          <w:b w:val="0"/>
          <w:bCs w:val="0"/>
          <w:sz w:val="32"/>
          <w:szCs w:val="32"/>
        </w:rPr>
        <w:t>五、供应服务要求</w:t>
      </w:r>
    </w:p>
    <w:p>
      <w:pPr>
        <w:spacing w:line="360" w:lineRule="auto"/>
        <w:ind w:firstLine="480"/>
        <w:rPr>
          <w:rFonts w:ascii="仿宋" w:hAnsi="仿宋" w:eastAsia="仿宋" w:cstheme="minorEastAsia"/>
          <w:b/>
          <w:bCs/>
          <w:sz w:val="32"/>
          <w:szCs w:val="32"/>
        </w:rPr>
      </w:pPr>
      <w:r>
        <w:rPr>
          <w:rFonts w:hint="eastAsia" w:ascii="仿宋" w:hAnsi="仿宋" w:eastAsia="仿宋" w:cstheme="minorEastAsia"/>
          <w:b/>
          <w:bCs/>
          <w:sz w:val="32"/>
          <w:szCs w:val="32"/>
        </w:rPr>
        <w:t>（一）A 、C包组供应服务要求</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1.供应商应保证所提供的商品是正规厂商的原装产品，并保证设备正常运行，如市建管中心发现供应商所售商品存在任何瑕疵，有权要求供应商进行换货；</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2.供应商向市建管中心免费提供商品的送货及售后退换等服务；</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3.供应商在接到市建管中心的电话或其它方式订单后，三个工作日内或按市建管中心要求时间进行送货，如市建管中心有急用商品订单，则当日以最短时间送达至指定地点；</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4.如实际供应过程中，价格向下变动时，必须按下调后的价格供应；如确实存在市场价格上涨严重情况的，另行议定。供应商提供报价文件以外的其他商品，供货价应低于同一地区、同期的市场价格；</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5.如供应的商品需要进行安装调试的，供应商应提供免费上门安装调试服务。</w:t>
      </w:r>
    </w:p>
    <w:p>
      <w:pPr>
        <w:spacing w:line="360" w:lineRule="auto"/>
        <w:rPr>
          <w:rFonts w:ascii="仿宋" w:hAnsi="仿宋" w:eastAsia="仿宋" w:cstheme="minorEastAsia"/>
          <w:b/>
          <w:bCs/>
          <w:sz w:val="32"/>
          <w:szCs w:val="32"/>
        </w:rPr>
      </w:pPr>
      <w:r>
        <w:rPr>
          <w:rFonts w:hint="eastAsia" w:ascii="仿宋" w:hAnsi="仿宋" w:eastAsia="仿宋" w:cstheme="minorEastAsia"/>
          <w:b/>
          <w:bCs/>
          <w:sz w:val="32"/>
          <w:szCs w:val="32"/>
        </w:rPr>
        <w:t>　　（二）B包组供应服务要求</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1.供应商负责市建管中心办公设备，包括：计算机、打印机、复印机、投影仪、扫描仪、传真机、碎纸机及包组以外的其它自动化办公设备的维修、维护和保养工作；</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2.供应商在接到市建管中心的电话或其它方式订单后，必须在半个工作日内到达指定地点进行维修、维护和保养；</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3.设备硬件故障须在5个工作日内解决，如有特殊情况应提前2个工作日通知市建管中心；</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4.更换或购买维修配件时，应提前通知市建管中心，并征得市建管中心同意后，才能进行维修操作。维修配件必须是全新正品，供应商按市场最低价给予，并提供免费安装和保修服务；</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5.供应商对工作期间所接触的市建管中心有关资料负有保密的责任，不得擅自公开或向任何第三方泄露其资料。</w:t>
      </w: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六、报价要求</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（一）供应商的报价应低于同一地区、同期的市场平均价格，并提供相关价格证明。</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（二）供应商对A、C包组分别报对应包组的总价，B包组报工时单价。</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（三）供应商可以对本公告中的单个或多个包组项目进行报价，但不得将任一包组项目中的内容拆分报价。</w:t>
      </w:r>
    </w:p>
    <w:p>
      <w:pPr>
        <w:spacing w:line="360" w:lineRule="auto"/>
        <w:ind w:firstLine="481"/>
        <w:rPr>
          <w:rFonts w:hint="eastAsia" w:ascii="黑体" w:hAnsi="黑体" w:eastAsia="黑体" w:cs="黑体"/>
          <w:b w:val="0"/>
          <w:bCs w:val="0"/>
          <w:sz w:val="32"/>
          <w:szCs w:val="32"/>
        </w:rPr>
      </w:pPr>
      <w:r>
        <w:rPr>
          <w:rFonts w:hint="eastAsia" w:ascii="黑体" w:hAnsi="黑体" w:eastAsia="黑体" w:cs="黑体"/>
          <w:b w:val="0"/>
          <w:bCs w:val="0"/>
          <w:sz w:val="32"/>
          <w:szCs w:val="32"/>
        </w:rPr>
        <w:t>七、交货验收及结算</w:t>
      </w:r>
    </w:p>
    <w:p>
      <w:pPr>
        <w:spacing w:line="360" w:lineRule="auto"/>
        <w:ind w:firstLine="481"/>
        <w:rPr>
          <w:rFonts w:ascii="仿宋" w:hAnsi="仿宋" w:eastAsia="仿宋" w:cstheme="minorEastAsia"/>
          <w:sz w:val="32"/>
          <w:szCs w:val="32"/>
        </w:rPr>
      </w:pPr>
      <w:r>
        <w:rPr>
          <w:rFonts w:hint="eastAsia" w:ascii="仿宋" w:hAnsi="仿宋" w:eastAsia="仿宋" w:cstheme="minorEastAsia"/>
          <w:sz w:val="32"/>
          <w:szCs w:val="32"/>
        </w:rPr>
        <w:t>市建管中心按送货单或维修单内容进行验收并签名确认。</w:t>
      </w:r>
    </w:p>
    <w:p>
      <w:pPr>
        <w:spacing w:line="360" w:lineRule="auto"/>
        <w:ind w:firstLine="481"/>
        <w:rPr>
          <w:rFonts w:hint="eastAsia" w:ascii="黑体" w:hAnsi="黑体" w:eastAsia="黑体" w:cs="黑体"/>
          <w:b w:val="0"/>
          <w:bCs w:val="0"/>
          <w:sz w:val="32"/>
          <w:szCs w:val="32"/>
        </w:rPr>
      </w:pPr>
      <w:r>
        <w:rPr>
          <w:rFonts w:hint="eastAsia" w:ascii="黑体" w:hAnsi="黑体" w:eastAsia="黑体" w:cs="黑体"/>
          <w:b w:val="0"/>
          <w:bCs w:val="0"/>
          <w:sz w:val="32"/>
          <w:szCs w:val="32"/>
        </w:rPr>
        <w:t>八、其它约定事项</w:t>
      </w:r>
    </w:p>
    <w:p>
      <w:pPr>
        <w:spacing w:line="360" w:lineRule="auto"/>
        <w:ind w:firstLine="481"/>
        <w:rPr>
          <w:rFonts w:ascii="仿宋" w:hAnsi="仿宋" w:eastAsia="仿宋" w:cstheme="minorEastAsia"/>
          <w:sz w:val="32"/>
          <w:szCs w:val="32"/>
        </w:rPr>
      </w:pPr>
      <w:r>
        <w:rPr>
          <w:rFonts w:hint="eastAsia" w:ascii="仿宋" w:hAnsi="仿宋" w:eastAsia="仿宋" w:cstheme="minorEastAsia"/>
          <w:sz w:val="32"/>
          <w:szCs w:val="32"/>
        </w:rPr>
        <w:t>市建管中心对采购项目供应商实行动态监督管理，在服务期内如出现质量投诉超过5例或满意率在80%以下等情况，一经查实立即取消供应商服务资格，该供应商3年内不得参加市建管中心任何项目。</w:t>
      </w:r>
    </w:p>
    <w:p>
      <w:pPr>
        <w:pStyle w:val="14"/>
        <w:numPr>
          <w:ilvl w:val="0"/>
          <w:numId w:val="1"/>
        </w:numPr>
        <w:spacing w:line="360" w:lineRule="auto"/>
        <w:ind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公告期限</w:t>
      </w:r>
    </w:p>
    <w:p>
      <w:pPr>
        <w:spacing w:line="360" w:lineRule="auto"/>
        <w:ind w:left="480"/>
        <w:rPr>
          <w:rFonts w:ascii="仿宋" w:hAnsi="仿宋" w:eastAsia="仿宋" w:cstheme="minorEastAsia"/>
          <w:sz w:val="32"/>
          <w:szCs w:val="32"/>
        </w:rPr>
      </w:pPr>
      <w:r>
        <w:rPr>
          <w:rFonts w:hint="eastAsia" w:ascii="仿宋" w:hAnsi="仿宋" w:eastAsia="仿宋" w:cstheme="minorEastAsia"/>
          <w:sz w:val="32"/>
          <w:szCs w:val="32"/>
        </w:rPr>
        <w:t>自本公告发布之日起3个工作日。</w:t>
      </w:r>
    </w:p>
    <w:p>
      <w:pPr>
        <w:numPr>
          <w:ilvl w:val="0"/>
          <w:numId w:val="2"/>
        </w:numPr>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报价时间</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符合资格的供应商应当在2021年</w:t>
      </w:r>
      <w:r>
        <w:rPr>
          <w:rFonts w:hint="eastAsia" w:ascii="仿宋" w:hAnsi="仿宋" w:eastAsia="仿宋" w:cstheme="minorEastAsia"/>
          <w:sz w:val="32"/>
          <w:szCs w:val="32"/>
          <w:lang w:val="en-US" w:eastAsia="zh-CN"/>
        </w:rPr>
        <w:t>5</w:t>
      </w:r>
      <w:r>
        <w:rPr>
          <w:rFonts w:hint="eastAsia" w:ascii="仿宋" w:hAnsi="仿宋" w:eastAsia="仿宋" w:cstheme="minorEastAsia"/>
          <w:sz w:val="32"/>
          <w:szCs w:val="32"/>
        </w:rPr>
        <w:t>月</w:t>
      </w:r>
      <w:r>
        <w:rPr>
          <w:rFonts w:hint="eastAsia" w:ascii="仿宋" w:hAnsi="仿宋" w:eastAsia="仿宋" w:cstheme="minorEastAsia"/>
          <w:sz w:val="32"/>
          <w:szCs w:val="32"/>
          <w:lang w:val="en-US" w:eastAsia="zh-CN"/>
        </w:rPr>
        <w:t>18</w:t>
      </w:r>
      <w:bookmarkStart w:id="0" w:name="_GoBack"/>
      <w:bookmarkEnd w:id="0"/>
      <w:r>
        <w:rPr>
          <w:rFonts w:hint="eastAsia" w:ascii="仿宋" w:hAnsi="仿宋" w:eastAsia="仿宋" w:cstheme="minorEastAsia"/>
          <w:sz w:val="32"/>
          <w:szCs w:val="32"/>
        </w:rPr>
        <w:t>日9：00-9：30到市建管中心4楼410号（江门市蓬江区建达北路6号之2）递交纸质密封报价文件（投报文件详见附件）。</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w:t>
      </w:r>
      <w:r>
        <w:rPr>
          <w:rFonts w:hint="eastAsia" w:ascii="黑体" w:hAnsi="黑体" w:eastAsia="黑体" w:cs="黑体"/>
          <w:b w:val="0"/>
          <w:bCs w:val="0"/>
          <w:sz w:val="32"/>
          <w:szCs w:val="32"/>
        </w:rPr>
        <w:t>十一、采购单位地址、联系人及电话</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采购单位：江门市政府投资工程建设管理中心</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xml:space="preserve">　　地址：江门市蓬江区建达北路6号之二  </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联系人：黄雯</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电话：0750-3273855</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w:t>
      </w:r>
    </w:p>
    <w:p>
      <w:pPr>
        <w:spacing w:line="360" w:lineRule="auto"/>
        <w:ind w:firstLine="640" w:firstLineChars="200"/>
        <w:rPr>
          <w:rFonts w:hint="eastAsia" w:ascii="仿宋" w:hAnsi="仿宋" w:eastAsia="仿宋" w:cstheme="minorEastAsia"/>
          <w:sz w:val="32"/>
          <w:szCs w:val="32"/>
        </w:rPr>
      </w:pPr>
      <w:r>
        <w:rPr>
          <w:rFonts w:hint="eastAsia" w:ascii="仿宋" w:hAnsi="仿宋" w:eastAsia="仿宋" w:cstheme="minorEastAsia"/>
          <w:sz w:val="32"/>
          <w:szCs w:val="32"/>
        </w:rPr>
        <w:t>附件：1.供应文件要求</w:t>
      </w:r>
    </w:p>
    <w:p>
      <w:pPr>
        <w:spacing w:line="360" w:lineRule="auto"/>
        <w:ind w:firstLine="1600" w:firstLineChars="500"/>
        <w:rPr>
          <w:rFonts w:ascii="仿宋" w:hAnsi="仿宋" w:eastAsia="仿宋" w:cstheme="minorEastAsia"/>
          <w:sz w:val="32"/>
          <w:szCs w:val="32"/>
        </w:rPr>
      </w:pPr>
      <w:r>
        <w:rPr>
          <w:rFonts w:hint="eastAsia" w:ascii="仿宋" w:hAnsi="仿宋" w:eastAsia="仿宋" w:cstheme="minorEastAsia"/>
          <w:sz w:val="32"/>
          <w:szCs w:val="32"/>
        </w:rPr>
        <w:t>2.供应报价表</w:t>
      </w:r>
    </w:p>
    <w:p>
      <w:pPr>
        <w:spacing w:line="360" w:lineRule="auto"/>
        <w:ind w:firstLine="1600" w:firstLineChars="500"/>
        <w:rPr>
          <w:rFonts w:ascii="仿宋" w:hAnsi="仿宋" w:eastAsia="仿宋" w:cstheme="minorEastAsia"/>
          <w:sz w:val="32"/>
          <w:szCs w:val="32"/>
        </w:rPr>
      </w:pPr>
      <w:r>
        <w:rPr>
          <w:rFonts w:hint="eastAsia" w:ascii="仿宋" w:hAnsi="仿宋" w:eastAsia="仿宋" w:cstheme="minorEastAsia"/>
          <w:sz w:val="32"/>
          <w:szCs w:val="32"/>
        </w:rPr>
        <w:t>3.供应报价明细表</w:t>
      </w:r>
    </w:p>
    <w:p>
      <w:pPr>
        <w:spacing w:line="360" w:lineRule="auto"/>
        <w:ind w:firstLine="1600" w:firstLineChars="500"/>
        <w:rPr>
          <w:rFonts w:ascii="仿宋" w:hAnsi="仿宋" w:eastAsia="仿宋" w:cstheme="minorEastAsia"/>
          <w:sz w:val="32"/>
          <w:szCs w:val="32"/>
        </w:rPr>
      </w:pPr>
      <w:r>
        <w:rPr>
          <w:rFonts w:hint="eastAsia" w:ascii="仿宋" w:hAnsi="仿宋" w:eastAsia="仿宋" w:cstheme="minorEastAsia"/>
          <w:sz w:val="32"/>
          <w:szCs w:val="32"/>
        </w:rPr>
        <w:t>4.服务承诺</w:t>
      </w:r>
    </w:p>
    <w:p>
      <w:pPr>
        <w:spacing w:line="360" w:lineRule="auto"/>
        <w:rPr>
          <w:rFonts w:ascii="仿宋" w:hAnsi="仿宋" w:eastAsia="仿宋" w:cstheme="minorEastAsia"/>
          <w:sz w:val="32"/>
          <w:szCs w:val="32"/>
        </w:rPr>
      </w:pPr>
    </w:p>
    <w:p>
      <w:pPr>
        <w:spacing w:line="360" w:lineRule="auto"/>
        <w:jc w:val="right"/>
        <w:rPr>
          <w:rFonts w:ascii="仿宋" w:hAnsi="仿宋" w:eastAsia="仿宋" w:cstheme="minorEastAsia"/>
          <w:sz w:val="32"/>
          <w:szCs w:val="32"/>
        </w:rPr>
      </w:pPr>
      <w:r>
        <w:rPr>
          <w:rFonts w:hint="eastAsia" w:ascii="仿宋" w:hAnsi="仿宋" w:eastAsia="仿宋" w:cstheme="minorEastAsia"/>
          <w:sz w:val="32"/>
          <w:szCs w:val="32"/>
        </w:rPr>
        <w:t xml:space="preserve">                江门市政府投资工程建设管理中心</w:t>
      </w:r>
    </w:p>
    <w:p>
      <w:pPr>
        <w:spacing w:line="360" w:lineRule="auto"/>
        <w:jc w:val="center"/>
        <w:rPr>
          <w:rFonts w:ascii="仿宋" w:hAnsi="仿宋" w:eastAsia="仿宋" w:cstheme="minorEastAsia"/>
          <w:sz w:val="32"/>
          <w:szCs w:val="32"/>
        </w:rPr>
      </w:pPr>
      <w:r>
        <w:rPr>
          <w:rFonts w:hint="eastAsia" w:ascii="仿宋" w:hAnsi="仿宋" w:eastAsia="仿宋" w:cstheme="minorEastAsia"/>
          <w:sz w:val="32"/>
          <w:szCs w:val="32"/>
          <w:lang w:val="en-US" w:eastAsia="zh-CN"/>
        </w:rPr>
        <w:t xml:space="preserve">                        </w:t>
      </w:r>
      <w:r>
        <w:rPr>
          <w:rFonts w:hint="eastAsia" w:ascii="仿宋" w:hAnsi="仿宋" w:eastAsia="仿宋" w:cstheme="minorEastAsia"/>
          <w:sz w:val="32"/>
          <w:szCs w:val="32"/>
        </w:rPr>
        <w:t>2021年</w:t>
      </w:r>
      <w:r>
        <w:rPr>
          <w:rFonts w:hint="eastAsia" w:ascii="仿宋" w:hAnsi="仿宋" w:eastAsia="仿宋" w:cstheme="minorEastAsia"/>
          <w:sz w:val="32"/>
          <w:szCs w:val="32"/>
          <w:lang w:val="en-US" w:eastAsia="zh-CN"/>
        </w:rPr>
        <w:t>5</w:t>
      </w:r>
      <w:r>
        <w:rPr>
          <w:rFonts w:hint="eastAsia" w:ascii="仿宋" w:hAnsi="仿宋" w:eastAsia="仿宋" w:cstheme="minorEastAsia"/>
          <w:sz w:val="32"/>
          <w:szCs w:val="32"/>
        </w:rPr>
        <w:t>月</w:t>
      </w:r>
      <w:r>
        <w:rPr>
          <w:rFonts w:hint="eastAsia" w:ascii="仿宋" w:hAnsi="仿宋" w:eastAsia="仿宋" w:cstheme="minorEastAsia"/>
          <w:sz w:val="32"/>
          <w:szCs w:val="32"/>
          <w:lang w:val="en-US" w:eastAsia="zh-CN"/>
        </w:rPr>
        <w:t>13</w:t>
      </w:r>
      <w:r>
        <w:rPr>
          <w:rFonts w:hint="eastAsia" w:ascii="仿宋" w:hAnsi="仿宋" w:eastAsia="仿宋" w:cstheme="minorEastAsia"/>
          <w:sz w:val="32"/>
          <w:szCs w:val="32"/>
        </w:rPr>
        <w:t>日</w:t>
      </w:r>
    </w:p>
    <w:p>
      <w:pPr>
        <w:autoSpaceDE w:val="0"/>
        <w:autoSpaceDN w:val="0"/>
        <w:adjustRightInd w:val="0"/>
        <w:snapToGrid w:val="0"/>
        <w:spacing w:line="360" w:lineRule="auto"/>
        <w:jc w:val="left"/>
        <w:rPr>
          <w:rFonts w:ascii="仿宋" w:hAnsi="仿宋" w:eastAsia="仿宋" w:cstheme="minorEastAsia"/>
          <w:b/>
          <w:kern w:val="0"/>
          <w:sz w:val="32"/>
          <w:szCs w:val="32"/>
        </w:rPr>
      </w:pPr>
    </w:p>
    <w:p>
      <w:pPr>
        <w:spacing w:line="360" w:lineRule="auto"/>
        <w:rPr>
          <w:rFonts w:ascii="仿宋" w:hAnsi="仿宋" w:eastAsia="仿宋" w:cstheme="minorEastAsia"/>
          <w:b/>
          <w:bCs/>
          <w:sz w:val="32"/>
          <w:szCs w:val="32"/>
        </w:rPr>
      </w:pPr>
      <w:r>
        <w:rPr>
          <w:rFonts w:hint="eastAsia" w:ascii="仿宋" w:hAnsi="仿宋" w:eastAsia="仿宋" w:cstheme="minorEastAsia"/>
          <w:b/>
          <w:bCs/>
          <w:sz w:val="32"/>
          <w:szCs w:val="32"/>
        </w:rPr>
        <w:t>附件1：</w:t>
      </w:r>
    </w:p>
    <w:p>
      <w:pPr>
        <w:spacing w:line="360" w:lineRule="auto"/>
        <w:jc w:val="center"/>
        <w:rPr>
          <w:rFonts w:ascii="仿宋" w:hAnsi="仿宋" w:eastAsia="仿宋" w:cstheme="minorEastAsia"/>
          <w:b/>
          <w:bCs/>
          <w:sz w:val="32"/>
          <w:szCs w:val="32"/>
        </w:rPr>
      </w:pPr>
      <w:r>
        <w:rPr>
          <w:rFonts w:hint="eastAsia" w:ascii="仿宋" w:hAnsi="仿宋" w:eastAsia="仿宋" w:cstheme="minorEastAsia"/>
          <w:b/>
          <w:bCs/>
          <w:sz w:val="32"/>
          <w:szCs w:val="32"/>
        </w:rPr>
        <w:t>供应文件要求</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一、供应商需按以下资料证明进行投报：</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（一）供应报价表（附件2）；</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（二）供应报价明细表（附件3，仅提交对应包组供应报价明细表）；</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（三）营业执照（副本）复印件；</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（四）税务登记证（副本）复印件（若有）；</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（五）价格证明文件；</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（六）其他相关证明文件或材料。</w:t>
      </w:r>
    </w:p>
    <w:p>
      <w:pPr>
        <w:spacing w:line="360" w:lineRule="auto"/>
        <w:ind w:firstLine="640" w:firstLineChars="200"/>
        <w:rPr>
          <w:rFonts w:ascii="仿宋" w:hAnsi="仿宋" w:eastAsia="仿宋" w:cstheme="minorEastAsia"/>
          <w:sz w:val="32"/>
          <w:szCs w:val="32"/>
        </w:rPr>
      </w:pPr>
      <w:r>
        <w:rPr>
          <w:rFonts w:hint="eastAsia" w:ascii="仿宋" w:hAnsi="仿宋" w:eastAsia="仿宋" w:cstheme="minorEastAsia"/>
          <w:sz w:val="32"/>
          <w:szCs w:val="32"/>
        </w:rPr>
        <w:t>A、B包组需额外提供以下资料：</w:t>
      </w:r>
    </w:p>
    <w:p>
      <w:pPr>
        <w:spacing w:line="360" w:lineRule="auto"/>
        <w:ind w:firstLine="481"/>
        <w:rPr>
          <w:rFonts w:ascii="仿宋" w:hAnsi="仿宋" w:eastAsia="仿宋" w:cstheme="minorEastAsia"/>
          <w:sz w:val="32"/>
          <w:szCs w:val="32"/>
        </w:rPr>
      </w:pPr>
      <w:r>
        <w:rPr>
          <w:rFonts w:hint="eastAsia" w:ascii="仿宋" w:hAnsi="仿宋" w:eastAsia="仿宋" w:cstheme="minorEastAsia"/>
          <w:sz w:val="32"/>
          <w:szCs w:val="32"/>
        </w:rPr>
        <w:t>（一）国家保密局颁发的涉密计算机、通信和办公自动化设备定点维修维护证书复印件；</w:t>
      </w:r>
    </w:p>
    <w:p>
      <w:pPr>
        <w:spacing w:line="360" w:lineRule="auto"/>
        <w:ind w:firstLine="481"/>
        <w:rPr>
          <w:rFonts w:ascii="仿宋" w:hAnsi="仿宋" w:eastAsia="仿宋" w:cstheme="minorEastAsia"/>
          <w:sz w:val="32"/>
          <w:szCs w:val="32"/>
          <w:lang w:val="zh-CN"/>
        </w:rPr>
      </w:pPr>
      <w:r>
        <w:rPr>
          <w:rFonts w:hint="eastAsia" w:ascii="仿宋" w:hAnsi="仿宋" w:eastAsia="仿宋" w:cstheme="minorEastAsia"/>
          <w:sz w:val="32"/>
          <w:szCs w:val="32"/>
        </w:rPr>
        <w:t>（二）</w:t>
      </w:r>
      <w:r>
        <w:rPr>
          <w:rFonts w:hint="eastAsia" w:ascii="仿宋" w:hAnsi="仿宋" w:eastAsia="仿宋" w:cstheme="minorEastAsia"/>
          <w:sz w:val="32"/>
          <w:szCs w:val="32"/>
          <w:lang w:val="zh-CN"/>
        </w:rPr>
        <w:t>负责本包组的具有国家认证的计算机（微机）、办公设备维修技术人员名单、身份证复印件。</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二、其它要求：</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（一）以上证件若有实行多证合一的，则应在报价文件中提供相应证明文件的复印件（复印件加盖公章）；</w:t>
      </w:r>
    </w:p>
    <w:p>
      <w:pPr>
        <w:spacing w:line="360" w:lineRule="auto"/>
        <w:rPr>
          <w:rFonts w:ascii="仿宋" w:hAnsi="仿宋" w:eastAsia="仿宋" w:cstheme="minorEastAsia"/>
          <w:sz w:val="32"/>
          <w:szCs w:val="32"/>
        </w:rPr>
      </w:pPr>
      <w:r>
        <w:rPr>
          <w:rFonts w:hint="eastAsia" w:ascii="仿宋" w:hAnsi="仿宋" w:eastAsia="仿宋" w:cstheme="minorEastAsia"/>
          <w:sz w:val="32"/>
          <w:szCs w:val="32"/>
        </w:rPr>
        <w:t>　　（二）供应商应当对提供的证书或文件的复印件加盖公章；</w:t>
      </w:r>
    </w:p>
    <w:p>
      <w:pPr>
        <w:spacing w:line="360" w:lineRule="auto"/>
        <w:rPr>
          <w:rFonts w:ascii="仿宋" w:hAnsi="仿宋" w:eastAsia="仿宋"/>
          <w:sz w:val="32"/>
          <w:szCs w:val="32"/>
        </w:rPr>
      </w:pPr>
      <w:r>
        <w:rPr>
          <w:rFonts w:hint="eastAsia" w:ascii="仿宋" w:hAnsi="仿宋" w:eastAsia="仿宋" w:cstheme="minorEastAsia"/>
          <w:sz w:val="32"/>
          <w:szCs w:val="32"/>
        </w:rPr>
        <w:t>　　（三）若一家供应商投报多包组的，应以单个包组为单位提供资格证明文件，不允许合并文件进行投报。</w:t>
      </w:r>
    </w:p>
    <w:p>
      <w:pPr>
        <w:pStyle w:val="7"/>
        <w:ind w:left="0" w:leftChars="0"/>
        <w:rPr>
          <w:rFonts w:hint="eastAsia" w:ascii="仿宋" w:hAnsi="仿宋" w:eastAsia="仿宋" w:cstheme="minorEastAsia"/>
          <w:b/>
          <w:kern w:val="0"/>
          <w:sz w:val="32"/>
          <w:szCs w:val="32"/>
        </w:rPr>
      </w:pPr>
      <w:r>
        <w:rPr>
          <w:rFonts w:hint="eastAsia" w:ascii="仿宋" w:hAnsi="仿宋" w:eastAsia="仿宋" w:cstheme="minorEastAsia"/>
          <w:b/>
          <w:kern w:val="0"/>
          <w:sz w:val="32"/>
          <w:szCs w:val="32"/>
        </w:rPr>
        <w:t>附件2：</w:t>
      </w:r>
    </w:p>
    <w:p>
      <w:pPr>
        <w:autoSpaceDE w:val="0"/>
        <w:autoSpaceDN w:val="0"/>
        <w:adjustRightInd w:val="0"/>
        <w:snapToGrid w:val="0"/>
        <w:spacing w:line="360" w:lineRule="auto"/>
        <w:jc w:val="center"/>
        <w:rPr>
          <w:rFonts w:hint="eastAsia" w:ascii="仿宋" w:hAnsi="仿宋" w:eastAsia="仿宋" w:cstheme="minorEastAsia"/>
          <w:b/>
          <w:kern w:val="0"/>
          <w:sz w:val="32"/>
          <w:szCs w:val="32"/>
        </w:rPr>
      </w:pPr>
      <w:r>
        <w:rPr>
          <w:rFonts w:hint="eastAsia" w:ascii="仿宋" w:hAnsi="仿宋" w:eastAsia="仿宋" w:cstheme="minorEastAsia"/>
          <w:b/>
          <w:kern w:val="0"/>
          <w:sz w:val="32"/>
          <w:szCs w:val="32"/>
        </w:rPr>
        <w:t>供应报价表</w:t>
      </w:r>
    </w:p>
    <w:p>
      <w:pPr>
        <w:autoSpaceDE w:val="0"/>
        <w:autoSpaceDN w:val="0"/>
        <w:adjustRightInd w:val="0"/>
        <w:snapToGrid w:val="0"/>
        <w:spacing w:line="360" w:lineRule="auto"/>
        <w:jc w:val="center"/>
        <w:rPr>
          <w:rFonts w:hint="eastAsia" w:ascii="仿宋" w:hAnsi="仿宋" w:eastAsia="仿宋" w:cstheme="minorEastAsia"/>
          <w:b/>
          <w:kern w:val="0"/>
          <w:sz w:val="32"/>
          <w:szCs w:val="32"/>
        </w:rPr>
      </w:pPr>
    </w:p>
    <w:p>
      <w:pPr>
        <w:autoSpaceDE w:val="0"/>
        <w:autoSpaceDN w:val="0"/>
        <w:adjustRightInd w:val="0"/>
        <w:snapToGrid w:val="0"/>
        <w:spacing w:line="360" w:lineRule="auto"/>
        <w:ind w:left="5760" w:hanging="5760" w:hangingChars="1800"/>
        <w:jc w:val="left"/>
        <w:rPr>
          <w:rFonts w:ascii="仿宋" w:hAnsi="仿宋" w:eastAsia="仿宋" w:cstheme="minorEastAsia"/>
          <w:b/>
          <w:kern w:val="0"/>
          <w:sz w:val="32"/>
          <w:szCs w:val="32"/>
        </w:rPr>
      </w:pPr>
      <w:r>
        <w:rPr>
          <w:rFonts w:hint="eastAsia" w:ascii="仿宋" w:hAnsi="仿宋" w:eastAsia="仿宋" w:cstheme="minorEastAsia"/>
          <w:sz w:val="32"/>
          <w:szCs w:val="32"/>
        </w:rPr>
        <w:t>供应商名称（盖章）：</w:t>
      </w:r>
      <w:r>
        <w:rPr>
          <w:rFonts w:hint="eastAsia" w:ascii="仿宋" w:hAnsi="仿宋" w:eastAsia="仿宋" w:cstheme="minorEastAsia"/>
          <w:sz w:val="32"/>
          <w:szCs w:val="32"/>
          <w:u w:val="single"/>
        </w:rPr>
        <w:t>　　　　　　　</w:t>
      </w:r>
      <w:r>
        <w:rPr>
          <w:rFonts w:hint="eastAsia" w:ascii="仿宋" w:hAnsi="仿宋" w:eastAsia="仿宋" w:cstheme="minorEastAsia"/>
          <w:sz w:val="32"/>
          <w:szCs w:val="32"/>
        </w:rPr>
        <w:t>　　　单位：元</w:t>
      </w:r>
    </w:p>
    <w:tbl>
      <w:tblPr>
        <w:tblStyle w:val="9"/>
        <w:tblW w:w="8100" w:type="dxa"/>
        <w:tblInd w:w="0" w:type="dxa"/>
        <w:tblLayout w:type="fixed"/>
        <w:tblCellMar>
          <w:top w:w="0" w:type="dxa"/>
          <w:left w:w="0" w:type="dxa"/>
          <w:bottom w:w="0" w:type="dxa"/>
          <w:right w:w="0" w:type="dxa"/>
        </w:tblCellMar>
      </w:tblPr>
      <w:tblGrid>
        <w:gridCol w:w="1665"/>
        <w:gridCol w:w="1665"/>
        <w:gridCol w:w="2605"/>
        <w:gridCol w:w="2165"/>
      </w:tblGrid>
      <w:tr>
        <w:tblPrEx>
          <w:tblLayout w:type="fixed"/>
          <w:tblCellMar>
            <w:top w:w="0" w:type="dxa"/>
            <w:left w:w="0" w:type="dxa"/>
            <w:bottom w:w="0" w:type="dxa"/>
            <w:right w:w="0" w:type="dxa"/>
          </w:tblCellMar>
        </w:tblPrEx>
        <w:trPr>
          <w:trHeight w:val="4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宋体"/>
                <w:b/>
                <w:color w:val="000000"/>
                <w:sz w:val="32"/>
                <w:szCs w:val="32"/>
              </w:rPr>
            </w:pPr>
            <w:r>
              <w:rPr>
                <w:rFonts w:hint="eastAsia" w:ascii="仿宋" w:hAnsi="仿宋" w:eastAsia="仿宋" w:cs="宋体"/>
                <w:b/>
                <w:color w:val="000000"/>
                <w:kern w:val="0"/>
                <w:sz w:val="32"/>
                <w:szCs w:val="32"/>
                <w:lang w:bidi="ar"/>
              </w:rPr>
              <w:t>供应商名称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宋体"/>
                <w:b/>
                <w:color w:val="000000"/>
                <w:sz w:val="32"/>
                <w:szCs w:val="32"/>
              </w:rPr>
            </w:pPr>
            <w:r>
              <w:rPr>
                <w:rFonts w:hint="eastAsia" w:ascii="仿宋" w:hAnsi="仿宋" w:eastAsia="仿宋" w:cs="宋体"/>
                <w:b/>
                <w:color w:val="000000"/>
                <w:kern w:val="0"/>
                <w:sz w:val="32"/>
                <w:szCs w:val="32"/>
                <w:lang w:bidi="ar"/>
              </w:rPr>
              <w:t>包组</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宋体"/>
                <w:b/>
                <w:color w:val="000000"/>
                <w:sz w:val="32"/>
                <w:szCs w:val="32"/>
              </w:rPr>
            </w:pPr>
            <w:r>
              <w:rPr>
                <w:rFonts w:hint="eastAsia" w:ascii="仿宋" w:hAnsi="仿宋" w:eastAsia="仿宋" w:cs="宋体"/>
                <w:b/>
                <w:color w:val="000000"/>
                <w:kern w:val="0"/>
                <w:sz w:val="32"/>
                <w:szCs w:val="32"/>
                <w:lang w:bidi="ar"/>
              </w:rPr>
              <w:t>报价</w:t>
            </w:r>
          </w:p>
        </w:tc>
        <w:tc>
          <w:tcPr>
            <w:tcW w:w="2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宋体"/>
                <w:b/>
                <w:color w:val="000000"/>
                <w:sz w:val="32"/>
                <w:szCs w:val="32"/>
              </w:rPr>
            </w:pPr>
            <w:r>
              <w:rPr>
                <w:rFonts w:hint="eastAsia" w:ascii="仿宋" w:hAnsi="仿宋" w:eastAsia="仿宋" w:cs="宋体"/>
                <w:b/>
                <w:color w:val="000000"/>
                <w:kern w:val="0"/>
                <w:sz w:val="32"/>
                <w:szCs w:val="32"/>
                <w:lang w:bidi="ar"/>
              </w:rPr>
              <w:t>备注</w:t>
            </w:r>
          </w:p>
        </w:tc>
      </w:tr>
      <w:tr>
        <w:tblPrEx>
          <w:tblLayout w:type="fixed"/>
          <w:tblCellMar>
            <w:top w:w="0" w:type="dxa"/>
            <w:left w:w="0" w:type="dxa"/>
            <w:bottom w:w="0" w:type="dxa"/>
            <w:right w:w="0" w:type="dxa"/>
          </w:tblCellMar>
        </w:tblPrEx>
        <w:trPr>
          <w:trHeight w:val="400" w:hRule="atLeast"/>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lang w:bidi="ar"/>
              </w:rPr>
              <w:t>A包</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宋体"/>
                <w:color w:val="000000"/>
                <w:sz w:val="32"/>
                <w:szCs w:val="32"/>
              </w:rPr>
            </w:pPr>
            <w:r>
              <w:rPr>
                <w:rFonts w:hint="eastAsia" w:ascii="仿宋" w:hAnsi="仿宋" w:eastAsia="仿宋" w:cs="宋体"/>
                <w:color w:val="000000"/>
                <w:kern w:val="0"/>
                <w:sz w:val="32"/>
                <w:szCs w:val="32"/>
                <w:lang w:bidi="ar"/>
              </w:rPr>
              <w:t>小写：</w:t>
            </w:r>
          </w:p>
        </w:tc>
        <w:tc>
          <w:tcPr>
            <w:tcW w:w="216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32"/>
                <w:szCs w:val="32"/>
                <w:lang w:bidi="ar"/>
              </w:rPr>
            </w:pPr>
            <w:r>
              <w:rPr>
                <w:rFonts w:hint="eastAsia" w:ascii="仿宋" w:hAnsi="仿宋" w:eastAsia="仿宋" w:cs="宋体"/>
                <w:color w:val="000000"/>
                <w:kern w:val="0"/>
                <w:sz w:val="32"/>
                <w:szCs w:val="32"/>
                <w:lang w:bidi="ar"/>
              </w:rPr>
              <w:t>一、A、C包组填写对应包组的总价；</w:t>
            </w:r>
          </w:p>
          <w:p>
            <w:pPr>
              <w:widowControl/>
              <w:jc w:val="left"/>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lang w:bidi="ar"/>
              </w:rPr>
              <w:t>二、B包组填写工时单价。</w:t>
            </w:r>
          </w:p>
        </w:tc>
      </w:tr>
      <w:tr>
        <w:tblPrEx>
          <w:tblLayout w:type="fixed"/>
          <w:tblCellMar>
            <w:top w:w="0" w:type="dxa"/>
            <w:left w:w="0" w:type="dxa"/>
            <w:bottom w:w="0" w:type="dxa"/>
            <w:right w:w="0" w:type="dxa"/>
          </w:tblCellMar>
        </w:tblPrEx>
        <w:trPr>
          <w:trHeight w:val="4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宋体"/>
                <w:color w:val="000000"/>
                <w:sz w:val="32"/>
                <w:szCs w:val="32"/>
              </w:rPr>
            </w:pPr>
            <w:r>
              <w:rPr>
                <w:rFonts w:hint="eastAsia" w:ascii="仿宋" w:hAnsi="仿宋" w:eastAsia="仿宋" w:cs="宋体"/>
                <w:color w:val="000000"/>
                <w:kern w:val="0"/>
                <w:sz w:val="32"/>
                <w:szCs w:val="32"/>
                <w:lang w:bidi="ar"/>
              </w:rPr>
              <w:t>大写：</w:t>
            </w:r>
          </w:p>
        </w:tc>
        <w:tc>
          <w:tcPr>
            <w:tcW w:w="216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 w:hAnsi="仿宋" w:eastAsia="仿宋" w:cs="宋体"/>
                <w:color w:val="000000"/>
                <w:sz w:val="32"/>
                <w:szCs w:val="32"/>
              </w:rPr>
            </w:pPr>
          </w:p>
        </w:tc>
      </w:tr>
      <w:tr>
        <w:tblPrEx>
          <w:tblLayout w:type="fixed"/>
          <w:tblCellMar>
            <w:top w:w="0" w:type="dxa"/>
            <w:left w:w="0" w:type="dxa"/>
            <w:bottom w:w="0" w:type="dxa"/>
            <w:right w:w="0" w:type="dxa"/>
          </w:tblCellMar>
        </w:tblPrEx>
        <w:trPr>
          <w:trHeight w:val="4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lang w:bidi="ar"/>
              </w:rPr>
              <w:t>B包</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宋体"/>
                <w:color w:val="000000"/>
                <w:sz w:val="32"/>
                <w:szCs w:val="32"/>
              </w:rPr>
            </w:pPr>
            <w:r>
              <w:rPr>
                <w:rFonts w:hint="eastAsia" w:ascii="仿宋" w:hAnsi="仿宋" w:eastAsia="仿宋" w:cs="宋体"/>
                <w:color w:val="000000"/>
                <w:kern w:val="0"/>
                <w:sz w:val="32"/>
                <w:szCs w:val="32"/>
                <w:lang w:bidi="ar"/>
              </w:rPr>
              <w:t>小写：</w:t>
            </w:r>
          </w:p>
        </w:tc>
        <w:tc>
          <w:tcPr>
            <w:tcW w:w="216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32"/>
                <w:szCs w:val="32"/>
              </w:rPr>
            </w:pPr>
          </w:p>
        </w:tc>
      </w:tr>
      <w:tr>
        <w:tblPrEx>
          <w:tblLayout w:type="fixed"/>
          <w:tblCellMar>
            <w:top w:w="0" w:type="dxa"/>
            <w:left w:w="0" w:type="dxa"/>
            <w:bottom w:w="0" w:type="dxa"/>
            <w:right w:w="0" w:type="dxa"/>
          </w:tblCellMar>
        </w:tblPrEx>
        <w:trPr>
          <w:trHeight w:val="4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宋体"/>
                <w:color w:val="000000"/>
                <w:sz w:val="32"/>
                <w:szCs w:val="32"/>
              </w:rPr>
            </w:pPr>
            <w:r>
              <w:rPr>
                <w:rFonts w:hint="eastAsia" w:ascii="仿宋" w:hAnsi="仿宋" w:eastAsia="仿宋" w:cs="宋体"/>
                <w:color w:val="000000"/>
                <w:kern w:val="0"/>
                <w:sz w:val="32"/>
                <w:szCs w:val="32"/>
                <w:lang w:bidi="ar"/>
              </w:rPr>
              <w:t>大写：</w:t>
            </w:r>
          </w:p>
        </w:tc>
        <w:tc>
          <w:tcPr>
            <w:tcW w:w="216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 w:hAnsi="仿宋" w:eastAsia="仿宋" w:cs="宋体"/>
                <w:color w:val="000000"/>
                <w:sz w:val="32"/>
                <w:szCs w:val="32"/>
              </w:rPr>
            </w:pPr>
          </w:p>
        </w:tc>
      </w:tr>
      <w:tr>
        <w:tblPrEx>
          <w:tblLayout w:type="fixed"/>
          <w:tblCellMar>
            <w:top w:w="0" w:type="dxa"/>
            <w:left w:w="0" w:type="dxa"/>
            <w:bottom w:w="0" w:type="dxa"/>
            <w:right w:w="0" w:type="dxa"/>
          </w:tblCellMar>
        </w:tblPrEx>
        <w:trPr>
          <w:trHeight w:val="4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lang w:bidi="ar"/>
              </w:rPr>
              <w:t>C包</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宋体"/>
                <w:color w:val="000000"/>
                <w:sz w:val="32"/>
                <w:szCs w:val="32"/>
              </w:rPr>
            </w:pPr>
            <w:r>
              <w:rPr>
                <w:rFonts w:hint="eastAsia" w:ascii="仿宋" w:hAnsi="仿宋" w:eastAsia="仿宋" w:cs="宋体"/>
                <w:color w:val="000000"/>
                <w:kern w:val="0"/>
                <w:sz w:val="32"/>
                <w:szCs w:val="32"/>
                <w:lang w:bidi="ar"/>
              </w:rPr>
              <w:t>小写：</w:t>
            </w:r>
          </w:p>
        </w:tc>
        <w:tc>
          <w:tcPr>
            <w:tcW w:w="216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32"/>
                <w:szCs w:val="32"/>
              </w:rPr>
            </w:pPr>
          </w:p>
        </w:tc>
      </w:tr>
      <w:tr>
        <w:tblPrEx>
          <w:tblLayout w:type="fixed"/>
          <w:tblCellMar>
            <w:top w:w="0" w:type="dxa"/>
            <w:left w:w="0" w:type="dxa"/>
            <w:bottom w:w="0" w:type="dxa"/>
            <w:right w:w="0" w:type="dxa"/>
          </w:tblCellMar>
        </w:tblPrEx>
        <w:trPr>
          <w:trHeight w:val="400" w:hRule="atLeast"/>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 w:hAnsi="仿宋" w:eastAsia="仿宋" w:cs="宋体"/>
                <w:color w:val="000000"/>
                <w:sz w:val="32"/>
                <w:szCs w:val="32"/>
              </w:rPr>
            </w:pPr>
            <w:r>
              <w:rPr>
                <w:rFonts w:hint="eastAsia" w:ascii="仿宋" w:hAnsi="仿宋" w:eastAsia="仿宋" w:cs="宋体"/>
                <w:color w:val="000000"/>
                <w:kern w:val="0"/>
                <w:sz w:val="32"/>
                <w:szCs w:val="32"/>
                <w:lang w:bidi="ar"/>
              </w:rPr>
              <w:t>大写：</w:t>
            </w:r>
          </w:p>
        </w:tc>
        <w:tc>
          <w:tcPr>
            <w:tcW w:w="216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32"/>
                <w:szCs w:val="32"/>
              </w:rPr>
            </w:pPr>
          </w:p>
        </w:tc>
      </w:tr>
    </w:tbl>
    <w:p>
      <w:pPr>
        <w:spacing w:line="360" w:lineRule="auto"/>
        <w:rPr>
          <w:rFonts w:ascii="仿宋" w:hAnsi="仿宋" w:eastAsia="仿宋" w:cstheme="minorEastAsia"/>
          <w:sz w:val="32"/>
          <w:szCs w:val="32"/>
        </w:rPr>
      </w:pPr>
    </w:p>
    <w:p>
      <w:pPr>
        <w:spacing w:line="360" w:lineRule="auto"/>
        <w:ind w:left="1600" w:hanging="1600" w:hangingChars="500"/>
        <w:rPr>
          <w:rFonts w:hint="eastAsia" w:ascii="仿宋" w:hAnsi="仿宋" w:eastAsia="仿宋" w:cstheme="minorEastAsia"/>
          <w:sz w:val="32"/>
          <w:szCs w:val="32"/>
          <w:lang w:eastAsia="zh-CN"/>
        </w:rPr>
      </w:pPr>
      <w:r>
        <w:rPr>
          <w:rFonts w:hint="eastAsia" w:ascii="仿宋" w:hAnsi="仿宋" w:eastAsia="仿宋" w:cstheme="minorEastAsia"/>
          <w:sz w:val="32"/>
          <w:szCs w:val="32"/>
          <w:lang w:val="en-US" w:eastAsia="zh-CN"/>
        </w:rPr>
        <w:t>要求</w:t>
      </w:r>
      <w:r>
        <w:rPr>
          <w:rFonts w:hint="eastAsia" w:ascii="仿宋" w:hAnsi="仿宋" w:eastAsia="仿宋" w:cstheme="minorEastAsia"/>
          <w:sz w:val="32"/>
          <w:szCs w:val="32"/>
          <w:lang w:eastAsia="zh-CN"/>
        </w:rPr>
        <w:t>：</w:t>
      </w:r>
      <w:r>
        <w:rPr>
          <w:rFonts w:hint="eastAsia" w:ascii="仿宋" w:hAnsi="仿宋" w:eastAsia="仿宋" w:cstheme="minorEastAsia"/>
          <w:sz w:val="32"/>
          <w:szCs w:val="32"/>
          <w:lang w:val="en-US" w:eastAsia="zh-CN"/>
        </w:rPr>
        <w:t>1.</w:t>
      </w:r>
      <w:r>
        <w:rPr>
          <w:rFonts w:hint="eastAsia" w:ascii="仿宋" w:hAnsi="仿宋" w:eastAsia="仿宋" w:cstheme="minorEastAsia"/>
          <w:sz w:val="32"/>
          <w:szCs w:val="32"/>
        </w:rPr>
        <w:t>供应商可以对本公告中的单个包组项目进行报价</w:t>
      </w:r>
      <w:r>
        <w:rPr>
          <w:rFonts w:hint="eastAsia" w:ascii="仿宋" w:hAnsi="仿宋" w:eastAsia="仿宋" w:cstheme="minorEastAsia"/>
          <w:sz w:val="32"/>
          <w:szCs w:val="32"/>
          <w:lang w:eastAsia="zh-CN"/>
        </w:rPr>
        <w:t>，</w:t>
      </w:r>
    </w:p>
    <w:p>
      <w:pPr>
        <w:spacing w:line="360" w:lineRule="auto"/>
        <w:ind w:left="1597" w:leftChars="456" w:hanging="640" w:hangingChars="200"/>
        <w:rPr>
          <w:rFonts w:ascii="仿宋" w:hAnsi="仿宋" w:eastAsia="仿宋" w:cstheme="minorEastAsia"/>
          <w:sz w:val="32"/>
          <w:szCs w:val="32"/>
        </w:rPr>
      </w:pPr>
      <w:r>
        <w:rPr>
          <w:rFonts w:hint="eastAsia" w:ascii="仿宋" w:hAnsi="仿宋" w:eastAsia="仿宋" w:cstheme="minorEastAsia"/>
          <w:sz w:val="32"/>
          <w:szCs w:val="32"/>
        </w:rPr>
        <w:t>但不得将项目中的内容拆分报价；</w:t>
      </w:r>
    </w:p>
    <w:p>
      <w:pPr>
        <w:spacing w:line="360" w:lineRule="auto"/>
        <w:ind w:firstLine="960" w:firstLineChars="300"/>
        <w:rPr>
          <w:rFonts w:ascii="仿宋" w:hAnsi="仿宋" w:eastAsia="仿宋" w:cstheme="minorEastAsia"/>
          <w:sz w:val="32"/>
          <w:szCs w:val="32"/>
        </w:rPr>
      </w:pPr>
      <w:r>
        <w:rPr>
          <w:rFonts w:hint="eastAsia" w:ascii="仿宋" w:hAnsi="仿宋" w:eastAsia="仿宋" w:cstheme="minorEastAsia"/>
          <w:sz w:val="32"/>
          <w:szCs w:val="32"/>
        </w:rPr>
        <w:t>2.供应投价表的价格应为含税价格。</w:t>
      </w:r>
    </w:p>
    <w:p>
      <w:pPr>
        <w:spacing w:line="360" w:lineRule="auto"/>
        <w:rPr>
          <w:rFonts w:ascii="仿宋" w:hAnsi="仿宋" w:eastAsia="仿宋" w:cstheme="minorEastAsia"/>
          <w:sz w:val="32"/>
          <w:szCs w:val="32"/>
        </w:rPr>
      </w:pPr>
    </w:p>
    <w:p>
      <w:pPr>
        <w:spacing w:line="360" w:lineRule="auto"/>
        <w:rPr>
          <w:rFonts w:ascii="仿宋" w:hAnsi="仿宋" w:eastAsia="仿宋" w:cstheme="minorEastAsia"/>
          <w:sz w:val="32"/>
          <w:szCs w:val="32"/>
        </w:rPr>
      </w:pPr>
    </w:p>
    <w:p>
      <w:pPr>
        <w:spacing w:line="360" w:lineRule="auto"/>
        <w:jc w:val="center"/>
        <w:rPr>
          <w:rFonts w:ascii="仿宋" w:hAnsi="仿宋" w:eastAsia="仿宋" w:cstheme="minorEastAsia"/>
          <w:sz w:val="32"/>
          <w:szCs w:val="32"/>
          <w:u w:val="single"/>
        </w:rPr>
        <w:sectPr>
          <w:footerReference r:id="rId3" w:type="default"/>
          <w:pgSz w:w="11906" w:h="16838"/>
          <w:pgMar w:top="1440" w:right="1797" w:bottom="1440" w:left="1797" w:header="851" w:footer="851" w:gutter="0"/>
          <w:cols w:space="720" w:num="1"/>
          <w:docGrid w:type="linesAndChars" w:linePitch="312" w:charSpace="0"/>
        </w:sectPr>
      </w:pPr>
      <w:r>
        <w:rPr>
          <w:rFonts w:hint="eastAsia" w:ascii="仿宋" w:hAnsi="仿宋" w:eastAsia="仿宋" w:cstheme="minorEastAsia"/>
          <w:sz w:val="32"/>
          <w:szCs w:val="32"/>
        </w:rPr>
        <w:t>　　　　　　　　　　　　　</w:t>
      </w:r>
      <w:r>
        <w:rPr>
          <w:rFonts w:hint="eastAsia" w:ascii="仿宋" w:hAnsi="仿宋" w:eastAsia="仿宋" w:cstheme="minorEastAsia"/>
          <w:sz w:val="32"/>
          <w:szCs w:val="32"/>
          <w:u w:val="single"/>
        </w:rPr>
        <w:t>　</w:t>
      </w:r>
    </w:p>
    <w:p>
      <w:pPr>
        <w:pStyle w:val="7"/>
        <w:ind w:left="0" w:leftChars="0"/>
        <w:rPr>
          <w:rFonts w:ascii="仿宋" w:hAnsi="仿宋" w:eastAsia="仿宋" w:cstheme="minorEastAsia"/>
          <w:b/>
          <w:kern w:val="0"/>
          <w:sz w:val="32"/>
          <w:szCs w:val="32"/>
        </w:rPr>
      </w:pPr>
      <w:r>
        <w:rPr>
          <w:rFonts w:hint="eastAsia" w:ascii="仿宋" w:hAnsi="仿宋" w:eastAsia="仿宋" w:cstheme="minorEastAsia"/>
          <w:b/>
          <w:kern w:val="0"/>
          <w:sz w:val="32"/>
          <w:szCs w:val="32"/>
        </w:rPr>
        <w:t>附件3：</w:t>
      </w:r>
    </w:p>
    <w:p>
      <w:pPr>
        <w:autoSpaceDE w:val="0"/>
        <w:autoSpaceDN w:val="0"/>
        <w:adjustRightInd w:val="0"/>
        <w:snapToGrid w:val="0"/>
        <w:spacing w:line="360" w:lineRule="auto"/>
        <w:jc w:val="center"/>
        <w:rPr>
          <w:rFonts w:ascii="仿宋" w:hAnsi="仿宋" w:eastAsia="仿宋" w:cstheme="minorEastAsia"/>
          <w:b/>
          <w:kern w:val="0"/>
          <w:sz w:val="32"/>
          <w:szCs w:val="32"/>
        </w:rPr>
      </w:pPr>
    </w:p>
    <w:p>
      <w:pPr>
        <w:autoSpaceDE w:val="0"/>
        <w:autoSpaceDN w:val="0"/>
        <w:adjustRightInd w:val="0"/>
        <w:snapToGrid w:val="0"/>
        <w:spacing w:line="360" w:lineRule="auto"/>
        <w:jc w:val="center"/>
        <w:rPr>
          <w:rFonts w:ascii="仿宋" w:hAnsi="仿宋" w:eastAsia="仿宋" w:cstheme="minorEastAsia"/>
          <w:b/>
          <w:kern w:val="0"/>
          <w:sz w:val="32"/>
          <w:szCs w:val="32"/>
        </w:rPr>
      </w:pPr>
      <w:r>
        <w:rPr>
          <w:rFonts w:hint="eastAsia" w:ascii="仿宋" w:hAnsi="仿宋" w:eastAsia="仿宋" w:cstheme="minorEastAsia"/>
          <w:b/>
          <w:kern w:val="0"/>
          <w:sz w:val="32"/>
          <w:szCs w:val="32"/>
        </w:rPr>
        <w:t>A包组供应报价明细表</w:t>
      </w:r>
    </w:p>
    <w:p>
      <w:pPr>
        <w:autoSpaceDE w:val="0"/>
        <w:autoSpaceDN w:val="0"/>
        <w:adjustRightInd w:val="0"/>
        <w:snapToGrid w:val="0"/>
        <w:spacing w:line="360" w:lineRule="auto"/>
        <w:jc w:val="center"/>
        <w:rPr>
          <w:rFonts w:ascii="仿宋" w:hAnsi="仿宋" w:eastAsia="仿宋" w:cstheme="minorEastAsia"/>
          <w:b/>
          <w:kern w:val="0"/>
          <w:sz w:val="32"/>
          <w:szCs w:val="32"/>
        </w:rPr>
      </w:pPr>
    </w:p>
    <w:p>
      <w:pPr>
        <w:autoSpaceDE w:val="0"/>
        <w:autoSpaceDN w:val="0"/>
        <w:adjustRightInd w:val="0"/>
        <w:snapToGrid w:val="0"/>
        <w:spacing w:line="360" w:lineRule="auto"/>
        <w:ind w:left="5280" w:hanging="5280" w:hangingChars="1650"/>
        <w:jc w:val="left"/>
        <w:rPr>
          <w:rFonts w:ascii="仿宋" w:hAnsi="仿宋" w:eastAsia="仿宋" w:cstheme="minorEastAsia"/>
          <w:b/>
          <w:kern w:val="0"/>
          <w:sz w:val="32"/>
          <w:szCs w:val="32"/>
        </w:rPr>
      </w:pPr>
      <w:r>
        <w:rPr>
          <w:rFonts w:hint="eastAsia" w:ascii="仿宋" w:hAnsi="仿宋" w:eastAsia="仿宋" w:cstheme="minorEastAsia"/>
          <w:sz w:val="32"/>
          <w:szCs w:val="32"/>
        </w:rPr>
        <w:t>供应商名称（盖章）：</w:t>
      </w:r>
      <w:r>
        <w:rPr>
          <w:rFonts w:hint="eastAsia" w:ascii="仿宋" w:hAnsi="仿宋" w:eastAsia="仿宋" w:cstheme="minorEastAsia"/>
          <w:sz w:val="32"/>
          <w:szCs w:val="32"/>
          <w:u w:val="single"/>
        </w:rPr>
        <w:t>　　　　　　　　　　</w:t>
      </w:r>
      <w:r>
        <w:rPr>
          <w:rFonts w:hint="eastAsia" w:ascii="仿宋" w:hAnsi="仿宋" w:eastAsia="仿宋" w:cstheme="minorEastAsia"/>
          <w:sz w:val="32"/>
          <w:szCs w:val="32"/>
        </w:rPr>
        <w:t>　　　　　　　　</w:t>
      </w:r>
    </w:p>
    <w:tbl>
      <w:tblPr>
        <w:tblStyle w:val="9"/>
        <w:tblW w:w="8331" w:type="dxa"/>
        <w:tblInd w:w="0" w:type="dxa"/>
        <w:tblLayout w:type="fixed"/>
        <w:tblCellMar>
          <w:top w:w="0" w:type="dxa"/>
          <w:left w:w="0" w:type="dxa"/>
          <w:bottom w:w="0" w:type="dxa"/>
          <w:right w:w="0" w:type="dxa"/>
        </w:tblCellMar>
      </w:tblPr>
      <w:tblGrid>
        <w:gridCol w:w="724"/>
        <w:gridCol w:w="716"/>
        <w:gridCol w:w="2946"/>
        <w:gridCol w:w="1380"/>
        <w:gridCol w:w="1815"/>
        <w:gridCol w:w="750"/>
      </w:tblGrid>
      <w:tr>
        <w:tblPrEx>
          <w:tblLayout w:type="fixed"/>
          <w:tblCellMar>
            <w:top w:w="0" w:type="dxa"/>
            <w:left w:w="0" w:type="dxa"/>
            <w:bottom w:w="0" w:type="dxa"/>
            <w:right w:w="0" w:type="dxa"/>
          </w:tblCellMar>
        </w:tblPrEx>
        <w:trPr>
          <w:trHeight w:val="800" w:hRule="atLeast"/>
        </w:trPr>
        <w:tc>
          <w:tcPr>
            <w:tcW w:w="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7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设备名称</w:t>
            </w:r>
          </w:p>
        </w:tc>
        <w:tc>
          <w:tcPr>
            <w:tcW w:w="29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设备型号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加粉价格</w:t>
            </w:r>
            <w:r>
              <w:rPr>
                <w:rFonts w:hint="eastAsia" w:ascii="仿宋" w:hAnsi="仿宋" w:eastAsia="仿宋" w:cs="宋体"/>
                <w:b/>
                <w:color w:val="000000"/>
                <w:kern w:val="0"/>
                <w:sz w:val="24"/>
                <w:lang w:bidi="ar"/>
              </w:rPr>
              <w:br w:type="textWrapping"/>
            </w:r>
            <w:r>
              <w:rPr>
                <w:rFonts w:hint="eastAsia" w:ascii="仿宋" w:hAnsi="仿宋" w:eastAsia="仿宋" w:cs="宋体"/>
                <w:b/>
                <w:color w:val="000000"/>
                <w:kern w:val="0"/>
                <w:sz w:val="24"/>
                <w:lang w:bidi="ar"/>
              </w:rPr>
              <w:t>(元/台)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硒鼓（正品）价格（元/个）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备注</w:t>
            </w: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打印机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HP LaserJetProM202d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HP LaserJetProM401d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3</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HP LaserJetProM203dn</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4</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HP LaserJetPro1020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HP LaserJetPro1606DN</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6</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HP LaserJetProP2055d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Buddy HL2260D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8</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Canon LBP2900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9</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复印机</w:t>
            </w: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KONICA MINOLTA 423SeriesPS</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（原厂正品支装）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KONICA MINOLTA 363SeriesPS</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（原厂正品支装）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9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11</w:t>
            </w:r>
          </w:p>
        </w:tc>
        <w:tc>
          <w:tcPr>
            <w:tcW w:w="366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总计</w:t>
            </w:r>
          </w:p>
        </w:tc>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sz w:val="24"/>
              </w:rPr>
            </w:pPr>
          </w:p>
        </w:tc>
      </w:tr>
    </w:tbl>
    <w:p>
      <w:pPr>
        <w:spacing w:line="360" w:lineRule="auto"/>
        <w:rPr>
          <w:rFonts w:hint="eastAsia" w:ascii="仿宋" w:hAnsi="仿宋" w:eastAsia="仿宋"/>
          <w:sz w:val="32"/>
          <w:szCs w:val="32"/>
        </w:rPr>
      </w:pPr>
    </w:p>
    <w:p>
      <w:pPr>
        <w:spacing w:line="360" w:lineRule="auto"/>
        <w:ind w:left="960" w:hanging="960" w:hangingChars="300"/>
        <w:rPr>
          <w:rFonts w:hint="eastAsia" w:ascii="仿宋" w:hAnsi="仿宋" w:eastAsia="仿宋"/>
          <w:sz w:val="32"/>
          <w:szCs w:val="32"/>
        </w:rPr>
      </w:pPr>
      <w:r>
        <w:rPr>
          <w:rFonts w:hint="eastAsia" w:ascii="仿宋" w:hAnsi="仿宋" w:eastAsia="仿宋"/>
          <w:sz w:val="32"/>
          <w:szCs w:val="32"/>
          <w:lang w:val="en-US" w:eastAsia="zh-CN"/>
        </w:rPr>
        <w:t>要求</w:t>
      </w:r>
      <w:r>
        <w:rPr>
          <w:rFonts w:hint="eastAsia" w:ascii="仿宋" w:hAnsi="仿宋" w:eastAsia="仿宋"/>
          <w:sz w:val="32"/>
          <w:szCs w:val="32"/>
        </w:rPr>
        <w:t>：1.加粉品牌为天威正品，复印机类按原厂正品支装碳粉及硒鼓填报，不接受其他品牌的报价；</w:t>
      </w:r>
    </w:p>
    <w:p>
      <w:pPr>
        <w:spacing w:line="360" w:lineRule="auto"/>
        <w:ind w:firstLine="960" w:firstLineChars="300"/>
        <w:rPr>
          <w:rFonts w:ascii="仿宋" w:hAnsi="仿宋" w:eastAsia="仿宋"/>
          <w:sz w:val="32"/>
          <w:szCs w:val="32"/>
        </w:rPr>
      </w:pPr>
      <w:r>
        <w:rPr>
          <w:rFonts w:hint="eastAsia" w:ascii="仿宋" w:hAnsi="仿宋" w:eastAsia="仿宋" w:cs="宋体"/>
          <w:color w:val="000000"/>
          <w:kern w:val="0"/>
          <w:sz w:val="32"/>
          <w:szCs w:val="32"/>
          <w:lang w:bidi="ar"/>
        </w:rPr>
        <w:t>2.总价</w:t>
      </w:r>
      <w:r>
        <w:rPr>
          <w:rFonts w:hint="eastAsia" w:ascii="仿宋" w:hAnsi="仿宋" w:eastAsia="仿宋"/>
          <w:sz w:val="32"/>
          <w:szCs w:val="32"/>
        </w:rPr>
        <w:t>为1-10项加粉和硒鼓单价合计之和。</w:t>
      </w:r>
    </w:p>
    <w:p>
      <w:pPr>
        <w:spacing w:line="360" w:lineRule="auto"/>
        <w:jc w:val="center"/>
        <w:rPr>
          <w:rFonts w:ascii="仿宋" w:hAnsi="仿宋" w:eastAsia="仿宋" w:cstheme="minorEastAsia"/>
          <w:sz w:val="32"/>
          <w:szCs w:val="32"/>
        </w:rPr>
      </w:pPr>
      <w:r>
        <w:rPr>
          <w:rFonts w:hint="eastAsia" w:ascii="仿宋" w:hAnsi="仿宋" w:eastAsia="仿宋" w:cstheme="minorEastAsia"/>
          <w:sz w:val="32"/>
          <w:szCs w:val="32"/>
        </w:rPr>
        <w:t>　　　　　　　　　　</w:t>
      </w:r>
    </w:p>
    <w:p>
      <w:pPr>
        <w:spacing w:line="360" w:lineRule="auto"/>
        <w:jc w:val="center"/>
        <w:rPr>
          <w:rFonts w:ascii="仿宋" w:hAnsi="仿宋" w:eastAsia="仿宋" w:cstheme="minorEastAsia"/>
          <w:sz w:val="32"/>
          <w:szCs w:val="32"/>
        </w:rPr>
      </w:pPr>
      <w:r>
        <w:rPr>
          <w:rFonts w:hint="eastAsia" w:ascii="仿宋" w:hAnsi="仿宋" w:eastAsia="仿宋" w:cstheme="minorEastAsia"/>
          <w:sz w:val="32"/>
          <w:szCs w:val="32"/>
        </w:rPr>
        <w:t xml:space="preserve">      </w:t>
      </w:r>
    </w:p>
    <w:p>
      <w:pPr>
        <w:autoSpaceDE w:val="0"/>
        <w:autoSpaceDN w:val="0"/>
        <w:adjustRightInd w:val="0"/>
        <w:snapToGrid w:val="0"/>
        <w:spacing w:line="360" w:lineRule="auto"/>
        <w:jc w:val="center"/>
        <w:rPr>
          <w:rFonts w:hint="eastAsia" w:ascii="仿宋" w:hAnsi="仿宋" w:eastAsia="仿宋" w:cstheme="minorEastAsia"/>
          <w:b/>
          <w:kern w:val="0"/>
          <w:sz w:val="32"/>
          <w:szCs w:val="32"/>
        </w:rPr>
      </w:pPr>
    </w:p>
    <w:p>
      <w:pPr>
        <w:autoSpaceDE w:val="0"/>
        <w:autoSpaceDN w:val="0"/>
        <w:adjustRightInd w:val="0"/>
        <w:snapToGrid w:val="0"/>
        <w:spacing w:line="360" w:lineRule="auto"/>
        <w:jc w:val="center"/>
        <w:rPr>
          <w:rFonts w:hint="eastAsia" w:ascii="仿宋" w:hAnsi="仿宋" w:eastAsia="仿宋" w:cstheme="minorEastAsia"/>
          <w:b/>
          <w:kern w:val="0"/>
          <w:sz w:val="32"/>
          <w:szCs w:val="32"/>
        </w:rPr>
      </w:pPr>
    </w:p>
    <w:p>
      <w:pPr>
        <w:autoSpaceDE w:val="0"/>
        <w:autoSpaceDN w:val="0"/>
        <w:adjustRightInd w:val="0"/>
        <w:snapToGrid w:val="0"/>
        <w:spacing w:line="360" w:lineRule="auto"/>
        <w:jc w:val="center"/>
        <w:rPr>
          <w:rFonts w:ascii="仿宋" w:hAnsi="仿宋" w:eastAsia="仿宋" w:cstheme="minorEastAsia"/>
          <w:b/>
          <w:kern w:val="0"/>
          <w:sz w:val="32"/>
          <w:szCs w:val="32"/>
        </w:rPr>
      </w:pPr>
      <w:r>
        <w:rPr>
          <w:rFonts w:hint="eastAsia" w:ascii="仿宋" w:hAnsi="仿宋" w:eastAsia="仿宋" w:cstheme="minorEastAsia"/>
          <w:b/>
          <w:kern w:val="0"/>
          <w:sz w:val="32"/>
          <w:szCs w:val="32"/>
        </w:rPr>
        <w:t>B包组供应报价明细表</w:t>
      </w:r>
    </w:p>
    <w:p>
      <w:pPr>
        <w:autoSpaceDE w:val="0"/>
        <w:autoSpaceDN w:val="0"/>
        <w:adjustRightInd w:val="0"/>
        <w:snapToGrid w:val="0"/>
        <w:spacing w:line="360" w:lineRule="auto"/>
        <w:jc w:val="center"/>
        <w:rPr>
          <w:rFonts w:ascii="仿宋" w:hAnsi="仿宋" w:eastAsia="仿宋" w:cstheme="minorEastAsia"/>
          <w:b/>
          <w:kern w:val="0"/>
          <w:sz w:val="32"/>
          <w:szCs w:val="32"/>
        </w:rPr>
      </w:pPr>
    </w:p>
    <w:p>
      <w:pPr>
        <w:autoSpaceDE w:val="0"/>
        <w:autoSpaceDN w:val="0"/>
        <w:adjustRightInd w:val="0"/>
        <w:snapToGrid w:val="0"/>
        <w:spacing w:line="360" w:lineRule="auto"/>
        <w:jc w:val="left"/>
        <w:rPr>
          <w:rFonts w:ascii="仿宋" w:hAnsi="仿宋" w:eastAsia="仿宋" w:cstheme="minorEastAsia"/>
          <w:b/>
          <w:kern w:val="0"/>
          <w:sz w:val="32"/>
          <w:szCs w:val="32"/>
        </w:rPr>
      </w:pPr>
      <w:r>
        <w:rPr>
          <w:rFonts w:hint="eastAsia" w:ascii="仿宋" w:hAnsi="仿宋" w:eastAsia="仿宋" w:cstheme="minorEastAsia"/>
          <w:sz w:val="32"/>
          <w:szCs w:val="32"/>
        </w:rPr>
        <w:t>供应商名称（盖章）：</w:t>
      </w:r>
      <w:r>
        <w:rPr>
          <w:rFonts w:hint="eastAsia" w:ascii="仿宋" w:hAnsi="仿宋" w:eastAsia="仿宋" w:cstheme="minorEastAsia"/>
          <w:sz w:val="32"/>
          <w:szCs w:val="32"/>
          <w:u w:val="single"/>
        </w:rPr>
        <w:t>　　　　　　　　　</w:t>
      </w:r>
      <w:r>
        <w:rPr>
          <w:rFonts w:hint="eastAsia" w:ascii="仿宋" w:hAnsi="仿宋" w:eastAsia="仿宋" w:cstheme="minorEastAsia"/>
          <w:sz w:val="32"/>
          <w:szCs w:val="32"/>
        </w:rPr>
        <w:t>　　　　　　　　　　　　</w:t>
      </w:r>
    </w:p>
    <w:tbl>
      <w:tblPr>
        <w:tblStyle w:val="9"/>
        <w:tblW w:w="8317" w:type="dxa"/>
        <w:tblInd w:w="0" w:type="dxa"/>
        <w:tblLayout w:type="fixed"/>
        <w:tblCellMar>
          <w:top w:w="0" w:type="dxa"/>
          <w:left w:w="0" w:type="dxa"/>
          <w:bottom w:w="0" w:type="dxa"/>
          <w:right w:w="0" w:type="dxa"/>
        </w:tblCellMar>
      </w:tblPr>
      <w:tblGrid>
        <w:gridCol w:w="1149"/>
        <w:gridCol w:w="2268"/>
        <w:gridCol w:w="3235"/>
        <w:gridCol w:w="1665"/>
      </w:tblGrid>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设备名称</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维修工时单价</w:t>
            </w:r>
            <w:r>
              <w:rPr>
                <w:rFonts w:hint="eastAsia" w:ascii="仿宋" w:hAnsi="仿宋" w:eastAsia="仿宋" w:cs="宋体"/>
                <w:b/>
                <w:color w:val="000000"/>
                <w:kern w:val="0"/>
                <w:sz w:val="24"/>
                <w:lang w:bidi="ar"/>
              </w:rPr>
              <w:br w:type="textWrapping"/>
            </w:r>
            <w:r>
              <w:rPr>
                <w:rFonts w:hint="eastAsia" w:ascii="仿宋" w:hAnsi="仿宋" w:eastAsia="仿宋" w:cs="宋体"/>
                <w:b/>
                <w:color w:val="000000"/>
                <w:kern w:val="0"/>
                <w:sz w:val="24"/>
                <w:lang w:bidi="ar"/>
              </w:rPr>
              <w:t>（元/时</w:t>
            </w:r>
            <w:r>
              <w:rPr>
                <w:rFonts w:hint="eastAsia" w:ascii="宋体" w:hAnsi="宋体" w:eastAsia="宋体" w:cs="宋体"/>
                <w:b/>
                <w:color w:val="000000"/>
                <w:kern w:val="0"/>
                <w:sz w:val="24"/>
                <w:lang w:bidi="ar"/>
              </w:rPr>
              <w:t>•</w:t>
            </w:r>
            <w:r>
              <w:rPr>
                <w:rFonts w:hint="eastAsia" w:ascii="仿宋" w:hAnsi="仿宋" w:eastAsia="仿宋" w:cs="仿宋"/>
                <w:b/>
                <w:color w:val="000000"/>
                <w:kern w:val="0"/>
                <w:sz w:val="24"/>
                <w:lang w:bidi="ar"/>
              </w:rPr>
              <w:t>人）</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备注</w:t>
            </w: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电脑（计算机）</w:t>
            </w:r>
          </w:p>
        </w:tc>
        <w:tc>
          <w:tcPr>
            <w:tcW w:w="32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复印机</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会议室投影仪</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打印机</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传真一体机</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扫描仪</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碎纸机</w:t>
            </w:r>
          </w:p>
        </w:tc>
        <w:tc>
          <w:tcPr>
            <w:tcW w:w="32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5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总价</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bl>
    <w:p>
      <w:pPr>
        <w:spacing w:line="360" w:lineRule="auto"/>
        <w:ind w:firstLine="640" w:firstLineChars="200"/>
        <w:rPr>
          <w:rFonts w:ascii="仿宋" w:hAnsi="仿宋" w:eastAsia="仿宋" w:cstheme="minorEastAsia"/>
          <w:sz w:val="32"/>
          <w:szCs w:val="32"/>
        </w:rPr>
      </w:pPr>
    </w:p>
    <w:p>
      <w:pPr>
        <w:spacing w:line="360" w:lineRule="auto"/>
        <w:ind w:left="960" w:hanging="960" w:hangingChars="300"/>
        <w:rPr>
          <w:rFonts w:ascii="仿宋" w:hAnsi="仿宋" w:eastAsia="仿宋" w:cstheme="minorEastAsia"/>
          <w:sz w:val="32"/>
          <w:szCs w:val="32"/>
        </w:rPr>
      </w:pPr>
      <w:r>
        <w:rPr>
          <w:rFonts w:hint="eastAsia" w:ascii="仿宋" w:hAnsi="仿宋" w:eastAsia="仿宋" w:cstheme="minorEastAsia"/>
          <w:sz w:val="32"/>
          <w:szCs w:val="32"/>
          <w:lang w:val="en-US" w:eastAsia="zh-CN"/>
        </w:rPr>
        <w:t>要求</w:t>
      </w:r>
      <w:r>
        <w:rPr>
          <w:rFonts w:hint="eastAsia" w:ascii="仿宋" w:hAnsi="仿宋" w:eastAsia="仿宋" w:cstheme="minorEastAsia"/>
          <w:sz w:val="32"/>
          <w:szCs w:val="32"/>
        </w:rPr>
        <w:t>：1.</w:t>
      </w:r>
      <w:r>
        <w:rPr>
          <w:rFonts w:hint="eastAsia" w:ascii="仿宋" w:hAnsi="仿宋" w:eastAsia="仿宋" w:cstheme="minorEastAsia"/>
          <w:bCs/>
          <w:color w:val="000000"/>
          <w:kern w:val="0"/>
          <w:sz w:val="32"/>
          <w:szCs w:val="32"/>
          <w:lang w:bidi="ar"/>
        </w:rPr>
        <w:t>总价</w:t>
      </w:r>
      <w:r>
        <w:rPr>
          <w:rFonts w:hint="eastAsia" w:ascii="仿宋" w:hAnsi="仿宋" w:eastAsia="仿宋" w:cstheme="minorEastAsia"/>
          <w:sz w:val="32"/>
          <w:szCs w:val="32"/>
        </w:rPr>
        <w:t>为1-7项设备提供维修、维护、安装、升级调试服务的工时单价合计之和，不含更换配件材料费；</w:t>
      </w:r>
    </w:p>
    <w:p>
      <w:pPr>
        <w:spacing w:line="360" w:lineRule="auto"/>
        <w:ind w:left="638" w:leftChars="304" w:firstLine="320" w:firstLineChars="100"/>
        <w:rPr>
          <w:rFonts w:ascii="仿宋" w:hAnsi="仿宋" w:eastAsia="仿宋" w:cstheme="minorEastAsia"/>
          <w:sz w:val="32"/>
          <w:szCs w:val="32"/>
        </w:rPr>
      </w:pPr>
      <w:r>
        <w:rPr>
          <w:rFonts w:hint="eastAsia" w:ascii="仿宋" w:hAnsi="仿宋" w:eastAsia="仿宋" w:cstheme="minorEastAsia"/>
          <w:sz w:val="32"/>
          <w:szCs w:val="32"/>
        </w:rPr>
        <w:t>2.计费方式:维修费=工时单价*维修人数*维修工时（含上门服务费）</w:t>
      </w:r>
      <w:r>
        <w:rPr>
          <w:rFonts w:ascii="仿宋" w:hAnsi="仿宋" w:eastAsia="仿宋" w:cstheme="minorEastAsia"/>
          <w:sz w:val="32"/>
          <w:szCs w:val="32"/>
        </w:rPr>
        <w:t>。</w:t>
      </w:r>
    </w:p>
    <w:p>
      <w:pPr>
        <w:spacing w:line="360" w:lineRule="auto"/>
        <w:rPr>
          <w:rFonts w:ascii="仿宋" w:hAnsi="仿宋" w:eastAsia="仿宋" w:cstheme="minorEastAsia"/>
          <w:sz w:val="32"/>
          <w:szCs w:val="32"/>
        </w:rPr>
      </w:pPr>
    </w:p>
    <w:p>
      <w:pPr>
        <w:spacing w:line="360" w:lineRule="auto"/>
        <w:rPr>
          <w:rFonts w:ascii="仿宋" w:hAnsi="仿宋" w:eastAsia="仿宋" w:cstheme="minorEastAsia"/>
          <w:sz w:val="32"/>
          <w:szCs w:val="32"/>
        </w:rPr>
      </w:pPr>
    </w:p>
    <w:p>
      <w:pPr>
        <w:spacing w:line="360" w:lineRule="auto"/>
        <w:rPr>
          <w:rFonts w:ascii="仿宋" w:hAnsi="仿宋" w:eastAsia="仿宋" w:cstheme="minorEastAsia"/>
          <w:sz w:val="32"/>
          <w:szCs w:val="32"/>
        </w:rPr>
      </w:pPr>
    </w:p>
    <w:p>
      <w:pPr>
        <w:spacing w:line="360" w:lineRule="auto"/>
        <w:rPr>
          <w:rFonts w:ascii="仿宋" w:hAnsi="仿宋" w:eastAsia="仿宋" w:cstheme="minorEastAsia"/>
          <w:sz w:val="32"/>
          <w:szCs w:val="32"/>
        </w:rPr>
      </w:pPr>
    </w:p>
    <w:p>
      <w:pPr>
        <w:autoSpaceDE w:val="0"/>
        <w:autoSpaceDN w:val="0"/>
        <w:adjustRightInd w:val="0"/>
        <w:snapToGrid w:val="0"/>
        <w:spacing w:line="360" w:lineRule="auto"/>
        <w:jc w:val="center"/>
        <w:rPr>
          <w:rFonts w:ascii="仿宋" w:hAnsi="仿宋" w:eastAsia="仿宋" w:cstheme="minorEastAsia"/>
          <w:b/>
          <w:kern w:val="0"/>
          <w:sz w:val="32"/>
          <w:szCs w:val="32"/>
        </w:rPr>
      </w:pPr>
      <w:r>
        <w:rPr>
          <w:rFonts w:hint="eastAsia" w:ascii="仿宋" w:hAnsi="仿宋" w:eastAsia="仿宋" w:cstheme="minorEastAsia"/>
          <w:b/>
          <w:kern w:val="0"/>
          <w:sz w:val="32"/>
          <w:szCs w:val="32"/>
        </w:rPr>
        <w:t>C包组供应报价明细表</w:t>
      </w:r>
    </w:p>
    <w:p>
      <w:pPr>
        <w:autoSpaceDE w:val="0"/>
        <w:autoSpaceDN w:val="0"/>
        <w:adjustRightInd w:val="0"/>
        <w:snapToGrid w:val="0"/>
        <w:spacing w:line="360" w:lineRule="auto"/>
        <w:rPr>
          <w:rFonts w:ascii="仿宋" w:hAnsi="仿宋" w:eastAsia="仿宋" w:cstheme="minorEastAsia"/>
          <w:b/>
          <w:kern w:val="0"/>
          <w:sz w:val="32"/>
          <w:szCs w:val="32"/>
        </w:rPr>
      </w:pPr>
    </w:p>
    <w:p>
      <w:pPr>
        <w:autoSpaceDE w:val="0"/>
        <w:autoSpaceDN w:val="0"/>
        <w:adjustRightInd w:val="0"/>
        <w:snapToGrid w:val="0"/>
        <w:spacing w:line="360" w:lineRule="auto"/>
        <w:ind w:left="6400" w:hanging="6400" w:hangingChars="2000"/>
        <w:jc w:val="left"/>
        <w:rPr>
          <w:rFonts w:ascii="仿宋" w:hAnsi="仿宋" w:eastAsia="仿宋" w:cstheme="minorEastAsia"/>
          <w:b/>
          <w:kern w:val="0"/>
          <w:sz w:val="32"/>
          <w:szCs w:val="32"/>
        </w:rPr>
      </w:pPr>
      <w:r>
        <w:rPr>
          <w:rFonts w:hint="eastAsia" w:ascii="仿宋" w:hAnsi="仿宋" w:eastAsia="仿宋" w:cstheme="minorEastAsia"/>
          <w:sz w:val="32"/>
          <w:szCs w:val="32"/>
        </w:rPr>
        <w:t>供应商名称（盖章）：</w:t>
      </w:r>
      <w:r>
        <w:rPr>
          <w:rFonts w:hint="eastAsia" w:ascii="仿宋" w:hAnsi="仿宋" w:eastAsia="仿宋" w:cstheme="minorEastAsia"/>
          <w:sz w:val="32"/>
          <w:szCs w:val="32"/>
          <w:u w:val="single"/>
        </w:rPr>
        <w:t>　　　　　　　　　　</w:t>
      </w:r>
      <w:r>
        <w:rPr>
          <w:rFonts w:hint="eastAsia" w:ascii="仿宋" w:hAnsi="仿宋" w:eastAsia="仿宋" w:cstheme="minorEastAsia"/>
          <w:sz w:val="32"/>
          <w:szCs w:val="32"/>
        </w:rPr>
        <w:t>　</w:t>
      </w:r>
      <w:r>
        <w:rPr>
          <w:rFonts w:hint="eastAsia" w:ascii="仿宋" w:hAnsi="仿宋" w:eastAsia="仿宋" w:cstheme="minorEastAsia"/>
          <w:sz w:val="32"/>
          <w:szCs w:val="32"/>
          <w:lang w:val="en-US" w:eastAsia="zh-CN"/>
        </w:rPr>
        <w:t xml:space="preserve"> </w:t>
      </w:r>
      <w:r>
        <w:rPr>
          <w:rFonts w:hint="eastAsia" w:ascii="仿宋" w:hAnsi="仿宋" w:eastAsia="仿宋" w:cstheme="minorEastAsia"/>
          <w:sz w:val="32"/>
          <w:szCs w:val="32"/>
        </w:rPr>
        <w:t>单位：元</w:t>
      </w:r>
    </w:p>
    <w:tbl>
      <w:tblPr>
        <w:tblStyle w:val="9"/>
        <w:tblW w:w="8317" w:type="dxa"/>
        <w:tblInd w:w="0" w:type="dxa"/>
        <w:tblLayout w:type="fixed"/>
        <w:tblCellMar>
          <w:top w:w="0" w:type="dxa"/>
          <w:left w:w="0" w:type="dxa"/>
          <w:bottom w:w="0" w:type="dxa"/>
          <w:right w:w="0" w:type="dxa"/>
        </w:tblCellMar>
      </w:tblPr>
      <w:tblGrid>
        <w:gridCol w:w="866"/>
        <w:gridCol w:w="850"/>
        <w:gridCol w:w="4021"/>
        <w:gridCol w:w="1649"/>
        <w:gridCol w:w="931"/>
      </w:tblGrid>
      <w:tr>
        <w:tblPrEx>
          <w:tblLayout w:type="fixed"/>
          <w:tblCellMar>
            <w:top w:w="0" w:type="dxa"/>
            <w:left w:w="0" w:type="dxa"/>
            <w:bottom w:w="0" w:type="dxa"/>
            <w:right w:w="0"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品牌</w:t>
            </w:r>
          </w:p>
        </w:tc>
        <w:tc>
          <w:tcPr>
            <w:tcW w:w="4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规格</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价格</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备注</w:t>
            </w: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晨光</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按动中性笔GP-1008（黑色　0.5）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元/支</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晨光</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水感顺滑圆珠笔ABPW3002（黑色　0.7）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元/支</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华杰</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文件盒HT-801（蓝色　无夹）</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元/个</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绿劲</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妈妈壹选柠檬草洗洁精GRM12-3（1.28KG）</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元/瓶</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南洋牌</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牛筋胶手套(黄色　大码)</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元/对</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华杰</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牛皮档案盒（B级600克　5cm）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元/个</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齐心</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彩色反尾夹B3631（1#　51mm）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元/盒</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齐心</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彩色反尾夹B3632（2#　41mm）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元/盒</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齐心</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彩色反尾夹B3634（4#　25mm）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元/盒</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齐心</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彩色反尾夹B3635（5#　19mm）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元/盒</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齐心</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彩色反尾夹B3636（6#　15mm）</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元/盒</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齐心</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A4活页册PF100AK-1（蓝色　100页）</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元/个</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索尼　</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原装光盘CD-R （700MB）</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元/个</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洁柔</w:t>
            </w:r>
          </w:p>
        </w:tc>
        <w:tc>
          <w:tcPr>
            <w:tcW w:w="4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盘纸　AX003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元/卷</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维达</w:t>
            </w:r>
          </w:p>
        </w:tc>
        <w:tc>
          <w:tcPr>
            <w:tcW w:w="4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擦手纸 V2156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元/包</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维达　</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卷纸蓝经典V4073 200克（6个/条）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元/条</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2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维达</w:t>
            </w:r>
          </w:p>
        </w:tc>
        <w:tc>
          <w:tcPr>
            <w:tcW w:w="4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宋体"/>
                <w:color w:val="000000"/>
                <w:sz w:val="24"/>
              </w:rPr>
            </w:pPr>
            <w:r>
              <w:rPr>
                <w:rFonts w:hint="eastAsia" w:ascii="仿宋" w:hAnsi="仿宋" w:eastAsia="仿宋" w:cs="宋体"/>
                <w:color w:val="000000"/>
                <w:kern w:val="0"/>
                <w:sz w:val="24"/>
                <w:lang w:bidi="ar"/>
              </w:rPr>
              <w:t>抽纸V2182 150抽（3包/条）</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宋体"/>
                <w:color w:val="000000"/>
                <w:sz w:val="24"/>
              </w:rPr>
            </w:pPr>
            <w:r>
              <w:rPr>
                <w:rFonts w:hint="eastAsia" w:ascii="仿宋" w:hAnsi="仿宋" w:eastAsia="仿宋" w:cs="宋体"/>
                <w:color w:val="000000"/>
                <w:kern w:val="0"/>
                <w:sz w:val="24"/>
                <w:lang w:bidi="ar"/>
              </w:rPr>
              <w:t>元/条</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18</w:t>
            </w:r>
          </w:p>
        </w:tc>
        <w:tc>
          <w:tcPr>
            <w:tcW w:w="487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总价</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b/>
                <w:color w:val="000000"/>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宋体"/>
                <w:color w:val="000000"/>
                <w:sz w:val="24"/>
              </w:rPr>
            </w:pPr>
          </w:p>
        </w:tc>
      </w:tr>
    </w:tbl>
    <w:p>
      <w:pPr>
        <w:spacing w:line="360" w:lineRule="auto"/>
        <w:ind w:firstLine="480"/>
        <w:rPr>
          <w:rFonts w:ascii="仿宋" w:hAnsi="仿宋" w:eastAsia="仿宋" w:cstheme="minorEastAsia"/>
          <w:sz w:val="32"/>
          <w:szCs w:val="32"/>
        </w:rPr>
      </w:pPr>
    </w:p>
    <w:p>
      <w:pPr>
        <w:spacing w:line="360" w:lineRule="auto"/>
        <w:rPr>
          <w:rFonts w:ascii="仿宋" w:hAnsi="仿宋" w:eastAsia="仿宋"/>
          <w:sz w:val="32"/>
          <w:szCs w:val="32"/>
        </w:rPr>
      </w:pPr>
      <w:r>
        <w:rPr>
          <w:rFonts w:hint="eastAsia" w:ascii="仿宋" w:hAnsi="仿宋" w:eastAsia="仿宋" w:cstheme="minorEastAsia"/>
          <w:sz w:val="32"/>
          <w:szCs w:val="32"/>
          <w:lang w:val="en-US" w:eastAsia="zh-CN"/>
        </w:rPr>
        <w:t>要求</w:t>
      </w:r>
      <w:r>
        <w:rPr>
          <w:rFonts w:hint="eastAsia" w:ascii="仿宋" w:hAnsi="仿宋" w:eastAsia="仿宋" w:cstheme="minorEastAsia"/>
          <w:sz w:val="32"/>
          <w:szCs w:val="32"/>
        </w:rPr>
        <w:t>：总价为1-17项单价的合计之和</w:t>
      </w:r>
      <w:r>
        <w:rPr>
          <w:rFonts w:hint="eastAsia" w:ascii="仿宋" w:hAnsi="仿宋" w:eastAsia="仿宋"/>
          <w:sz w:val="32"/>
          <w:szCs w:val="32"/>
        </w:rPr>
        <w:t>。</w:t>
      </w:r>
    </w:p>
    <w:p>
      <w:pPr>
        <w:spacing w:line="360" w:lineRule="auto"/>
        <w:ind w:firstLine="480"/>
        <w:rPr>
          <w:rFonts w:ascii="仿宋" w:hAnsi="仿宋" w:eastAsia="仿宋"/>
          <w:sz w:val="32"/>
          <w:szCs w:val="32"/>
        </w:rPr>
      </w:pPr>
    </w:p>
    <w:p>
      <w:pPr>
        <w:spacing w:line="360" w:lineRule="auto"/>
        <w:rPr>
          <w:rFonts w:hint="eastAsia" w:ascii="仿宋" w:hAnsi="仿宋" w:eastAsia="仿宋"/>
          <w:b/>
          <w:bCs/>
          <w:sz w:val="32"/>
          <w:szCs w:val="32"/>
        </w:rPr>
      </w:pPr>
    </w:p>
    <w:p>
      <w:pPr>
        <w:spacing w:line="360" w:lineRule="auto"/>
        <w:rPr>
          <w:rFonts w:ascii="仿宋" w:hAnsi="仿宋" w:eastAsia="仿宋"/>
          <w:b/>
          <w:bCs/>
          <w:sz w:val="32"/>
          <w:szCs w:val="32"/>
        </w:rPr>
      </w:pPr>
      <w:r>
        <w:rPr>
          <w:rFonts w:hint="eastAsia" w:ascii="仿宋" w:hAnsi="仿宋" w:eastAsia="仿宋"/>
          <w:b/>
          <w:bCs/>
          <w:sz w:val="32"/>
          <w:szCs w:val="32"/>
        </w:rPr>
        <w:t>附件4：</w:t>
      </w:r>
    </w:p>
    <w:p>
      <w:pPr>
        <w:spacing w:line="360" w:lineRule="auto"/>
        <w:jc w:val="both"/>
        <w:rPr>
          <w:rFonts w:hint="eastAsia"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r>
        <w:rPr>
          <w:rFonts w:hint="eastAsia" w:ascii="仿宋" w:hAnsi="仿宋" w:eastAsia="仿宋" w:cstheme="minorEastAsia"/>
          <w:b/>
          <w:bCs/>
          <w:sz w:val="32"/>
          <w:szCs w:val="32"/>
        </w:rPr>
        <w:t>供应商服务承诺</w:t>
      </w: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p>
    <w:p>
      <w:pPr>
        <w:spacing w:line="360" w:lineRule="auto"/>
        <w:jc w:val="center"/>
        <w:rPr>
          <w:rFonts w:ascii="仿宋" w:hAnsi="仿宋" w:eastAsia="仿宋" w:cstheme="minorEastAsia"/>
          <w:b/>
          <w:bCs/>
          <w:sz w:val="32"/>
          <w:szCs w:val="32"/>
        </w:rPr>
      </w:pPr>
      <w:r>
        <w:rPr>
          <w:rFonts w:hint="eastAsia" w:ascii="仿宋" w:hAnsi="仿宋" w:eastAsia="仿宋" w:cstheme="minorEastAsia"/>
          <w:sz w:val="32"/>
          <w:szCs w:val="32"/>
        </w:rPr>
        <w:t>供应商名称（盖章）：</w:t>
      </w:r>
      <w:r>
        <w:rPr>
          <w:rFonts w:hint="eastAsia" w:ascii="仿宋" w:hAnsi="仿宋" w:eastAsia="仿宋" w:cstheme="minorEastAsia"/>
          <w:b/>
          <w:bCs/>
          <w:sz w:val="32"/>
          <w:szCs w:val="32"/>
          <w:u w:val="single"/>
        </w:rPr>
        <w:t>　　　　　　　　　</w:t>
      </w:r>
      <w:r>
        <w:rPr>
          <w:rFonts w:hint="eastAsia" w:ascii="仿宋" w:hAnsi="仿宋" w:eastAsia="仿宋" w:cstheme="minorEastAsia"/>
          <w:b/>
          <w:bCs/>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115159"/>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AE733"/>
    <w:multiLevelType w:val="singleLevel"/>
    <w:tmpl w:val="9B8AE733"/>
    <w:lvl w:ilvl="0" w:tentative="0">
      <w:start w:val="10"/>
      <w:numFmt w:val="chineseCounting"/>
      <w:suff w:val="nothing"/>
      <w:lvlText w:val="%1、"/>
      <w:lvlJc w:val="left"/>
      <w:pPr>
        <w:ind w:left="480" w:firstLine="0"/>
      </w:pPr>
      <w:rPr>
        <w:rFonts w:hint="eastAsia"/>
      </w:rPr>
    </w:lvl>
  </w:abstractNum>
  <w:abstractNum w:abstractNumId="1">
    <w:nsid w:val="68055CE7"/>
    <w:multiLevelType w:val="multilevel"/>
    <w:tmpl w:val="68055CE7"/>
    <w:lvl w:ilvl="0" w:tentative="0">
      <w:start w:val="9"/>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6"/>
    <w:rsid w:val="00052B08"/>
    <w:rsid w:val="00084E10"/>
    <w:rsid w:val="000C0885"/>
    <w:rsid w:val="000E0636"/>
    <w:rsid w:val="000F4804"/>
    <w:rsid w:val="001253C6"/>
    <w:rsid w:val="001475C2"/>
    <w:rsid w:val="00154FB2"/>
    <w:rsid w:val="00172A27"/>
    <w:rsid w:val="001902F5"/>
    <w:rsid w:val="00196F00"/>
    <w:rsid w:val="00225463"/>
    <w:rsid w:val="002F1463"/>
    <w:rsid w:val="002F350B"/>
    <w:rsid w:val="003248AF"/>
    <w:rsid w:val="00355F36"/>
    <w:rsid w:val="00356A81"/>
    <w:rsid w:val="00376768"/>
    <w:rsid w:val="003B1406"/>
    <w:rsid w:val="003B3D93"/>
    <w:rsid w:val="003C5698"/>
    <w:rsid w:val="003D01C4"/>
    <w:rsid w:val="003D2E3E"/>
    <w:rsid w:val="003D3622"/>
    <w:rsid w:val="003E5ED6"/>
    <w:rsid w:val="00451213"/>
    <w:rsid w:val="00473E70"/>
    <w:rsid w:val="0048271C"/>
    <w:rsid w:val="004902FB"/>
    <w:rsid w:val="00496008"/>
    <w:rsid w:val="004B71D4"/>
    <w:rsid w:val="004C6A15"/>
    <w:rsid w:val="005244B9"/>
    <w:rsid w:val="00540F2B"/>
    <w:rsid w:val="005462AE"/>
    <w:rsid w:val="00637794"/>
    <w:rsid w:val="00666D19"/>
    <w:rsid w:val="006D1835"/>
    <w:rsid w:val="006D459B"/>
    <w:rsid w:val="00743762"/>
    <w:rsid w:val="00744A44"/>
    <w:rsid w:val="00815C85"/>
    <w:rsid w:val="00846272"/>
    <w:rsid w:val="0089272E"/>
    <w:rsid w:val="00897C1D"/>
    <w:rsid w:val="008C009E"/>
    <w:rsid w:val="008D0445"/>
    <w:rsid w:val="008D0FAE"/>
    <w:rsid w:val="008E388C"/>
    <w:rsid w:val="00913BA6"/>
    <w:rsid w:val="0092763E"/>
    <w:rsid w:val="0094157A"/>
    <w:rsid w:val="00967865"/>
    <w:rsid w:val="00976AC5"/>
    <w:rsid w:val="009A29AF"/>
    <w:rsid w:val="009F356C"/>
    <w:rsid w:val="00A046F3"/>
    <w:rsid w:val="00A24C4A"/>
    <w:rsid w:val="00A95527"/>
    <w:rsid w:val="00AF44C1"/>
    <w:rsid w:val="00B10365"/>
    <w:rsid w:val="00B53ED4"/>
    <w:rsid w:val="00B548CD"/>
    <w:rsid w:val="00BB4687"/>
    <w:rsid w:val="00BE398F"/>
    <w:rsid w:val="00C00326"/>
    <w:rsid w:val="00C3714E"/>
    <w:rsid w:val="00C55996"/>
    <w:rsid w:val="00C86B75"/>
    <w:rsid w:val="00D22465"/>
    <w:rsid w:val="00D3141B"/>
    <w:rsid w:val="00D94AB6"/>
    <w:rsid w:val="00D9692A"/>
    <w:rsid w:val="00DB3460"/>
    <w:rsid w:val="00DB4010"/>
    <w:rsid w:val="00DB5E10"/>
    <w:rsid w:val="00E20675"/>
    <w:rsid w:val="00E26F8A"/>
    <w:rsid w:val="00E42B0F"/>
    <w:rsid w:val="00EA2E4E"/>
    <w:rsid w:val="00ED3926"/>
    <w:rsid w:val="00F162B1"/>
    <w:rsid w:val="00F57565"/>
    <w:rsid w:val="00F63873"/>
    <w:rsid w:val="00FC7BD3"/>
    <w:rsid w:val="00FF4A10"/>
    <w:rsid w:val="010267B3"/>
    <w:rsid w:val="01074CFE"/>
    <w:rsid w:val="011569D1"/>
    <w:rsid w:val="013845C7"/>
    <w:rsid w:val="015B546C"/>
    <w:rsid w:val="016270AF"/>
    <w:rsid w:val="01631F25"/>
    <w:rsid w:val="017248F7"/>
    <w:rsid w:val="017B6007"/>
    <w:rsid w:val="01860A1A"/>
    <w:rsid w:val="019770E8"/>
    <w:rsid w:val="01C872E4"/>
    <w:rsid w:val="01CF335D"/>
    <w:rsid w:val="02002B14"/>
    <w:rsid w:val="021E19EF"/>
    <w:rsid w:val="02374E2F"/>
    <w:rsid w:val="023926EE"/>
    <w:rsid w:val="02483997"/>
    <w:rsid w:val="02547C04"/>
    <w:rsid w:val="025E38F3"/>
    <w:rsid w:val="026541D0"/>
    <w:rsid w:val="027F59DD"/>
    <w:rsid w:val="028C6F03"/>
    <w:rsid w:val="029F7A54"/>
    <w:rsid w:val="02E5763E"/>
    <w:rsid w:val="03252519"/>
    <w:rsid w:val="034A73CA"/>
    <w:rsid w:val="03674D3B"/>
    <w:rsid w:val="03971F3E"/>
    <w:rsid w:val="03B33E4B"/>
    <w:rsid w:val="03C14363"/>
    <w:rsid w:val="03D95C38"/>
    <w:rsid w:val="03DA5261"/>
    <w:rsid w:val="04067E21"/>
    <w:rsid w:val="043C0FAA"/>
    <w:rsid w:val="044D1AFC"/>
    <w:rsid w:val="04515B9D"/>
    <w:rsid w:val="045C0044"/>
    <w:rsid w:val="045C2803"/>
    <w:rsid w:val="049C10CD"/>
    <w:rsid w:val="04A15954"/>
    <w:rsid w:val="04A44D88"/>
    <w:rsid w:val="04A916B8"/>
    <w:rsid w:val="04B70BFE"/>
    <w:rsid w:val="04C7261F"/>
    <w:rsid w:val="04D21A15"/>
    <w:rsid w:val="04E17563"/>
    <w:rsid w:val="04EC164A"/>
    <w:rsid w:val="051B11C8"/>
    <w:rsid w:val="051F2BF1"/>
    <w:rsid w:val="05210D53"/>
    <w:rsid w:val="0535690C"/>
    <w:rsid w:val="05420984"/>
    <w:rsid w:val="054F4D11"/>
    <w:rsid w:val="055345BD"/>
    <w:rsid w:val="05693BFD"/>
    <w:rsid w:val="05C105C1"/>
    <w:rsid w:val="05D8722A"/>
    <w:rsid w:val="05F03548"/>
    <w:rsid w:val="05F9374F"/>
    <w:rsid w:val="05FA63D1"/>
    <w:rsid w:val="05FB69C1"/>
    <w:rsid w:val="06064332"/>
    <w:rsid w:val="06077FB4"/>
    <w:rsid w:val="06400D41"/>
    <w:rsid w:val="06403CD3"/>
    <w:rsid w:val="064F4D08"/>
    <w:rsid w:val="06502BBC"/>
    <w:rsid w:val="06741932"/>
    <w:rsid w:val="06743709"/>
    <w:rsid w:val="067C0193"/>
    <w:rsid w:val="06853845"/>
    <w:rsid w:val="069B6A3E"/>
    <w:rsid w:val="06BD2809"/>
    <w:rsid w:val="06BE7CF5"/>
    <w:rsid w:val="06C91A21"/>
    <w:rsid w:val="06F96152"/>
    <w:rsid w:val="06FE464D"/>
    <w:rsid w:val="071D47B9"/>
    <w:rsid w:val="073E0D5A"/>
    <w:rsid w:val="075E05D4"/>
    <w:rsid w:val="077469BA"/>
    <w:rsid w:val="07917D7B"/>
    <w:rsid w:val="07C72B02"/>
    <w:rsid w:val="07CD1245"/>
    <w:rsid w:val="07DD66F1"/>
    <w:rsid w:val="07E4238A"/>
    <w:rsid w:val="07E76257"/>
    <w:rsid w:val="07F13FA6"/>
    <w:rsid w:val="08052400"/>
    <w:rsid w:val="08241EE1"/>
    <w:rsid w:val="08322D69"/>
    <w:rsid w:val="08430A25"/>
    <w:rsid w:val="087F6693"/>
    <w:rsid w:val="0885370F"/>
    <w:rsid w:val="088600DE"/>
    <w:rsid w:val="089E0E28"/>
    <w:rsid w:val="08AD1EA6"/>
    <w:rsid w:val="08BE0469"/>
    <w:rsid w:val="08E51346"/>
    <w:rsid w:val="08E84185"/>
    <w:rsid w:val="08F97044"/>
    <w:rsid w:val="09027751"/>
    <w:rsid w:val="090E7AEF"/>
    <w:rsid w:val="0945606B"/>
    <w:rsid w:val="094961FB"/>
    <w:rsid w:val="09547082"/>
    <w:rsid w:val="096E01C8"/>
    <w:rsid w:val="09A20AF9"/>
    <w:rsid w:val="09BA1E61"/>
    <w:rsid w:val="09BF41BC"/>
    <w:rsid w:val="09D0189A"/>
    <w:rsid w:val="09D443FF"/>
    <w:rsid w:val="09DD052B"/>
    <w:rsid w:val="09E22C9C"/>
    <w:rsid w:val="0A0A1823"/>
    <w:rsid w:val="0A32336E"/>
    <w:rsid w:val="0A4C5349"/>
    <w:rsid w:val="0A871A21"/>
    <w:rsid w:val="0AA861D9"/>
    <w:rsid w:val="0AD21243"/>
    <w:rsid w:val="0AD7588F"/>
    <w:rsid w:val="0B09554B"/>
    <w:rsid w:val="0B272740"/>
    <w:rsid w:val="0B2A5D2B"/>
    <w:rsid w:val="0B2A64F1"/>
    <w:rsid w:val="0B341DBF"/>
    <w:rsid w:val="0B485542"/>
    <w:rsid w:val="0B713C54"/>
    <w:rsid w:val="0B715CAF"/>
    <w:rsid w:val="0B783F03"/>
    <w:rsid w:val="0B8F7CA3"/>
    <w:rsid w:val="0B9F2F6C"/>
    <w:rsid w:val="0BD746DB"/>
    <w:rsid w:val="0BE77F5E"/>
    <w:rsid w:val="0BF55AA1"/>
    <w:rsid w:val="0C15765B"/>
    <w:rsid w:val="0C172572"/>
    <w:rsid w:val="0C276657"/>
    <w:rsid w:val="0C31389B"/>
    <w:rsid w:val="0C597FF9"/>
    <w:rsid w:val="0C5B2B64"/>
    <w:rsid w:val="0C727461"/>
    <w:rsid w:val="0C8E0E28"/>
    <w:rsid w:val="0CB63D49"/>
    <w:rsid w:val="0CD00EC4"/>
    <w:rsid w:val="0CE23523"/>
    <w:rsid w:val="0CF90C93"/>
    <w:rsid w:val="0D13298E"/>
    <w:rsid w:val="0D2A0C8C"/>
    <w:rsid w:val="0D387F7B"/>
    <w:rsid w:val="0D470B26"/>
    <w:rsid w:val="0D604ABD"/>
    <w:rsid w:val="0D6E7928"/>
    <w:rsid w:val="0D7D5459"/>
    <w:rsid w:val="0D845CDE"/>
    <w:rsid w:val="0D936414"/>
    <w:rsid w:val="0DB9253D"/>
    <w:rsid w:val="0DC93F8B"/>
    <w:rsid w:val="0DCA689E"/>
    <w:rsid w:val="0DD04F94"/>
    <w:rsid w:val="0E103EC4"/>
    <w:rsid w:val="0E2B71CE"/>
    <w:rsid w:val="0E3841D3"/>
    <w:rsid w:val="0E4026DE"/>
    <w:rsid w:val="0E551CD3"/>
    <w:rsid w:val="0E9F7D1A"/>
    <w:rsid w:val="0EAC0296"/>
    <w:rsid w:val="0EE05C8E"/>
    <w:rsid w:val="0F0B100D"/>
    <w:rsid w:val="0F1F720B"/>
    <w:rsid w:val="0F391CD4"/>
    <w:rsid w:val="0F3D5054"/>
    <w:rsid w:val="0F401B12"/>
    <w:rsid w:val="0F575244"/>
    <w:rsid w:val="0F707CA6"/>
    <w:rsid w:val="0F742C07"/>
    <w:rsid w:val="0F7943C1"/>
    <w:rsid w:val="0FE66C2C"/>
    <w:rsid w:val="0FEF43FF"/>
    <w:rsid w:val="1001396C"/>
    <w:rsid w:val="10017EB3"/>
    <w:rsid w:val="10100805"/>
    <w:rsid w:val="102F7529"/>
    <w:rsid w:val="103C3A3E"/>
    <w:rsid w:val="104C39F7"/>
    <w:rsid w:val="105108C7"/>
    <w:rsid w:val="10857643"/>
    <w:rsid w:val="108857B2"/>
    <w:rsid w:val="109F2583"/>
    <w:rsid w:val="10BF4B97"/>
    <w:rsid w:val="10C4223F"/>
    <w:rsid w:val="10DB1204"/>
    <w:rsid w:val="10DE7EE0"/>
    <w:rsid w:val="10E425C8"/>
    <w:rsid w:val="110D259C"/>
    <w:rsid w:val="1125762B"/>
    <w:rsid w:val="112A6AB1"/>
    <w:rsid w:val="113926AB"/>
    <w:rsid w:val="113E3FEF"/>
    <w:rsid w:val="11405D7A"/>
    <w:rsid w:val="11467DCF"/>
    <w:rsid w:val="114C70B2"/>
    <w:rsid w:val="114D4E55"/>
    <w:rsid w:val="11660249"/>
    <w:rsid w:val="11805D3F"/>
    <w:rsid w:val="11AE26ED"/>
    <w:rsid w:val="11C55B3E"/>
    <w:rsid w:val="11CF6CEF"/>
    <w:rsid w:val="11E86F66"/>
    <w:rsid w:val="11F56C6F"/>
    <w:rsid w:val="12354C14"/>
    <w:rsid w:val="124A06C5"/>
    <w:rsid w:val="126D2243"/>
    <w:rsid w:val="12796E8B"/>
    <w:rsid w:val="12917AAF"/>
    <w:rsid w:val="12AB62C5"/>
    <w:rsid w:val="12B14425"/>
    <w:rsid w:val="12C143D8"/>
    <w:rsid w:val="13393890"/>
    <w:rsid w:val="13483B44"/>
    <w:rsid w:val="13596FB9"/>
    <w:rsid w:val="135D14D4"/>
    <w:rsid w:val="136A43E0"/>
    <w:rsid w:val="136C7A00"/>
    <w:rsid w:val="13A37CFE"/>
    <w:rsid w:val="13A41B5E"/>
    <w:rsid w:val="14341A12"/>
    <w:rsid w:val="143B771E"/>
    <w:rsid w:val="147C7194"/>
    <w:rsid w:val="14A4444E"/>
    <w:rsid w:val="14BB1CE9"/>
    <w:rsid w:val="14CC4BF2"/>
    <w:rsid w:val="14E4741F"/>
    <w:rsid w:val="14E85DFE"/>
    <w:rsid w:val="14EF29C3"/>
    <w:rsid w:val="14F6317C"/>
    <w:rsid w:val="153D5EAE"/>
    <w:rsid w:val="154322FA"/>
    <w:rsid w:val="157449A1"/>
    <w:rsid w:val="158A137F"/>
    <w:rsid w:val="15AF4211"/>
    <w:rsid w:val="15B7005E"/>
    <w:rsid w:val="15E4124A"/>
    <w:rsid w:val="1607252E"/>
    <w:rsid w:val="161C01BE"/>
    <w:rsid w:val="16210BBF"/>
    <w:rsid w:val="16284144"/>
    <w:rsid w:val="163C720B"/>
    <w:rsid w:val="16465F8A"/>
    <w:rsid w:val="16476896"/>
    <w:rsid w:val="16515BAD"/>
    <w:rsid w:val="16585E5D"/>
    <w:rsid w:val="165C332C"/>
    <w:rsid w:val="16741EE5"/>
    <w:rsid w:val="16953AA0"/>
    <w:rsid w:val="169E02D2"/>
    <w:rsid w:val="16F96702"/>
    <w:rsid w:val="171C4E81"/>
    <w:rsid w:val="1721670F"/>
    <w:rsid w:val="173320BE"/>
    <w:rsid w:val="17A34EDA"/>
    <w:rsid w:val="17B54B36"/>
    <w:rsid w:val="17BB29BE"/>
    <w:rsid w:val="17C40BA1"/>
    <w:rsid w:val="17D03276"/>
    <w:rsid w:val="17E2223F"/>
    <w:rsid w:val="18085CE6"/>
    <w:rsid w:val="18310909"/>
    <w:rsid w:val="18370C46"/>
    <w:rsid w:val="183C35AE"/>
    <w:rsid w:val="1842043A"/>
    <w:rsid w:val="18513D27"/>
    <w:rsid w:val="18665053"/>
    <w:rsid w:val="187E77C4"/>
    <w:rsid w:val="18C71FEC"/>
    <w:rsid w:val="18E1417A"/>
    <w:rsid w:val="190D1DBE"/>
    <w:rsid w:val="191E2A64"/>
    <w:rsid w:val="19276FEC"/>
    <w:rsid w:val="192846EC"/>
    <w:rsid w:val="194C0E31"/>
    <w:rsid w:val="195B770C"/>
    <w:rsid w:val="1970013D"/>
    <w:rsid w:val="197427BD"/>
    <w:rsid w:val="197C002B"/>
    <w:rsid w:val="19810871"/>
    <w:rsid w:val="199253B9"/>
    <w:rsid w:val="19A54850"/>
    <w:rsid w:val="19AB7F1E"/>
    <w:rsid w:val="19B96CAF"/>
    <w:rsid w:val="19D62866"/>
    <w:rsid w:val="19F17F7E"/>
    <w:rsid w:val="1A2460A2"/>
    <w:rsid w:val="1A366705"/>
    <w:rsid w:val="1A3A425B"/>
    <w:rsid w:val="1A4A32E2"/>
    <w:rsid w:val="1A4B5347"/>
    <w:rsid w:val="1A545D71"/>
    <w:rsid w:val="1A624FA2"/>
    <w:rsid w:val="1A810CAF"/>
    <w:rsid w:val="1A995786"/>
    <w:rsid w:val="1AA859F1"/>
    <w:rsid w:val="1AC3487F"/>
    <w:rsid w:val="1B0110D5"/>
    <w:rsid w:val="1B157044"/>
    <w:rsid w:val="1B1C274B"/>
    <w:rsid w:val="1B762520"/>
    <w:rsid w:val="1B8075C6"/>
    <w:rsid w:val="1B911F5B"/>
    <w:rsid w:val="1BC85B88"/>
    <w:rsid w:val="1BD45769"/>
    <w:rsid w:val="1BDD0FEE"/>
    <w:rsid w:val="1BDF4BA8"/>
    <w:rsid w:val="1BF44EEE"/>
    <w:rsid w:val="1BF8534F"/>
    <w:rsid w:val="1C1468C6"/>
    <w:rsid w:val="1C2116BA"/>
    <w:rsid w:val="1C2B1A52"/>
    <w:rsid w:val="1C2B2589"/>
    <w:rsid w:val="1C3338AE"/>
    <w:rsid w:val="1C3E4650"/>
    <w:rsid w:val="1C4A1714"/>
    <w:rsid w:val="1C4D3615"/>
    <w:rsid w:val="1C600E4D"/>
    <w:rsid w:val="1C647132"/>
    <w:rsid w:val="1C71141D"/>
    <w:rsid w:val="1C7A1298"/>
    <w:rsid w:val="1C7E5C4D"/>
    <w:rsid w:val="1CA95693"/>
    <w:rsid w:val="1CB0508F"/>
    <w:rsid w:val="1CCA2C1C"/>
    <w:rsid w:val="1CE111F1"/>
    <w:rsid w:val="1CF6763A"/>
    <w:rsid w:val="1D1631FF"/>
    <w:rsid w:val="1D164978"/>
    <w:rsid w:val="1D1C2B02"/>
    <w:rsid w:val="1D1E3898"/>
    <w:rsid w:val="1D251DB0"/>
    <w:rsid w:val="1D293AEA"/>
    <w:rsid w:val="1D3E12C2"/>
    <w:rsid w:val="1D4E30FF"/>
    <w:rsid w:val="1D58658C"/>
    <w:rsid w:val="1D8A51A9"/>
    <w:rsid w:val="1D901DDC"/>
    <w:rsid w:val="1DAE0FB6"/>
    <w:rsid w:val="1DB31CD9"/>
    <w:rsid w:val="1DB34683"/>
    <w:rsid w:val="1DE92B04"/>
    <w:rsid w:val="1DED5896"/>
    <w:rsid w:val="1DEF0C6D"/>
    <w:rsid w:val="1DF51E03"/>
    <w:rsid w:val="1DFB2008"/>
    <w:rsid w:val="1DFD4656"/>
    <w:rsid w:val="1E014ED2"/>
    <w:rsid w:val="1E111BC4"/>
    <w:rsid w:val="1E2E61E9"/>
    <w:rsid w:val="1E2F3925"/>
    <w:rsid w:val="1E3B0D29"/>
    <w:rsid w:val="1E497055"/>
    <w:rsid w:val="1E53588A"/>
    <w:rsid w:val="1E7731DA"/>
    <w:rsid w:val="1E8C27A4"/>
    <w:rsid w:val="1E994DCF"/>
    <w:rsid w:val="1EB54DBA"/>
    <w:rsid w:val="1ED32A05"/>
    <w:rsid w:val="1EDC091C"/>
    <w:rsid w:val="1EDE3538"/>
    <w:rsid w:val="1EE036E5"/>
    <w:rsid w:val="1F1267D4"/>
    <w:rsid w:val="1F1724EB"/>
    <w:rsid w:val="1F2D1990"/>
    <w:rsid w:val="1F4C55CE"/>
    <w:rsid w:val="1F4E4FFD"/>
    <w:rsid w:val="1FA14E85"/>
    <w:rsid w:val="1FBA0510"/>
    <w:rsid w:val="1FD77BC5"/>
    <w:rsid w:val="1FD85D90"/>
    <w:rsid w:val="1FDA58B2"/>
    <w:rsid w:val="20095109"/>
    <w:rsid w:val="200D2B4E"/>
    <w:rsid w:val="203A4D56"/>
    <w:rsid w:val="204D10CC"/>
    <w:rsid w:val="205E371A"/>
    <w:rsid w:val="208816FE"/>
    <w:rsid w:val="209D5237"/>
    <w:rsid w:val="20B9292D"/>
    <w:rsid w:val="20D40ACB"/>
    <w:rsid w:val="21040369"/>
    <w:rsid w:val="211453C1"/>
    <w:rsid w:val="211A112A"/>
    <w:rsid w:val="212365E4"/>
    <w:rsid w:val="2130071E"/>
    <w:rsid w:val="21577D93"/>
    <w:rsid w:val="2163560D"/>
    <w:rsid w:val="216F1920"/>
    <w:rsid w:val="21B60D74"/>
    <w:rsid w:val="21B65B09"/>
    <w:rsid w:val="21D6575B"/>
    <w:rsid w:val="21E64E72"/>
    <w:rsid w:val="21EB6DBC"/>
    <w:rsid w:val="21FF2CDA"/>
    <w:rsid w:val="22020756"/>
    <w:rsid w:val="22440CDB"/>
    <w:rsid w:val="22510133"/>
    <w:rsid w:val="225834B4"/>
    <w:rsid w:val="225B0A17"/>
    <w:rsid w:val="226271CE"/>
    <w:rsid w:val="228273DC"/>
    <w:rsid w:val="228F2951"/>
    <w:rsid w:val="22BC7AEB"/>
    <w:rsid w:val="22D90ECE"/>
    <w:rsid w:val="22D947BF"/>
    <w:rsid w:val="232F7FE1"/>
    <w:rsid w:val="23302DF6"/>
    <w:rsid w:val="23433590"/>
    <w:rsid w:val="23611E47"/>
    <w:rsid w:val="237023CB"/>
    <w:rsid w:val="23960F83"/>
    <w:rsid w:val="23980402"/>
    <w:rsid w:val="23AA2354"/>
    <w:rsid w:val="23C44AD2"/>
    <w:rsid w:val="23D62C2E"/>
    <w:rsid w:val="23E46721"/>
    <w:rsid w:val="23F27C72"/>
    <w:rsid w:val="2440532F"/>
    <w:rsid w:val="246E0535"/>
    <w:rsid w:val="248F5980"/>
    <w:rsid w:val="249C4564"/>
    <w:rsid w:val="249E4EFF"/>
    <w:rsid w:val="24C45BE5"/>
    <w:rsid w:val="24D8354F"/>
    <w:rsid w:val="24DE5FA6"/>
    <w:rsid w:val="24F00BFD"/>
    <w:rsid w:val="24F67F18"/>
    <w:rsid w:val="250110E3"/>
    <w:rsid w:val="25186501"/>
    <w:rsid w:val="2533141A"/>
    <w:rsid w:val="25842635"/>
    <w:rsid w:val="25B06EB9"/>
    <w:rsid w:val="25C953F2"/>
    <w:rsid w:val="25D2263A"/>
    <w:rsid w:val="25D4051B"/>
    <w:rsid w:val="25DE277A"/>
    <w:rsid w:val="25E45A86"/>
    <w:rsid w:val="25F61342"/>
    <w:rsid w:val="25F62CAC"/>
    <w:rsid w:val="26074ABD"/>
    <w:rsid w:val="260D6451"/>
    <w:rsid w:val="26142523"/>
    <w:rsid w:val="262039C5"/>
    <w:rsid w:val="262E131E"/>
    <w:rsid w:val="26353BD4"/>
    <w:rsid w:val="264B7E8C"/>
    <w:rsid w:val="264E32B0"/>
    <w:rsid w:val="26510849"/>
    <w:rsid w:val="2652736B"/>
    <w:rsid w:val="26574078"/>
    <w:rsid w:val="26715417"/>
    <w:rsid w:val="268439FD"/>
    <w:rsid w:val="26902635"/>
    <w:rsid w:val="26A0717F"/>
    <w:rsid w:val="26A70D69"/>
    <w:rsid w:val="26BE45D7"/>
    <w:rsid w:val="26C40A85"/>
    <w:rsid w:val="26D304E4"/>
    <w:rsid w:val="26E72573"/>
    <w:rsid w:val="26F35878"/>
    <w:rsid w:val="26FC7938"/>
    <w:rsid w:val="27001670"/>
    <w:rsid w:val="272E7284"/>
    <w:rsid w:val="27570A76"/>
    <w:rsid w:val="275B01E7"/>
    <w:rsid w:val="27734AC6"/>
    <w:rsid w:val="277A24B4"/>
    <w:rsid w:val="277F406F"/>
    <w:rsid w:val="278E1AB8"/>
    <w:rsid w:val="279D11DB"/>
    <w:rsid w:val="27A6141A"/>
    <w:rsid w:val="27BA1B34"/>
    <w:rsid w:val="27D0375D"/>
    <w:rsid w:val="27DD48D0"/>
    <w:rsid w:val="27E23211"/>
    <w:rsid w:val="27EC2C60"/>
    <w:rsid w:val="28054BB9"/>
    <w:rsid w:val="28090F2E"/>
    <w:rsid w:val="2844757A"/>
    <w:rsid w:val="285A17A2"/>
    <w:rsid w:val="28744818"/>
    <w:rsid w:val="28B014C5"/>
    <w:rsid w:val="28C91D43"/>
    <w:rsid w:val="28CA0FD4"/>
    <w:rsid w:val="28CC157B"/>
    <w:rsid w:val="28E12CE3"/>
    <w:rsid w:val="290B046F"/>
    <w:rsid w:val="2911612F"/>
    <w:rsid w:val="291E11A5"/>
    <w:rsid w:val="292426FA"/>
    <w:rsid w:val="29756F00"/>
    <w:rsid w:val="29814493"/>
    <w:rsid w:val="29880D93"/>
    <w:rsid w:val="29A15CC0"/>
    <w:rsid w:val="29BB6692"/>
    <w:rsid w:val="29C26C84"/>
    <w:rsid w:val="29E90497"/>
    <w:rsid w:val="2A15241B"/>
    <w:rsid w:val="2A2343D6"/>
    <w:rsid w:val="2A263CE3"/>
    <w:rsid w:val="2A284D7F"/>
    <w:rsid w:val="2A546916"/>
    <w:rsid w:val="2A6C70B1"/>
    <w:rsid w:val="2A8F4923"/>
    <w:rsid w:val="2A905BAB"/>
    <w:rsid w:val="2AAA3457"/>
    <w:rsid w:val="2AB66311"/>
    <w:rsid w:val="2ABA41D6"/>
    <w:rsid w:val="2ABA55E3"/>
    <w:rsid w:val="2ADD6BE8"/>
    <w:rsid w:val="2ADF148E"/>
    <w:rsid w:val="2B0064FE"/>
    <w:rsid w:val="2B0C2A88"/>
    <w:rsid w:val="2B0E4C13"/>
    <w:rsid w:val="2B260506"/>
    <w:rsid w:val="2B331B12"/>
    <w:rsid w:val="2B3E31DA"/>
    <w:rsid w:val="2B6B1215"/>
    <w:rsid w:val="2B711810"/>
    <w:rsid w:val="2B873DEE"/>
    <w:rsid w:val="2BC96B85"/>
    <w:rsid w:val="2BD77D93"/>
    <w:rsid w:val="2C087ED2"/>
    <w:rsid w:val="2C0F0F42"/>
    <w:rsid w:val="2C1F37D9"/>
    <w:rsid w:val="2C27225D"/>
    <w:rsid w:val="2C7C6183"/>
    <w:rsid w:val="2C7E7485"/>
    <w:rsid w:val="2C9300EB"/>
    <w:rsid w:val="2C9B043D"/>
    <w:rsid w:val="2CA35C82"/>
    <w:rsid w:val="2CAB655E"/>
    <w:rsid w:val="2CC26B14"/>
    <w:rsid w:val="2CC92307"/>
    <w:rsid w:val="2CCF22C0"/>
    <w:rsid w:val="2CDC1915"/>
    <w:rsid w:val="2CE4339E"/>
    <w:rsid w:val="2D2F0C46"/>
    <w:rsid w:val="2D471C9E"/>
    <w:rsid w:val="2D551B17"/>
    <w:rsid w:val="2D5714A3"/>
    <w:rsid w:val="2D617643"/>
    <w:rsid w:val="2DB02AA5"/>
    <w:rsid w:val="2DB65955"/>
    <w:rsid w:val="2DBF104F"/>
    <w:rsid w:val="2DD17BB1"/>
    <w:rsid w:val="2E1C1783"/>
    <w:rsid w:val="2E1C3E8A"/>
    <w:rsid w:val="2E463761"/>
    <w:rsid w:val="2E46586F"/>
    <w:rsid w:val="2E511A6A"/>
    <w:rsid w:val="2E5673F4"/>
    <w:rsid w:val="2EA21D4F"/>
    <w:rsid w:val="2EAD1FAD"/>
    <w:rsid w:val="2EC91436"/>
    <w:rsid w:val="2EED2CF2"/>
    <w:rsid w:val="2EF90BFA"/>
    <w:rsid w:val="2F0D34F8"/>
    <w:rsid w:val="2F18791E"/>
    <w:rsid w:val="2F1C45CE"/>
    <w:rsid w:val="2F1D6102"/>
    <w:rsid w:val="2F305207"/>
    <w:rsid w:val="2F4D75DE"/>
    <w:rsid w:val="2FA56177"/>
    <w:rsid w:val="2FED0649"/>
    <w:rsid w:val="2FFC6427"/>
    <w:rsid w:val="30072776"/>
    <w:rsid w:val="304843A7"/>
    <w:rsid w:val="30491501"/>
    <w:rsid w:val="306933C7"/>
    <w:rsid w:val="307B402A"/>
    <w:rsid w:val="308339FF"/>
    <w:rsid w:val="30951184"/>
    <w:rsid w:val="309E5263"/>
    <w:rsid w:val="30C92D08"/>
    <w:rsid w:val="30C93B95"/>
    <w:rsid w:val="30EE6BD7"/>
    <w:rsid w:val="30EF19AB"/>
    <w:rsid w:val="3103296E"/>
    <w:rsid w:val="311459F5"/>
    <w:rsid w:val="31212452"/>
    <w:rsid w:val="3147478C"/>
    <w:rsid w:val="314B1947"/>
    <w:rsid w:val="316B0E88"/>
    <w:rsid w:val="317A605D"/>
    <w:rsid w:val="319A1F59"/>
    <w:rsid w:val="31A94D81"/>
    <w:rsid w:val="31AC6A7E"/>
    <w:rsid w:val="31B84CD4"/>
    <w:rsid w:val="31CE3350"/>
    <w:rsid w:val="31EB583F"/>
    <w:rsid w:val="32033E9D"/>
    <w:rsid w:val="327C7164"/>
    <w:rsid w:val="32D02916"/>
    <w:rsid w:val="32EE3F6C"/>
    <w:rsid w:val="32F235AE"/>
    <w:rsid w:val="32FF4DC6"/>
    <w:rsid w:val="331162F9"/>
    <w:rsid w:val="33344E42"/>
    <w:rsid w:val="33361E57"/>
    <w:rsid w:val="33367F58"/>
    <w:rsid w:val="334D29BF"/>
    <w:rsid w:val="334E6377"/>
    <w:rsid w:val="33567974"/>
    <w:rsid w:val="335D6394"/>
    <w:rsid w:val="335F1320"/>
    <w:rsid w:val="33632716"/>
    <w:rsid w:val="33952CF8"/>
    <w:rsid w:val="33AA0F0F"/>
    <w:rsid w:val="33BA2166"/>
    <w:rsid w:val="33C22C4F"/>
    <w:rsid w:val="33C4132E"/>
    <w:rsid w:val="33CB1D98"/>
    <w:rsid w:val="33F92753"/>
    <w:rsid w:val="344576BD"/>
    <w:rsid w:val="34484575"/>
    <w:rsid w:val="344D272F"/>
    <w:rsid w:val="34AF16B9"/>
    <w:rsid w:val="34D001E1"/>
    <w:rsid w:val="34E33860"/>
    <w:rsid w:val="34EC6E06"/>
    <w:rsid w:val="350C4050"/>
    <w:rsid w:val="35123C76"/>
    <w:rsid w:val="35180FDD"/>
    <w:rsid w:val="353D2733"/>
    <w:rsid w:val="35432AE1"/>
    <w:rsid w:val="35505F58"/>
    <w:rsid w:val="35944C5E"/>
    <w:rsid w:val="35B246B8"/>
    <w:rsid w:val="35CF0BA7"/>
    <w:rsid w:val="35E20E5F"/>
    <w:rsid w:val="36067683"/>
    <w:rsid w:val="3621773D"/>
    <w:rsid w:val="362933BC"/>
    <w:rsid w:val="36494D7E"/>
    <w:rsid w:val="36620C44"/>
    <w:rsid w:val="367F2554"/>
    <w:rsid w:val="36A91A8A"/>
    <w:rsid w:val="36BA41BB"/>
    <w:rsid w:val="36CF6EA5"/>
    <w:rsid w:val="36D536F4"/>
    <w:rsid w:val="36D94B3D"/>
    <w:rsid w:val="36E413E2"/>
    <w:rsid w:val="3736062E"/>
    <w:rsid w:val="373B0F6F"/>
    <w:rsid w:val="37704796"/>
    <w:rsid w:val="377C3DD0"/>
    <w:rsid w:val="37A65F4C"/>
    <w:rsid w:val="37AD3AD9"/>
    <w:rsid w:val="37E6103F"/>
    <w:rsid w:val="37E92521"/>
    <w:rsid w:val="383C646B"/>
    <w:rsid w:val="38673587"/>
    <w:rsid w:val="38704E87"/>
    <w:rsid w:val="38A40D88"/>
    <w:rsid w:val="38AE56D2"/>
    <w:rsid w:val="38D5142A"/>
    <w:rsid w:val="38FB7296"/>
    <w:rsid w:val="390521A9"/>
    <w:rsid w:val="3919327C"/>
    <w:rsid w:val="391C7C58"/>
    <w:rsid w:val="39381E89"/>
    <w:rsid w:val="393C47B6"/>
    <w:rsid w:val="39530DB6"/>
    <w:rsid w:val="396D0D09"/>
    <w:rsid w:val="39781AAB"/>
    <w:rsid w:val="39871191"/>
    <w:rsid w:val="39D7628B"/>
    <w:rsid w:val="39DD7897"/>
    <w:rsid w:val="3A0D1FE2"/>
    <w:rsid w:val="3A1D2D43"/>
    <w:rsid w:val="3A4B46BC"/>
    <w:rsid w:val="3A656BE5"/>
    <w:rsid w:val="3A780EBB"/>
    <w:rsid w:val="3A890B4E"/>
    <w:rsid w:val="3A976257"/>
    <w:rsid w:val="3AAB6586"/>
    <w:rsid w:val="3AB34C7E"/>
    <w:rsid w:val="3AD84FE5"/>
    <w:rsid w:val="3AE834B1"/>
    <w:rsid w:val="3B2202EC"/>
    <w:rsid w:val="3B3715AF"/>
    <w:rsid w:val="3B372A20"/>
    <w:rsid w:val="3B3F34DB"/>
    <w:rsid w:val="3B4A6DCE"/>
    <w:rsid w:val="3B55372B"/>
    <w:rsid w:val="3B6F3267"/>
    <w:rsid w:val="3B765780"/>
    <w:rsid w:val="3B78328A"/>
    <w:rsid w:val="3B7C7BFC"/>
    <w:rsid w:val="3B951F37"/>
    <w:rsid w:val="3B962A72"/>
    <w:rsid w:val="3B9E1C39"/>
    <w:rsid w:val="3BB92EBD"/>
    <w:rsid w:val="3BCD7C7E"/>
    <w:rsid w:val="3C121215"/>
    <w:rsid w:val="3C3036D8"/>
    <w:rsid w:val="3C393309"/>
    <w:rsid w:val="3C3A5B3B"/>
    <w:rsid w:val="3C75084D"/>
    <w:rsid w:val="3C90275C"/>
    <w:rsid w:val="3C9B18B1"/>
    <w:rsid w:val="3CB171C1"/>
    <w:rsid w:val="3CF9724A"/>
    <w:rsid w:val="3D0E510F"/>
    <w:rsid w:val="3D0E67E9"/>
    <w:rsid w:val="3D124BF5"/>
    <w:rsid w:val="3D20040E"/>
    <w:rsid w:val="3D6228C7"/>
    <w:rsid w:val="3D7550E5"/>
    <w:rsid w:val="3D7C5BC4"/>
    <w:rsid w:val="3D807F38"/>
    <w:rsid w:val="3D9A6A76"/>
    <w:rsid w:val="3DA43649"/>
    <w:rsid w:val="3DAE3294"/>
    <w:rsid w:val="3DBD6557"/>
    <w:rsid w:val="3DEB0ED7"/>
    <w:rsid w:val="3E350B18"/>
    <w:rsid w:val="3E491983"/>
    <w:rsid w:val="3E633305"/>
    <w:rsid w:val="3E6C5FE0"/>
    <w:rsid w:val="3E8B1F59"/>
    <w:rsid w:val="3E921C32"/>
    <w:rsid w:val="3EA16DE4"/>
    <w:rsid w:val="3EB45F3D"/>
    <w:rsid w:val="3ECE1A6A"/>
    <w:rsid w:val="3EE76B52"/>
    <w:rsid w:val="3EE95CCA"/>
    <w:rsid w:val="3EEB24AE"/>
    <w:rsid w:val="3F0B6D4E"/>
    <w:rsid w:val="3F1D5BA9"/>
    <w:rsid w:val="3F1F476D"/>
    <w:rsid w:val="3F216F79"/>
    <w:rsid w:val="3F5849F7"/>
    <w:rsid w:val="3F5B69C2"/>
    <w:rsid w:val="3F875351"/>
    <w:rsid w:val="3F983F3A"/>
    <w:rsid w:val="3FF024B5"/>
    <w:rsid w:val="3FF43EC8"/>
    <w:rsid w:val="40273BEF"/>
    <w:rsid w:val="402B1666"/>
    <w:rsid w:val="40884B0C"/>
    <w:rsid w:val="40932643"/>
    <w:rsid w:val="40CC1176"/>
    <w:rsid w:val="40F473E9"/>
    <w:rsid w:val="410319B9"/>
    <w:rsid w:val="41060E57"/>
    <w:rsid w:val="417C00B7"/>
    <w:rsid w:val="417C07D7"/>
    <w:rsid w:val="417C7566"/>
    <w:rsid w:val="418167B3"/>
    <w:rsid w:val="419F5A2B"/>
    <w:rsid w:val="41BD2A3A"/>
    <w:rsid w:val="41CA5EDA"/>
    <w:rsid w:val="41CE7226"/>
    <w:rsid w:val="41D8079E"/>
    <w:rsid w:val="41DF6CDF"/>
    <w:rsid w:val="420D5D4A"/>
    <w:rsid w:val="4214567C"/>
    <w:rsid w:val="42442DF0"/>
    <w:rsid w:val="42564B2D"/>
    <w:rsid w:val="428A17B5"/>
    <w:rsid w:val="428B6712"/>
    <w:rsid w:val="42902F2D"/>
    <w:rsid w:val="42942AEA"/>
    <w:rsid w:val="42BE49FE"/>
    <w:rsid w:val="42CF5741"/>
    <w:rsid w:val="42F375AC"/>
    <w:rsid w:val="431E4683"/>
    <w:rsid w:val="43362766"/>
    <w:rsid w:val="43390D9C"/>
    <w:rsid w:val="433B75D3"/>
    <w:rsid w:val="434B09B2"/>
    <w:rsid w:val="43937777"/>
    <w:rsid w:val="43A1325F"/>
    <w:rsid w:val="43A52ED3"/>
    <w:rsid w:val="43D87BEA"/>
    <w:rsid w:val="44121FBE"/>
    <w:rsid w:val="441B597B"/>
    <w:rsid w:val="441F55D1"/>
    <w:rsid w:val="44311AA1"/>
    <w:rsid w:val="44355B3E"/>
    <w:rsid w:val="443B2630"/>
    <w:rsid w:val="443E4F44"/>
    <w:rsid w:val="44A12F64"/>
    <w:rsid w:val="44A61553"/>
    <w:rsid w:val="44CE428C"/>
    <w:rsid w:val="44F93327"/>
    <w:rsid w:val="44FA787B"/>
    <w:rsid w:val="44FD7DAE"/>
    <w:rsid w:val="4510727B"/>
    <w:rsid w:val="451466B6"/>
    <w:rsid w:val="452439FA"/>
    <w:rsid w:val="45264D4D"/>
    <w:rsid w:val="45410161"/>
    <w:rsid w:val="45835BA7"/>
    <w:rsid w:val="45C66457"/>
    <w:rsid w:val="45EB1C44"/>
    <w:rsid w:val="45F74F6E"/>
    <w:rsid w:val="460D2B58"/>
    <w:rsid w:val="46191F0B"/>
    <w:rsid w:val="46245AC8"/>
    <w:rsid w:val="4627459F"/>
    <w:rsid w:val="462932A1"/>
    <w:rsid w:val="466F11C1"/>
    <w:rsid w:val="46867742"/>
    <w:rsid w:val="469C5526"/>
    <w:rsid w:val="46AC28C6"/>
    <w:rsid w:val="46B963DC"/>
    <w:rsid w:val="46D5229C"/>
    <w:rsid w:val="4704623A"/>
    <w:rsid w:val="470D4CBA"/>
    <w:rsid w:val="47133815"/>
    <w:rsid w:val="47285884"/>
    <w:rsid w:val="472F1624"/>
    <w:rsid w:val="47614592"/>
    <w:rsid w:val="4788056D"/>
    <w:rsid w:val="47C462B9"/>
    <w:rsid w:val="47DD1566"/>
    <w:rsid w:val="47ED1211"/>
    <w:rsid w:val="47F31B88"/>
    <w:rsid w:val="48034698"/>
    <w:rsid w:val="4804792C"/>
    <w:rsid w:val="480A363B"/>
    <w:rsid w:val="481C027A"/>
    <w:rsid w:val="483543D8"/>
    <w:rsid w:val="487A0977"/>
    <w:rsid w:val="48A848B7"/>
    <w:rsid w:val="48D3299D"/>
    <w:rsid w:val="490737F2"/>
    <w:rsid w:val="490D79BF"/>
    <w:rsid w:val="49146514"/>
    <w:rsid w:val="491C7CFC"/>
    <w:rsid w:val="49382FC7"/>
    <w:rsid w:val="49470EB6"/>
    <w:rsid w:val="494E3BEF"/>
    <w:rsid w:val="496F0EE9"/>
    <w:rsid w:val="49753119"/>
    <w:rsid w:val="49A2474F"/>
    <w:rsid w:val="49B13B39"/>
    <w:rsid w:val="49B3677A"/>
    <w:rsid w:val="4A077420"/>
    <w:rsid w:val="4A114A65"/>
    <w:rsid w:val="4A133E07"/>
    <w:rsid w:val="4A17450F"/>
    <w:rsid w:val="4A522511"/>
    <w:rsid w:val="4AAF22B4"/>
    <w:rsid w:val="4AD877BC"/>
    <w:rsid w:val="4AED2763"/>
    <w:rsid w:val="4B141711"/>
    <w:rsid w:val="4B212A02"/>
    <w:rsid w:val="4B3F3512"/>
    <w:rsid w:val="4B4736C9"/>
    <w:rsid w:val="4B477B1A"/>
    <w:rsid w:val="4B4A0292"/>
    <w:rsid w:val="4B964C41"/>
    <w:rsid w:val="4B9D77C4"/>
    <w:rsid w:val="4BB41B3E"/>
    <w:rsid w:val="4BB9418E"/>
    <w:rsid w:val="4BD71E47"/>
    <w:rsid w:val="4C026BD4"/>
    <w:rsid w:val="4C3E169F"/>
    <w:rsid w:val="4C832FEB"/>
    <w:rsid w:val="4CB43D67"/>
    <w:rsid w:val="4CCC520A"/>
    <w:rsid w:val="4CEE00DE"/>
    <w:rsid w:val="4CF83EB4"/>
    <w:rsid w:val="4D075A0C"/>
    <w:rsid w:val="4D0B6101"/>
    <w:rsid w:val="4D28136B"/>
    <w:rsid w:val="4D301F8C"/>
    <w:rsid w:val="4D41042A"/>
    <w:rsid w:val="4D571C2E"/>
    <w:rsid w:val="4D653694"/>
    <w:rsid w:val="4D6D5D84"/>
    <w:rsid w:val="4D6F3A36"/>
    <w:rsid w:val="4D7D7205"/>
    <w:rsid w:val="4D7F3E34"/>
    <w:rsid w:val="4D820D36"/>
    <w:rsid w:val="4DEF046E"/>
    <w:rsid w:val="4E01360A"/>
    <w:rsid w:val="4E4439DF"/>
    <w:rsid w:val="4E6300C1"/>
    <w:rsid w:val="4E6B5BE4"/>
    <w:rsid w:val="4E74150B"/>
    <w:rsid w:val="4E7D424A"/>
    <w:rsid w:val="4E8A176D"/>
    <w:rsid w:val="4E8D3BE5"/>
    <w:rsid w:val="4E9642AE"/>
    <w:rsid w:val="4EB3501F"/>
    <w:rsid w:val="4EC50B88"/>
    <w:rsid w:val="4EE95E91"/>
    <w:rsid w:val="4EEA5A5C"/>
    <w:rsid w:val="4EF6009D"/>
    <w:rsid w:val="4F0B0C28"/>
    <w:rsid w:val="4F3828F3"/>
    <w:rsid w:val="4F491C63"/>
    <w:rsid w:val="4F581DC2"/>
    <w:rsid w:val="4F596B84"/>
    <w:rsid w:val="4F6E0490"/>
    <w:rsid w:val="4F7213F7"/>
    <w:rsid w:val="4F9B7CB6"/>
    <w:rsid w:val="4FBF04FA"/>
    <w:rsid w:val="4FC55931"/>
    <w:rsid w:val="4FD70309"/>
    <w:rsid w:val="4FD81FA4"/>
    <w:rsid w:val="4FD8242E"/>
    <w:rsid w:val="4FEF0A6D"/>
    <w:rsid w:val="5014167D"/>
    <w:rsid w:val="50164814"/>
    <w:rsid w:val="5030769A"/>
    <w:rsid w:val="505D31C9"/>
    <w:rsid w:val="50704396"/>
    <w:rsid w:val="508037FE"/>
    <w:rsid w:val="509E0E4B"/>
    <w:rsid w:val="50AF4556"/>
    <w:rsid w:val="50B603A6"/>
    <w:rsid w:val="50B7781D"/>
    <w:rsid w:val="50BC05CA"/>
    <w:rsid w:val="50BC5DB3"/>
    <w:rsid w:val="50C51AC9"/>
    <w:rsid w:val="50E14501"/>
    <w:rsid w:val="512A128F"/>
    <w:rsid w:val="51542861"/>
    <w:rsid w:val="515D1BF9"/>
    <w:rsid w:val="51670E2F"/>
    <w:rsid w:val="516C51EA"/>
    <w:rsid w:val="51756422"/>
    <w:rsid w:val="517978F1"/>
    <w:rsid w:val="519C737E"/>
    <w:rsid w:val="51B94F42"/>
    <w:rsid w:val="51DF5215"/>
    <w:rsid w:val="52110719"/>
    <w:rsid w:val="521434D0"/>
    <w:rsid w:val="526E76BF"/>
    <w:rsid w:val="52C030D8"/>
    <w:rsid w:val="52C074AD"/>
    <w:rsid w:val="52CD7CF7"/>
    <w:rsid w:val="53055419"/>
    <w:rsid w:val="53147F3B"/>
    <w:rsid w:val="53303734"/>
    <w:rsid w:val="533B012C"/>
    <w:rsid w:val="537A71AA"/>
    <w:rsid w:val="53816913"/>
    <w:rsid w:val="53874BEC"/>
    <w:rsid w:val="53972FD5"/>
    <w:rsid w:val="53C51E67"/>
    <w:rsid w:val="53DD70E2"/>
    <w:rsid w:val="53E40D3D"/>
    <w:rsid w:val="53E77D31"/>
    <w:rsid w:val="53EC5FCA"/>
    <w:rsid w:val="541A0391"/>
    <w:rsid w:val="54397C7A"/>
    <w:rsid w:val="54514940"/>
    <w:rsid w:val="54521754"/>
    <w:rsid w:val="54533EBD"/>
    <w:rsid w:val="547C5D1F"/>
    <w:rsid w:val="5497218A"/>
    <w:rsid w:val="549855B2"/>
    <w:rsid w:val="54A266D8"/>
    <w:rsid w:val="54AF0195"/>
    <w:rsid w:val="54B26EDB"/>
    <w:rsid w:val="54DB1968"/>
    <w:rsid w:val="54DB667F"/>
    <w:rsid w:val="550013EF"/>
    <w:rsid w:val="55131F39"/>
    <w:rsid w:val="551B236D"/>
    <w:rsid w:val="5521134E"/>
    <w:rsid w:val="552A546E"/>
    <w:rsid w:val="5559140E"/>
    <w:rsid w:val="55656DC6"/>
    <w:rsid w:val="558F58EA"/>
    <w:rsid w:val="55A56A2B"/>
    <w:rsid w:val="55B96054"/>
    <w:rsid w:val="55BE64E3"/>
    <w:rsid w:val="55DE6F13"/>
    <w:rsid w:val="55F03FCC"/>
    <w:rsid w:val="561638D1"/>
    <w:rsid w:val="561C259A"/>
    <w:rsid w:val="56390153"/>
    <w:rsid w:val="564811F2"/>
    <w:rsid w:val="56613C6A"/>
    <w:rsid w:val="56894781"/>
    <w:rsid w:val="56AB47ED"/>
    <w:rsid w:val="56B972ED"/>
    <w:rsid w:val="56CB4917"/>
    <w:rsid w:val="56CC1912"/>
    <w:rsid w:val="56F019B1"/>
    <w:rsid w:val="56F260E3"/>
    <w:rsid w:val="5701518E"/>
    <w:rsid w:val="570F6631"/>
    <w:rsid w:val="57167ED7"/>
    <w:rsid w:val="57195C37"/>
    <w:rsid w:val="57373FFD"/>
    <w:rsid w:val="57B63435"/>
    <w:rsid w:val="57D547B7"/>
    <w:rsid w:val="57E6278F"/>
    <w:rsid w:val="58092D68"/>
    <w:rsid w:val="580D198E"/>
    <w:rsid w:val="582E63BE"/>
    <w:rsid w:val="58467AF1"/>
    <w:rsid w:val="58504B00"/>
    <w:rsid w:val="585505DC"/>
    <w:rsid w:val="587C2919"/>
    <w:rsid w:val="58A13FC7"/>
    <w:rsid w:val="58A16AC5"/>
    <w:rsid w:val="58BA3F07"/>
    <w:rsid w:val="58BA45FD"/>
    <w:rsid w:val="58CB3C45"/>
    <w:rsid w:val="58CE1906"/>
    <w:rsid w:val="58D35A89"/>
    <w:rsid w:val="58D61B81"/>
    <w:rsid w:val="58DB3290"/>
    <w:rsid w:val="58E43F82"/>
    <w:rsid w:val="58E55134"/>
    <w:rsid w:val="58FC7F43"/>
    <w:rsid w:val="59067976"/>
    <w:rsid w:val="59075AD0"/>
    <w:rsid w:val="590F0116"/>
    <w:rsid w:val="590F38B7"/>
    <w:rsid w:val="59181BF2"/>
    <w:rsid w:val="592C78CC"/>
    <w:rsid w:val="59411727"/>
    <w:rsid w:val="595924D3"/>
    <w:rsid w:val="59594E72"/>
    <w:rsid w:val="595C58E8"/>
    <w:rsid w:val="599645EF"/>
    <w:rsid w:val="59B034C1"/>
    <w:rsid w:val="59B07AFA"/>
    <w:rsid w:val="59C40536"/>
    <w:rsid w:val="59ED71C0"/>
    <w:rsid w:val="59F57F3F"/>
    <w:rsid w:val="5A0B03A9"/>
    <w:rsid w:val="5A0C3ED8"/>
    <w:rsid w:val="5A215978"/>
    <w:rsid w:val="5A276489"/>
    <w:rsid w:val="5A2D7152"/>
    <w:rsid w:val="5A627401"/>
    <w:rsid w:val="5A741EAB"/>
    <w:rsid w:val="5A8E7215"/>
    <w:rsid w:val="5A8F4AB6"/>
    <w:rsid w:val="5A935845"/>
    <w:rsid w:val="5AE65267"/>
    <w:rsid w:val="5AE70C4D"/>
    <w:rsid w:val="5AEA6F5C"/>
    <w:rsid w:val="5AFA4ACF"/>
    <w:rsid w:val="5B016F2B"/>
    <w:rsid w:val="5B0550A0"/>
    <w:rsid w:val="5B0769CB"/>
    <w:rsid w:val="5B2453C8"/>
    <w:rsid w:val="5B356E56"/>
    <w:rsid w:val="5B4E7DCE"/>
    <w:rsid w:val="5B641F57"/>
    <w:rsid w:val="5B644D4A"/>
    <w:rsid w:val="5B6F5469"/>
    <w:rsid w:val="5B8606C1"/>
    <w:rsid w:val="5B87282A"/>
    <w:rsid w:val="5B8D2D8B"/>
    <w:rsid w:val="5BA34CFF"/>
    <w:rsid w:val="5BBF0E8D"/>
    <w:rsid w:val="5BCA2944"/>
    <w:rsid w:val="5BDC4655"/>
    <w:rsid w:val="5BF33649"/>
    <w:rsid w:val="5BFE7871"/>
    <w:rsid w:val="5C287043"/>
    <w:rsid w:val="5C2B433C"/>
    <w:rsid w:val="5C603F67"/>
    <w:rsid w:val="5C644643"/>
    <w:rsid w:val="5C7E69C7"/>
    <w:rsid w:val="5C8D34DF"/>
    <w:rsid w:val="5CD56A71"/>
    <w:rsid w:val="5CDD3A0B"/>
    <w:rsid w:val="5CEF3E3D"/>
    <w:rsid w:val="5D1C1A92"/>
    <w:rsid w:val="5D232FD2"/>
    <w:rsid w:val="5D2D5EE3"/>
    <w:rsid w:val="5D4875B0"/>
    <w:rsid w:val="5D4C1B11"/>
    <w:rsid w:val="5D4F2B3E"/>
    <w:rsid w:val="5D92788C"/>
    <w:rsid w:val="5D9A2FB6"/>
    <w:rsid w:val="5D9C5A0C"/>
    <w:rsid w:val="5DA0119E"/>
    <w:rsid w:val="5DAB68B3"/>
    <w:rsid w:val="5DBA7D10"/>
    <w:rsid w:val="5DC369A4"/>
    <w:rsid w:val="5DF508B0"/>
    <w:rsid w:val="5E1E601E"/>
    <w:rsid w:val="5E251C36"/>
    <w:rsid w:val="5E310649"/>
    <w:rsid w:val="5E353876"/>
    <w:rsid w:val="5E3F0B66"/>
    <w:rsid w:val="5E6C0AD7"/>
    <w:rsid w:val="5E815E7F"/>
    <w:rsid w:val="5EB6283B"/>
    <w:rsid w:val="5EBB4E31"/>
    <w:rsid w:val="5EC6481C"/>
    <w:rsid w:val="5ECE369F"/>
    <w:rsid w:val="5ED05D39"/>
    <w:rsid w:val="5ED62388"/>
    <w:rsid w:val="5EF86C20"/>
    <w:rsid w:val="5F10438C"/>
    <w:rsid w:val="5F181B02"/>
    <w:rsid w:val="5F1D31F3"/>
    <w:rsid w:val="5F2A0365"/>
    <w:rsid w:val="5F2A53FA"/>
    <w:rsid w:val="5F6F7945"/>
    <w:rsid w:val="5F72466A"/>
    <w:rsid w:val="5F7603FE"/>
    <w:rsid w:val="5F8B788D"/>
    <w:rsid w:val="5FA367CE"/>
    <w:rsid w:val="5FBD0930"/>
    <w:rsid w:val="5FD54D6D"/>
    <w:rsid w:val="600D08A1"/>
    <w:rsid w:val="60111CD0"/>
    <w:rsid w:val="60134D7F"/>
    <w:rsid w:val="602D278E"/>
    <w:rsid w:val="605C40CF"/>
    <w:rsid w:val="608031C8"/>
    <w:rsid w:val="608F16CE"/>
    <w:rsid w:val="60A15341"/>
    <w:rsid w:val="60AB2CA6"/>
    <w:rsid w:val="60B5492D"/>
    <w:rsid w:val="60C23925"/>
    <w:rsid w:val="60CF12E2"/>
    <w:rsid w:val="60F22BE8"/>
    <w:rsid w:val="61007287"/>
    <w:rsid w:val="612F4755"/>
    <w:rsid w:val="614F4F47"/>
    <w:rsid w:val="61AB6DA5"/>
    <w:rsid w:val="61AE35C4"/>
    <w:rsid w:val="61C130F8"/>
    <w:rsid w:val="61C6393C"/>
    <w:rsid w:val="61CF1564"/>
    <w:rsid w:val="61EE0061"/>
    <w:rsid w:val="62006E1E"/>
    <w:rsid w:val="62407D97"/>
    <w:rsid w:val="62464F7D"/>
    <w:rsid w:val="62625D3C"/>
    <w:rsid w:val="62962BE2"/>
    <w:rsid w:val="62AF6CB6"/>
    <w:rsid w:val="62F40A07"/>
    <w:rsid w:val="630F3168"/>
    <w:rsid w:val="631A4C5F"/>
    <w:rsid w:val="632414AD"/>
    <w:rsid w:val="63337DA5"/>
    <w:rsid w:val="634E2EF1"/>
    <w:rsid w:val="6363367D"/>
    <w:rsid w:val="636A6D77"/>
    <w:rsid w:val="63836E0D"/>
    <w:rsid w:val="638631E1"/>
    <w:rsid w:val="63D43516"/>
    <w:rsid w:val="63D80A49"/>
    <w:rsid w:val="63D9752F"/>
    <w:rsid w:val="63E355B1"/>
    <w:rsid w:val="64014C4F"/>
    <w:rsid w:val="642C135A"/>
    <w:rsid w:val="643248E3"/>
    <w:rsid w:val="644F3DA3"/>
    <w:rsid w:val="645629AC"/>
    <w:rsid w:val="646B1AF0"/>
    <w:rsid w:val="64955377"/>
    <w:rsid w:val="64B86DEA"/>
    <w:rsid w:val="64BC46B7"/>
    <w:rsid w:val="64D44D97"/>
    <w:rsid w:val="64D50DB2"/>
    <w:rsid w:val="64D70449"/>
    <w:rsid w:val="64E15487"/>
    <w:rsid w:val="64E65BA2"/>
    <w:rsid w:val="65420B0C"/>
    <w:rsid w:val="654850AC"/>
    <w:rsid w:val="656536F6"/>
    <w:rsid w:val="656B623E"/>
    <w:rsid w:val="656D2FE1"/>
    <w:rsid w:val="65826ABF"/>
    <w:rsid w:val="65A20966"/>
    <w:rsid w:val="65B33717"/>
    <w:rsid w:val="65C52484"/>
    <w:rsid w:val="65C60FFD"/>
    <w:rsid w:val="65CE6132"/>
    <w:rsid w:val="65D60369"/>
    <w:rsid w:val="65E06EA8"/>
    <w:rsid w:val="660148DD"/>
    <w:rsid w:val="660575FA"/>
    <w:rsid w:val="66106C79"/>
    <w:rsid w:val="662D1C43"/>
    <w:rsid w:val="66311877"/>
    <w:rsid w:val="666257FD"/>
    <w:rsid w:val="667E72B3"/>
    <w:rsid w:val="66D64BDF"/>
    <w:rsid w:val="66E308DA"/>
    <w:rsid w:val="66F4702B"/>
    <w:rsid w:val="66F91CE7"/>
    <w:rsid w:val="67354289"/>
    <w:rsid w:val="67430E12"/>
    <w:rsid w:val="67583B55"/>
    <w:rsid w:val="676049B5"/>
    <w:rsid w:val="67D00022"/>
    <w:rsid w:val="67D4151F"/>
    <w:rsid w:val="67FA593D"/>
    <w:rsid w:val="67FF5DCB"/>
    <w:rsid w:val="68016490"/>
    <w:rsid w:val="680B695F"/>
    <w:rsid w:val="68152D5C"/>
    <w:rsid w:val="68214E31"/>
    <w:rsid w:val="683B75D4"/>
    <w:rsid w:val="685773CE"/>
    <w:rsid w:val="68657B32"/>
    <w:rsid w:val="687A1A3E"/>
    <w:rsid w:val="688555E5"/>
    <w:rsid w:val="68A36618"/>
    <w:rsid w:val="68A9239E"/>
    <w:rsid w:val="68A9388D"/>
    <w:rsid w:val="68BF62E5"/>
    <w:rsid w:val="68DF1040"/>
    <w:rsid w:val="68E76018"/>
    <w:rsid w:val="68ED1D46"/>
    <w:rsid w:val="68F40A81"/>
    <w:rsid w:val="68F8526B"/>
    <w:rsid w:val="691E71F1"/>
    <w:rsid w:val="69331DA2"/>
    <w:rsid w:val="693D4C62"/>
    <w:rsid w:val="695525D4"/>
    <w:rsid w:val="69830AE5"/>
    <w:rsid w:val="698D5298"/>
    <w:rsid w:val="69AF657A"/>
    <w:rsid w:val="69E70F24"/>
    <w:rsid w:val="69ED43E5"/>
    <w:rsid w:val="6A051FF0"/>
    <w:rsid w:val="6A0C5106"/>
    <w:rsid w:val="6A121DE1"/>
    <w:rsid w:val="6A281EF1"/>
    <w:rsid w:val="6A4F71D2"/>
    <w:rsid w:val="6AAE6DD0"/>
    <w:rsid w:val="6ABF7544"/>
    <w:rsid w:val="6AC66EED"/>
    <w:rsid w:val="6B082E75"/>
    <w:rsid w:val="6B5A30A8"/>
    <w:rsid w:val="6B924C90"/>
    <w:rsid w:val="6BD9005F"/>
    <w:rsid w:val="6BE964CD"/>
    <w:rsid w:val="6BEA197D"/>
    <w:rsid w:val="6C3757AC"/>
    <w:rsid w:val="6C470E7E"/>
    <w:rsid w:val="6C5016F1"/>
    <w:rsid w:val="6C531274"/>
    <w:rsid w:val="6C6A2CD5"/>
    <w:rsid w:val="6C885DC8"/>
    <w:rsid w:val="6CAD20EE"/>
    <w:rsid w:val="6CAD2F80"/>
    <w:rsid w:val="6CC54A85"/>
    <w:rsid w:val="6D0505AB"/>
    <w:rsid w:val="6D3203F0"/>
    <w:rsid w:val="6D3F7CD3"/>
    <w:rsid w:val="6D5810CB"/>
    <w:rsid w:val="6D5F0963"/>
    <w:rsid w:val="6D632B15"/>
    <w:rsid w:val="6D763D17"/>
    <w:rsid w:val="6D7B1B37"/>
    <w:rsid w:val="6D7D2C76"/>
    <w:rsid w:val="6D8A26C2"/>
    <w:rsid w:val="6D9921D7"/>
    <w:rsid w:val="6DC90332"/>
    <w:rsid w:val="6DDD4361"/>
    <w:rsid w:val="6DE82F5A"/>
    <w:rsid w:val="6DF31A6A"/>
    <w:rsid w:val="6E023914"/>
    <w:rsid w:val="6E3B0D3B"/>
    <w:rsid w:val="6E427486"/>
    <w:rsid w:val="6E461178"/>
    <w:rsid w:val="6E464C71"/>
    <w:rsid w:val="6E682FD2"/>
    <w:rsid w:val="6E9668ED"/>
    <w:rsid w:val="6E967E45"/>
    <w:rsid w:val="6EBD6951"/>
    <w:rsid w:val="6EC33E8B"/>
    <w:rsid w:val="6EC50378"/>
    <w:rsid w:val="6EEE4DC9"/>
    <w:rsid w:val="6EFC20BF"/>
    <w:rsid w:val="6F065E87"/>
    <w:rsid w:val="6F067BFF"/>
    <w:rsid w:val="6F3F224D"/>
    <w:rsid w:val="6F6D5426"/>
    <w:rsid w:val="6F731722"/>
    <w:rsid w:val="6F9174CC"/>
    <w:rsid w:val="6F9F3BE8"/>
    <w:rsid w:val="6FB74A26"/>
    <w:rsid w:val="6FC92EFE"/>
    <w:rsid w:val="6FE25707"/>
    <w:rsid w:val="70125F3E"/>
    <w:rsid w:val="70345C9C"/>
    <w:rsid w:val="703D02C0"/>
    <w:rsid w:val="707C575A"/>
    <w:rsid w:val="70AF6958"/>
    <w:rsid w:val="70D003B8"/>
    <w:rsid w:val="70D70A8A"/>
    <w:rsid w:val="710B1FF6"/>
    <w:rsid w:val="712347B8"/>
    <w:rsid w:val="712558A4"/>
    <w:rsid w:val="71343189"/>
    <w:rsid w:val="71464DFB"/>
    <w:rsid w:val="71477805"/>
    <w:rsid w:val="714807B0"/>
    <w:rsid w:val="71487906"/>
    <w:rsid w:val="719B4AA9"/>
    <w:rsid w:val="71C1577C"/>
    <w:rsid w:val="71CE3105"/>
    <w:rsid w:val="71EE44E1"/>
    <w:rsid w:val="721004D6"/>
    <w:rsid w:val="72284BFD"/>
    <w:rsid w:val="725737CA"/>
    <w:rsid w:val="7258384A"/>
    <w:rsid w:val="72CC39B4"/>
    <w:rsid w:val="72DF0DF8"/>
    <w:rsid w:val="72E5216E"/>
    <w:rsid w:val="72F15BBE"/>
    <w:rsid w:val="73147980"/>
    <w:rsid w:val="731B12EA"/>
    <w:rsid w:val="735C2BF1"/>
    <w:rsid w:val="737F1592"/>
    <w:rsid w:val="73806D7E"/>
    <w:rsid w:val="73E558CC"/>
    <w:rsid w:val="7403060A"/>
    <w:rsid w:val="740420B2"/>
    <w:rsid w:val="741B3C64"/>
    <w:rsid w:val="74395848"/>
    <w:rsid w:val="743C6CA6"/>
    <w:rsid w:val="744F3251"/>
    <w:rsid w:val="746D0E13"/>
    <w:rsid w:val="748A53CC"/>
    <w:rsid w:val="749B2A6E"/>
    <w:rsid w:val="74A01F79"/>
    <w:rsid w:val="74AB3C5E"/>
    <w:rsid w:val="74CF274C"/>
    <w:rsid w:val="74DD3993"/>
    <w:rsid w:val="75011926"/>
    <w:rsid w:val="75345AF1"/>
    <w:rsid w:val="75870AEE"/>
    <w:rsid w:val="759F790E"/>
    <w:rsid w:val="75AA1AEC"/>
    <w:rsid w:val="75AF0879"/>
    <w:rsid w:val="75BC234A"/>
    <w:rsid w:val="75CA01B7"/>
    <w:rsid w:val="75E546AE"/>
    <w:rsid w:val="75F715E6"/>
    <w:rsid w:val="760A70A2"/>
    <w:rsid w:val="761804BE"/>
    <w:rsid w:val="762A74ED"/>
    <w:rsid w:val="76352FF4"/>
    <w:rsid w:val="763705CC"/>
    <w:rsid w:val="76587097"/>
    <w:rsid w:val="766F4364"/>
    <w:rsid w:val="76726FCA"/>
    <w:rsid w:val="767825C4"/>
    <w:rsid w:val="767D226B"/>
    <w:rsid w:val="76C55FB6"/>
    <w:rsid w:val="76DF1DC3"/>
    <w:rsid w:val="76E66F73"/>
    <w:rsid w:val="76F80C7B"/>
    <w:rsid w:val="7703592D"/>
    <w:rsid w:val="770D69D2"/>
    <w:rsid w:val="774B73A9"/>
    <w:rsid w:val="7761399B"/>
    <w:rsid w:val="77642A8B"/>
    <w:rsid w:val="77692A42"/>
    <w:rsid w:val="77D76BF0"/>
    <w:rsid w:val="77E432D9"/>
    <w:rsid w:val="77E538EA"/>
    <w:rsid w:val="78292644"/>
    <w:rsid w:val="784E29BA"/>
    <w:rsid w:val="78A13FC7"/>
    <w:rsid w:val="78A25CA7"/>
    <w:rsid w:val="78C0240D"/>
    <w:rsid w:val="78D22BFA"/>
    <w:rsid w:val="78D26757"/>
    <w:rsid w:val="792E1B84"/>
    <w:rsid w:val="79315567"/>
    <w:rsid w:val="79321639"/>
    <w:rsid w:val="793C72CB"/>
    <w:rsid w:val="79413CD4"/>
    <w:rsid w:val="79666660"/>
    <w:rsid w:val="79776348"/>
    <w:rsid w:val="79795ED2"/>
    <w:rsid w:val="79B939D2"/>
    <w:rsid w:val="79C10281"/>
    <w:rsid w:val="79FB6F5E"/>
    <w:rsid w:val="7A0F25A5"/>
    <w:rsid w:val="7A0F3F97"/>
    <w:rsid w:val="7A160C71"/>
    <w:rsid w:val="7A191705"/>
    <w:rsid w:val="7A1B3B04"/>
    <w:rsid w:val="7A1B4F1E"/>
    <w:rsid w:val="7A1F2FC8"/>
    <w:rsid w:val="7A213184"/>
    <w:rsid w:val="7A2F0F84"/>
    <w:rsid w:val="7A5F49E6"/>
    <w:rsid w:val="7A645334"/>
    <w:rsid w:val="7A7A13E4"/>
    <w:rsid w:val="7A803D63"/>
    <w:rsid w:val="7AB6197F"/>
    <w:rsid w:val="7ADF3B39"/>
    <w:rsid w:val="7AEE662E"/>
    <w:rsid w:val="7B033647"/>
    <w:rsid w:val="7B11169C"/>
    <w:rsid w:val="7B370D92"/>
    <w:rsid w:val="7B50522C"/>
    <w:rsid w:val="7B543DF1"/>
    <w:rsid w:val="7B630711"/>
    <w:rsid w:val="7B7A1EF1"/>
    <w:rsid w:val="7B9445DF"/>
    <w:rsid w:val="7B95111C"/>
    <w:rsid w:val="7B971644"/>
    <w:rsid w:val="7B9933B3"/>
    <w:rsid w:val="7BCD60E7"/>
    <w:rsid w:val="7BE03B88"/>
    <w:rsid w:val="7BF3720F"/>
    <w:rsid w:val="7C247491"/>
    <w:rsid w:val="7C2B2B6B"/>
    <w:rsid w:val="7C647F22"/>
    <w:rsid w:val="7CAA7ECF"/>
    <w:rsid w:val="7CAD484C"/>
    <w:rsid w:val="7CC97A4A"/>
    <w:rsid w:val="7CCD6EC2"/>
    <w:rsid w:val="7CFC791F"/>
    <w:rsid w:val="7D0B469A"/>
    <w:rsid w:val="7D166A59"/>
    <w:rsid w:val="7D291D29"/>
    <w:rsid w:val="7D3309A3"/>
    <w:rsid w:val="7D3C15E8"/>
    <w:rsid w:val="7D4B6ECB"/>
    <w:rsid w:val="7D6F3121"/>
    <w:rsid w:val="7D754ECB"/>
    <w:rsid w:val="7D797682"/>
    <w:rsid w:val="7D847188"/>
    <w:rsid w:val="7D9A57F1"/>
    <w:rsid w:val="7DA42076"/>
    <w:rsid w:val="7DAB05AA"/>
    <w:rsid w:val="7DAF0CD9"/>
    <w:rsid w:val="7DB112D8"/>
    <w:rsid w:val="7DB56B88"/>
    <w:rsid w:val="7DBC07D4"/>
    <w:rsid w:val="7DD20CA2"/>
    <w:rsid w:val="7DE24899"/>
    <w:rsid w:val="7DEA4501"/>
    <w:rsid w:val="7E02187E"/>
    <w:rsid w:val="7E032BC4"/>
    <w:rsid w:val="7E1C79D3"/>
    <w:rsid w:val="7E4E7496"/>
    <w:rsid w:val="7E507DAC"/>
    <w:rsid w:val="7E7B63AE"/>
    <w:rsid w:val="7EA039BE"/>
    <w:rsid w:val="7EFA3E16"/>
    <w:rsid w:val="7EFC20E0"/>
    <w:rsid w:val="7F1A2FEB"/>
    <w:rsid w:val="7F292B62"/>
    <w:rsid w:val="7F3214CE"/>
    <w:rsid w:val="7F4D2AEE"/>
    <w:rsid w:val="7FA003DB"/>
    <w:rsid w:val="7FB02DEF"/>
    <w:rsid w:val="7FCA08C4"/>
    <w:rsid w:val="7FD370DE"/>
    <w:rsid w:val="7FDC2BA6"/>
    <w:rsid w:val="7FE4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cs="Times New Roman"/>
      <w:szCs w:val="21"/>
    </w:rPr>
  </w:style>
  <w:style w:type="paragraph" w:styleId="3">
    <w:name w:val="Plain Text"/>
    <w:basedOn w:val="1"/>
    <w:qFormat/>
    <w:uiPriority w:val="0"/>
    <w:rPr>
      <w:rFonts w:ascii="宋体" w:hAnsi="Courier New" w:eastAsia="宋体" w:cs="Calibri"/>
      <w:szCs w:val="20"/>
    </w:rPr>
  </w:style>
  <w:style w:type="paragraph" w:styleId="4">
    <w:name w:val="Balloon Text"/>
    <w:basedOn w:val="1"/>
    <w:link w:val="20"/>
    <w:qFormat/>
    <w:uiPriority w:val="0"/>
    <w:rPr>
      <w:sz w:val="18"/>
      <w:szCs w:val="18"/>
    </w:rPr>
  </w:style>
  <w:style w:type="paragraph" w:styleId="5">
    <w:name w:val="footer"/>
    <w:basedOn w:val="1"/>
    <w:link w:val="19"/>
    <w:uiPriority w:val="99"/>
    <w:pPr>
      <w:tabs>
        <w:tab w:val="center" w:pos="4153"/>
        <w:tab w:val="right" w:pos="8306"/>
      </w:tabs>
      <w:snapToGrid w:val="0"/>
      <w:jc w:val="left"/>
    </w:pPr>
    <w:rPr>
      <w:sz w:val="18"/>
      <w:szCs w:val="18"/>
    </w:rPr>
  </w:style>
  <w:style w:type="paragraph" w:styleId="6">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spacing w:after="156"/>
      <w:ind w:left="480" w:leftChars="200"/>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styleId="14">
    <w:name w:val="List Paragraph"/>
    <w:basedOn w:val="1"/>
    <w:qFormat/>
    <w:uiPriority w:val="99"/>
    <w:pPr>
      <w:ind w:firstLine="420" w:firstLineChars="200"/>
    </w:p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2"/>
      <w:szCs w:val="22"/>
      <w:u w:val="none"/>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页眉 Char"/>
    <w:basedOn w:val="10"/>
    <w:link w:val="6"/>
    <w:uiPriority w:val="0"/>
    <w:rPr>
      <w:rFonts w:asciiTheme="minorHAnsi" w:hAnsiTheme="minorHAnsi" w:eastAsiaTheme="minorEastAsia" w:cstheme="minorBidi"/>
      <w:kern w:val="2"/>
      <w:sz w:val="18"/>
      <w:szCs w:val="18"/>
    </w:rPr>
  </w:style>
  <w:style w:type="character" w:customStyle="1" w:styleId="19">
    <w:name w:val="页脚 Char"/>
    <w:basedOn w:val="10"/>
    <w:link w:val="5"/>
    <w:uiPriority w:val="99"/>
    <w:rPr>
      <w:rFonts w:asciiTheme="minorHAnsi" w:hAnsiTheme="minorHAnsi" w:eastAsiaTheme="minorEastAsia" w:cstheme="minorBidi"/>
      <w:kern w:val="2"/>
      <w:sz w:val="18"/>
      <w:szCs w:val="18"/>
    </w:rPr>
  </w:style>
  <w:style w:type="character" w:customStyle="1" w:styleId="20">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721</Words>
  <Characters>4113</Characters>
  <Lines>34</Lines>
  <Paragraphs>9</Paragraphs>
  <TotalTime>20</TotalTime>
  <ScaleCrop>false</ScaleCrop>
  <LinksUpToDate>false</LinksUpToDate>
  <CharactersWithSpaces>4825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2020-05-15T03:12:00Z</dcterms:created>
  <dc:creator>Administrator</dc:creator>
  <cp:lastModifiedBy>Administrator</cp:lastModifiedBy>
  <cp:lastPrinted>2021-04-23T07:34:00Z</cp:lastPrinted>
  <dcterms:modified xsi:type="dcterms:W3CDTF">2021-05-11T02:47:54Z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