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FA7" w:rsidRDefault="00470C31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江门市恩平公路局养护中心询价函</w:t>
      </w:r>
    </w:p>
    <w:p w:rsidR="00324FA7" w:rsidRDefault="00470C31">
      <w:pPr>
        <w:spacing w:line="560" w:lineRule="exact"/>
        <w:jc w:val="center"/>
        <w:rPr>
          <w:color w:val="FF0000"/>
          <w:u w:val="single"/>
        </w:rPr>
      </w:pPr>
      <w:r>
        <w:rPr>
          <w:rFonts w:hint="eastAsia"/>
        </w:rPr>
        <w:t>询价函编号：</w:t>
      </w:r>
      <w:r>
        <w:rPr>
          <w:rFonts w:hint="eastAsia"/>
        </w:rPr>
        <w:t>JX</w:t>
      </w:r>
      <w:r>
        <w:rPr>
          <w:rFonts w:hint="eastAsia"/>
          <w:u w:val="single"/>
        </w:rPr>
        <w:t>202311</w:t>
      </w:r>
      <w:r w:rsidRPr="00924CD0">
        <w:rPr>
          <w:rFonts w:hint="eastAsia"/>
          <w:color w:val="000000" w:themeColor="text1"/>
          <w:u w:val="single"/>
          <w:rPrChange w:id="0" w:author="罗贵永" w:date="2023-11-30T14:42:00Z">
            <w:rPr>
              <w:rFonts w:hint="eastAsia"/>
              <w:color w:val="FF0000"/>
              <w:u w:val="single"/>
            </w:rPr>
          </w:rPrChange>
        </w:rPr>
        <w:t>2701</w:t>
      </w:r>
    </w:p>
    <w:p w:rsidR="00324FA7" w:rsidRDefault="00324FA7">
      <w:pPr>
        <w:spacing w:line="560" w:lineRule="exact"/>
        <w:jc w:val="center"/>
        <w:rPr>
          <w:color w:val="FF0000"/>
          <w:u w:val="single"/>
        </w:rPr>
      </w:pPr>
    </w:p>
    <w:p w:rsidR="00324FA7" w:rsidRPr="00924CD0" w:rsidRDefault="00470C31" w:rsidP="00924CD0">
      <w:pPr>
        <w:ind w:firstLineChars="200" w:firstLine="560"/>
        <w:jc w:val="left"/>
        <w:rPr>
          <w:rFonts w:ascii="黑体" w:eastAsia="黑体" w:hAnsi="黑体" w:cs="黑体"/>
          <w:sz w:val="28"/>
          <w:szCs w:val="28"/>
        </w:rPr>
      </w:pPr>
      <w:r w:rsidRPr="00924CD0">
        <w:rPr>
          <w:rFonts w:ascii="黑体" w:eastAsia="黑体" w:hAnsi="黑体" w:cs="黑体" w:hint="eastAsia"/>
          <w:sz w:val="28"/>
          <w:szCs w:val="28"/>
        </w:rPr>
        <w:t>一、项目概况</w:t>
      </w:r>
      <w:bookmarkStart w:id="1" w:name="_GoBack"/>
      <w:bookmarkEnd w:id="1"/>
    </w:p>
    <w:p w:rsidR="00324FA7" w:rsidRDefault="00470C31" w:rsidP="00924CD0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因我单位管养各线路小修保养需要，现需采购挖掘机一台。采购总价估算金额20万元（以上费用包括税费、运输费，具体以实际结算）。</w:t>
      </w:r>
    </w:p>
    <w:p w:rsidR="00324FA7" w:rsidRPr="00924CD0" w:rsidRDefault="00470C31" w:rsidP="00924CD0">
      <w:pPr>
        <w:ind w:firstLineChars="200" w:firstLine="560"/>
        <w:jc w:val="left"/>
        <w:rPr>
          <w:rFonts w:ascii="黑体" w:eastAsia="黑体" w:hAnsi="黑体" w:cs="黑体"/>
          <w:sz w:val="28"/>
          <w:szCs w:val="28"/>
        </w:rPr>
      </w:pPr>
      <w:r w:rsidRPr="00924CD0">
        <w:rPr>
          <w:rFonts w:ascii="黑体" w:eastAsia="黑体" w:hAnsi="黑体" w:cs="黑体" w:hint="eastAsia"/>
          <w:sz w:val="28"/>
          <w:szCs w:val="28"/>
        </w:rPr>
        <w:t>二、询价内容</w:t>
      </w:r>
    </w:p>
    <w:p w:rsidR="00324FA7" w:rsidRDefault="00470C31" w:rsidP="00924CD0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</w:t>
      </w:r>
      <w:r>
        <w:rPr>
          <w:rFonts w:ascii="仿宋" w:eastAsia="仿宋" w:hAnsi="仿宋" w:cs="仿宋" w:hint="eastAsia"/>
          <w:sz w:val="28"/>
          <w:szCs w:val="28"/>
        </w:rPr>
        <w:t>徐工XE60G PRO 履带挖掘机</w:t>
      </w:r>
    </w:p>
    <w:p w:rsidR="00324FA7" w:rsidRDefault="00470C31" w:rsidP="00924CD0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（收货地点：恩平市圣堂镇圣平南路2号江门市恩平公路局养护中心。）</w:t>
      </w:r>
    </w:p>
    <w:p w:rsidR="00324FA7" w:rsidRPr="00924CD0" w:rsidRDefault="00470C31" w:rsidP="00924CD0">
      <w:pPr>
        <w:ind w:firstLineChars="200" w:firstLine="560"/>
        <w:jc w:val="left"/>
        <w:rPr>
          <w:rFonts w:ascii="黑体" w:eastAsia="黑体" w:hAnsi="黑体" w:cs="黑体"/>
          <w:sz w:val="28"/>
          <w:szCs w:val="28"/>
        </w:rPr>
      </w:pPr>
      <w:r w:rsidRPr="00924CD0">
        <w:rPr>
          <w:rFonts w:ascii="黑体" w:eastAsia="黑体" w:hAnsi="黑体" w:cs="黑体" w:hint="eastAsia"/>
          <w:sz w:val="28"/>
          <w:szCs w:val="28"/>
        </w:rPr>
        <w:t>三、资格要求</w:t>
      </w:r>
    </w:p>
    <w:p w:rsidR="00324FA7" w:rsidRDefault="00470C31" w:rsidP="00924CD0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（一）符合《中华人民共和国政府采购法》第二十二条的规定；</w:t>
      </w:r>
    </w:p>
    <w:p w:rsidR="00324FA7" w:rsidRDefault="00470C31" w:rsidP="00924CD0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（二）具有相关机械销售经营资质；</w:t>
      </w:r>
    </w:p>
    <w:p w:rsidR="00324FA7" w:rsidRDefault="00470C31" w:rsidP="00924CD0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（三）无行业不良记录，需出具广东省守合同重信用企业证明及不处于中国政府采购网(http://www.ccgp.gov.cn/)“政府采购严重违法失信行为信息记录”的名单中；</w:t>
      </w:r>
    </w:p>
    <w:p w:rsidR="00324FA7" w:rsidRDefault="00470C31" w:rsidP="00924CD0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（四）不接受联合投标。</w:t>
      </w:r>
    </w:p>
    <w:p w:rsidR="00324FA7" w:rsidRPr="00924CD0" w:rsidRDefault="00470C31" w:rsidP="00924CD0">
      <w:pPr>
        <w:ind w:firstLineChars="200" w:firstLine="560"/>
        <w:jc w:val="left"/>
        <w:rPr>
          <w:rFonts w:ascii="黑体" w:eastAsia="黑体" w:hAnsi="黑体" w:cs="黑体"/>
          <w:sz w:val="28"/>
          <w:szCs w:val="28"/>
        </w:rPr>
      </w:pPr>
      <w:r w:rsidRPr="00924CD0">
        <w:rPr>
          <w:rFonts w:ascii="黑体" w:eastAsia="黑体" w:hAnsi="黑体" w:cs="黑体" w:hint="eastAsia"/>
          <w:sz w:val="28"/>
          <w:szCs w:val="28"/>
        </w:rPr>
        <w:t>四、报价要求</w:t>
      </w:r>
    </w:p>
    <w:p w:rsidR="00324FA7" w:rsidRDefault="00470C31" w:rsidP="00924CD0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（一）报价时间：2023年11月</w:t>
      </w:r>
      <w:r w:rsidR="004941DD" w:rsidRPr="00924CD0">
        <w:rPr>
          <w:rFonts w:ascii="仿宋" w:eastAsia="仿宋" w:hAnsi="仿宋" w:hint="eastAsia"/>
          <w:color w:val="000000" w:themeColor="text1"/>
          <w:sz w:val="28"/>
          <w:szCs w:val="28"/>
        </w:rPr>
        <w:t>30</w:t>
      </w:r>
      <w:r w:rsidRPr="00924CD0">
        <w:rPr>
          <w:rFonts w:ascii="仿宋" w:eastAsia="仿宋" w:hAnsi="仿宋" w:hint="eastAsia"/>
          <w:color w:val="000000" w:themeColor="text1"/>
          <w:sz w:val="28"/>
          <w:szCs w:val="28"/>
        </w:rPr>
        <w:t>日至2023年1</w:t>
      </w:r>
      <w:r w:rsidR="004941DD" w:rsidRPr="00924CD0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Pr="00924CD0"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="005B31DE" w:rsidRPr="00924CD0">
        <w:rPr>
          <w:rFonts w:ascii="仿宋" w:eastAsia="仿宋" w:hAnsi="仿宋" w:hint="eastAsia"/>
          <w:color w:val="000000" w:themeColor="text1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日15:00止。</w:t>
      </w:r>
    </w:p>
    <w:p w:rsidR="00324FA7" w:rsidRDefault="00470C31" w:rsidP="00924CD0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（二）报价地点：恩平市圣堂镇圣平南路2号江门市恩平公路局</w:t>
      </w:r>
      <w:r>
        <w:rPr>
          <w:rFonts w:ascii="仿宋" w:eastAsia="仿宋" w:hAnsi="仿宋" w:hint="eastAsia"/>
          <w:sz w:val="28"/>
          <w:szCs w:val="28"/>
        </w:rPr>
        <w:lastRenderedPageBreak/>
        <w:t>养护中心。</w:t>
      </w:r>
    </w:p>
    <w:p w:rsidR="00324FA7" w:rsidRDefault="00470C31" w:rsidP="00924CD0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（三）报价方式：现场递交报价材料或邮寄</w:t>
      </w:r>
    </w:p>
    <w:p w:rsidR="00324FA7" w:rsidRDefault="00470C31" w:rsidP="00924CD0">
      <w:pPr>
        <w:ind w:firstLineChars="200" w:firstLine="560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（四）报价材料：1、单位法人资格证明文件（如营业执照或法人登记证书等）；2、提供报价单，注明单价并盖章，不可更改表格格式。以上报价材料统一密封，封面加盖骑缝章。</w:t>
      </w:r>
    </w:p>
    <w:p w:rsidR="00324FA7" w:rsidRPr="00924CD0" w:rsidRDefault="00470C31" w:rsidP="00924CD0">
      <w:pPr>
        <w:ind w:firstLineChars="200" w:firstLine="560"/>
        <w:jc w:val="left"/>
        <w:rPr>
          <w:rFonts w:ascii="黑体" w:eastAsia="黑体" w:hAnsi="黑体" w:cs="黑体"/>
          <w:sz w:val="28"/>
          <w:szCs w:val="28"/>
        </w:rPr>
      </w:pPr>
      <w:r w:rsidRPr="00924CD0">
        <w:rPr>
          <w:rFonts w:ascii="黑体" w:eastAsia="黑体" w:hAnsi="黑体" w:cs="黑体" w:hint="eastAsia"/>
          <w:sz w:val="28"/>
          <w:szCs w:val="28"/>
        </w:rPr>
        <w:t>五、确定成交供应商</w:t>
      </w:r>
    </w:p>
    <w:p w:rsidR="00324FA7" w:rsidRDefault="00470C31" w:rsidP="00924CD0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（一）采购方将综合考虑供应商的报价、经营范围、经营规模、经营业绩进行选取。</w:t>
      </w:r>
    </w:p>
    <w:p w:rsidR="00324FA7" w:rsidRDefault="00470C31" w:rsidP="00924CD0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（二）同等条件下以低价原则确认成交供应商。</w:t>
      </w:r>
    </w:p>
    <w:p w:rsidR="00324FA7" w:rsidRPr="00924CD0" w:rsidRDefault="00470C31" w:rsidP="00924CD0">
      <w:pPr>
        <w:ind w:firstLineChars="200" w:firstLine="560"/>
        <w:jc w:val="left"/>
        <w:rPr>
          <w:rFonts w:ascii="黑体" w:eastAsia="黑体" w:hAnsi="黑体" w:cs="黑体"/>
          <w:sz w:val="28"/>
          <w:szCs w:val="28"/>
        </w:rPr>
      </w:pPr>
      <w:r w:rsidRPr="00924CD0">
        <w:rPr>
          <w:rFonts w:ascii="黑体" w:eastAsia="黑体" w:hAnsi="黑体" w:cs="黑体" w:hint="eastAsia"/>
          <w:sz w:val="28"/>
          <w:szCs w:val="28"/>
        </w:rPr>
        <w:t>六、联系方式</w:t>
      </w:r>
    </w:p>
    <w:p w:rsidR="00324FA7" w:rsidRDefault="00470C31" w:rsidP="00924CD0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联系人：岑先生</w:t>
      </w:r>
    </w:p>
    <w:p w:rsidR="00324FA7" w:rsidRDefault="00470C31" w:rsidP="00924CD0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电话：0750-7388882</w:t>
      </w:r>
    </w:p>
    <w:p w:rsidR="00324FA7" w:rsidRDefault="00324FA7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324FA7" w:rsidRDefault="00324FA7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324FA7" w:rsidRDefault="00324FA7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324FA7" w:rsidRDefault="00470C31">
      <w:pPr>
        <w:spacing w:line="560" w:lineRule="exact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江门市恩平公路局养护中心</w:t>
      </w:r>
    </w:p>
    <w:p w:rsidR="00324FA7" w:rsidRDefault="00470C31">
      <w:pPr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u w:val="single"/>
        </w:rPr>
        <w:t>2023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  <w:u w:val="single"/>
        </w:rPr>
        <w:t>11</w:t>
      </w:r>
      <w:r>
        <w:rPr>
          <w:rFonts w:ascii="仿宋" w:eastAsia="仿宋" w:hAnsi="仿宋" w:hint="eastAsia"/>
          <w:sz w:val="28"/>
          <w:szCs w:val="28"/>
        </w:rPr>
        <w:t>月</w:t>
      </w:r>
      <w:r w:rsidR="004941DD" w:rsidRPr="00924CD0">
        <w:rPr>
          <w:rFonts w:ascii="仿宋" w:eastAsia="仿宋" w:hAnsi="仿宋" w:hint="eastAsia"/>
          <w:color w:val="000000" w:themeColor="text1"/>
          <w:sz w:val="28"/>
          <w:szCs w:val="28"/>
          <w:u w:val="single"/>
          <w:rPrChange w:id="2" w:author="罗贵永" w:date="2023-11-30T14:41:00Z">
            <w:rPr>
              <w:rFonts w:ascii="仿宋" w:eastAsia="仿宋" w:hAnsi="仿宋" w:hint="eastAsia"/>
              <w:color w:val="FF0000"/>
              <w:sz w:val="28"/>
              <w:szCs w:val="28"/>
              <w:u w:val="single"/>
            </w:rPr>
          </w:rPrChange>
        </w:rPr>
        <w:t>30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324FA7" w:rsidRDefault="00324FA7">
      <w:pPr>
        <w:widowControl/>
        <w:jc w:val="right"/>
        <w:rPr>
          <w:rFonts w:ascii="仿宋" w:eastAsia="仿宋" w:hAnsi="仿宋"/>
          <w:sz w:val="28"/>
          <w:szCs w:val="28"/>
        </w:rPr>
      </w:pPr>
    </w:p>
    <w:p w:rsidR="00324FA7" w:rsidRDefault="00324FA7">
      <w:pPr>
        <w:widowControl/>
        <w:jc w:val="right"/>
        <w:rPr>
          <w:rFonts w:ascii="仿宋" w:eastAsia="仿宋" w:hAnsi="仿宋"/>
          <w:sz w:val="28"/>
          <w:szCs w:val="28"/>
        </w:rPr>
      </w:pPr>
    </w:p>
    <w:p w:rsidR="00324FA7" w:rsidRDefault="00324FA7">
      <w:pPr>
        <w:widowControl/>
        <w:jc w:val="right"/>
        <w:rPr>
          <w:rFonts w:ascii="仿宋" w:eastAsia="仿宋" w:hAnsi="仿宋"/>
          <w:sz w:val="28"/>
          <w:szCs w:val="28"/>
        </w:rPr>
      </w:pPr>
    </w:p>
    <w:p w:rsidR="00324FA7" w:rsidRDefault="00324FA7">
      <w:pPr>
        <w:widowControl/>
        <w:jc w:val="right"/>
        <w:rPr>
          <w:rFonts w:ascii="仿宋" w:eastAsia="仿宋" w:hAnsi="仿宋"/>
          <w:sz w:val="28"/>
          <w:szCs w:val="28"/>
        </w:rPr>
      </w:pPr>
    </w:p>
    <w:p w:rsidR="00324FA7" w:rsidRDefault="00324FA7">
      <w:pPr>
        <w:widowControl/>
        <w:jc w:val="right"/>
        <w:rPr>
          <w:rFonts w:ascii="仿宋" w:eastAsia="仿宋" w:hAnsi="仿宋"/>
          <w:sz w:val="28"/>
          <w:szCs w:val="28"/>
        </w:rPr>
      </w:pPr>
    </w:p>
    <w:p w:rsidR="00324FA7" w:rsidRDefault="00324FA7">
      <w:pPr>
        <w:widowControl/>
        <w:jc w:val="right"/>
        <w:rPr>
          <w:rFonts w:ascii="仿宋" w:eastAsia="仿宋" w:hAnsi="仿宋"/>
          <w:sz w:val="28"/>
          <w:szCs w:val="28"/>
        </w:rPr>
      </w:pPr>
    </w:p>
    <w:p w:rsidR="00324FA7" w:rsidRDefault="00324FA7">
      <w:pPr>
        <w:widowControl/>
        <w:jc w:val="right"/>
        <w:rPr>
          <w:rFonts w:ascii="仿宋" w:eastAsia="仿宋" w:hAnsi="仿宋"/>
          <w:sz w:val="28"/>
          <w:szCs w:val="28"/>
        </w:rPr>
      </w:pPr>
    </w:p>
    <w:p w:rsidR="00324FA7" w:rsidRDefault="00470C31">
      <w:pPr>
        <w:widowControl/>
        <w:jc w:val="right"/>
        <w:rPr>
          <w:rFonts w:ascii="方正小标宋简体" w:eastAsia="方正小标宋简体" w:hAnsi="宋体"/>
          <w:sz w:val="44"/>
          <w:szCs w:val="44"/>
        </w:rPr>
      </w:pPr>
      <w:r>
        <w:rPr>
          <w:rFonts w:ascii="仿宋" w:eastAsia="仿宋" w:hAnsi="仿宋" w:hint="eastAsia"/>
          <w:sz w:val="28"/>
          <w:szCs w:val="28"/>
        </w:rPr>
        <w:t>询价函编号：JX2023</w:t>
      </w:r>
      <w:r>
        <w:rPr>
          <w:rFonts w:ascii="仿宋" w:eastAsia="仿宋" w:hAnsi="仿宋" w:hint="eastAsia"/>
          <w:color w:val="FF0000"/>
          <w:sz w:val="28"/>
          <w:szCs w:val="28"/>
        </w:rPr>
        <w:t>1127</w:t>
      </w:r>
      <w:r>
        <w:rPr>
          <w:rFonts w:ascii="仿宋" w:eastAsia="仿宋" w:hAnsi="仿宋" w:hint="eastAsia"/>
          <w:sz w:val="28"/>
          <w:szCs w:val="28"/>
        </w:rPr>
        <w:t>01</w:t>
      </w:r>
    </w:p>
    <w:p w:rsidR="00324FA7" w:rsidRDefault="00470C31">
      <w:pPr>
        <w:widowControl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报 价 单</w:t>
      </w:r>
    </w:p>
    <w:p w:rsidR="00324FA7" w:rsidRDefault="00324FA7">
      <w:pPr>
        <w:widowControl/>
        <w:jc w:val="center"/>
        <w:rPr>
          <w:rFonts w:ascii="方正小标宋简体" w:eastAsia="方正小标宋简体" w:hAnsi="宋体"/>
          <w:sz w:val="44"/>
          <w:szCs w:val="44"/>
        </w:rPr>
      </w:pPr>
    </w:p>
    <w:p w:rsidR="00324FA7" w:rsidRDefault="00470C31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报价单位（章）：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          </w:t>
      </w:r>
    </w:p>
    <w:p w:rsidR="00324FA7" w:rsidRDefault="00470C31">
      <w:pPr>
        <w:spacing w:line="360" w:lineRule="auto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联系人：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</w:t>
      </w:r>
      <w:r>
        <w:rPr>
          <w:rFonts w:ascii="仿宋" w:eastAsia="仿宋" w:hAnsi="仿宋" w:hint="eastAsia"/>
          <w:sz w:val="28"/>
          <w:szCs w:val="28"/>
        </w:rPr>
        <w:t xml:space="preserve"> 联系电话：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</w:t>
      </w:r>
    </w:p>
    <w:p w:rsidR="00324FA7" w:rsidRDefault="00470C31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报价有效日期至：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日</w:t>
      </w:r>
    </w:p>
    <w:tbl>
      <w:tblPr>
        <w:tblStyle w:val="a5"/>
        <w:tblW w:w="8522" w:type="dxa"/>
        <w:tblLook w:val="04A0" w:firstRow="1" w:lastRow="0" w:firstColumn="1" w:lastColumn="0" w:noHBand="0" w:noVBand="1"/>
      </w:tblPr>
      <w:tblGrid>
        <w:gridCol w:w="817"/>
        <w:gridCol w:w="4961"/>
        <w:gridCol w:w="851"/>
        <w:gridCol w:w="1893"/>
      </w:tblGrid>
      <w:tr w:rsidR="00324FA7">
        <w:tc>
          <w:tcPr>
            <w:tcW w:w="817" w:type="dxa"/>
            <w:vAlign w:val="center"/>
          </w:tcPr>
          <w:p w:rsidR="00324FA7" w:rsidRDefault="00470C31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4961" w:type="dxa"/>
            <w:vAlign w:val="center"/>
          </w:tcPr>
          <w:p w:rsidR="00324FA7" w:rsidRDefault="00470C31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报价项目说明</w:t>
            </w:r>
          </w:p>
        </w:tc>
        <w:tc>
          <w:tcPr>
            <w:tcW w:w="851" w:type="dxa"/>
            <w:vAlign w:val="center"/>
          </w:tcPr>
          <w:p w:rsidR="00324FA7" w:rsidRDefault="00470C31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权重</w:t>
            </w:r>
          </w:p>
        </w:tc>
        <w:tc>
          <w:tcPr>
            <w:tcW w:w="1893" w:type="dxa"/>
            <w:vAlign w:val="center"/>
          </w:tcPr>
          <w:p w:rsidR="00324FA7" w:rsidRDefault="00470C31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单</w:t>
            </w:r>
            <w:r>
              <w:rPr>
                <w:rFonts w:ascii="仿宋" w:eastAsia="仿宋" w:hAnsi="仿宋" w:cs="Times New Roman"/>
                <w:kern w:val="0"/>
                <w:sz w:val="28"/>
                <w:szCs w:val="28"/>
              </w:rPr>
              <w:t>价</w:t>
            </w: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（元/吨）</w:t>
            </w:r>
          </w:p>
        </w:tc>
      </w:tr>
      <w:tr w:rsidR="00324FA7">
        <w:trPr>
          <w:trHeight w:val="1148"/>
        </w:trPr>
        <w:tc>
          <w:tcPr>
            <w:tcW w:w="817" w:type="dxa"/>
            <w:vAlign w:val="center"/>
          </w:tcPr>
          <w:p w:rsidR="00324FA7" w:rsidRDefault="00470C31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4961" w:type="dxa"/>
            <w:vAlign w:val="center"/>
          </w:tcPr>
          <w:p w:rsidR="00324FA7" w:rsidRDefault="00470C31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kern w:val="0"/>
                <w:sz w:val="28"/>
                <w:szCs w:val="28"/>
              </w:rPr>
              <w:t>徐工XE60G PRO 履带挖掘机</w:t>
            </w:r>
          </w:p>
          <w:p w:rsidR="00324FA7" w:rsidRDefault="00470C31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kern w:val="0"/>
                <w:sz w:val="28"/>
                <w:szCs w:val="28"/>
              </w:rPr>
              <w:t>（</w:t>
            </w:r>
            <w:proofErr w:type="gramStart"/>
            <w:r>
              <w:rPr>
                <w:rFonts w:ascii="仿宋" w:eastAsia="仿宋" w:hAnsi="仿宋" w:cs="Times New Roman"/>
                <w:kern w:val="0"/>
                <w:sz w:val="28"/>
                <w:szCs w:val="28"/>
              </w:rPr>
              <w:t>带徐工</w:t>
            </w:r>
            <w:proofErr w:type="gramEnd"/>
            <w:r>
              <w:rPr>
                <w:rFonts w:ascii="仿宋" w:eastAsia="仿宋" w:hAnsi="仿宋" w:cs="Times New Roman"/>
                <w:kern w:val="0"/>
                <w:sz w:val="28"/>
                <w:szCs w:val="28"/>
              </w:rPr>
              <w:t>XEB68N破碎器）</w:t>
            </w:r>
          </w:p>
        </w:tc>
        <w:tc>
          <w:tcPr>
            <w:tcW w:w="851" w:type="dxa"/>
            <w:vAlign w:val="center"/>
          </w:tcPr>
          <w:p w:rsidR="00324FA7" w:rsidRDefault="00470C31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893" w:type="dxa"/>
            <w:vAlign w:val="center"/>
          </w:tcPr>
          <w:p w:rsidR="00324FA7" w:rsidRDefault="00324FA7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324FA7" w:rsidRDefault="00324FA7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324FA7">
        <w:trPr>
          <w:trHeight w:val="1061"/>
        </w:trPr>
        <w:tc>
          <w:tcPr>
            <w:tcW w:w="817" w:type="dxa"/>
            <w:vAlign w:val="center"/>
          </w:tcPr>
          <w:p w:rsidR="00324FA7" w:rsidRDefault="00470C31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4961" w:type="dxa"/>
            <w:vAlign w:val="center"/>
          </w:tcPr>
          <w:p w:rsidR="00324FA7" w:rsidRDefault="00324FA7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324FA7" w:rsidRDefault="00324FA7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93" w:type="dxa"/>
            <w:vAlign w:val="center"/>
          </w:tcPr>
          <w:p w:rsidR="00324FA7" w:rsidRDefault="00324FA7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324FA7">
        <w:trPr>
          <w:trHeight w:val="3545"/>
        </w:trPr>
        <w:tc>
          <w:tcPr>
            <w:tcW w:w="8522" w:type="dxa"/>
            <w:gridSpan w:val="4"/>
          </w:tcPr>
          <w:p w:rsidR="00324FA7" w:rsidRDefault="00470C31">
            <w:pPr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备注：本次报价为</w:t>
            </w:r>
            <w:proofErr w:type="gramStart"/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含普税含</w:t>
            </w:r>
            <w:proofErr w:type="gramEnd"/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运费单价，报价有效期为所报单价的有效持续时间。</w:t>
            </w:r>
          </w:p>
          <w:p w:rsidR="00324FA7" w:rsidRDefault="00324FA7">
            <w:pPr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324FA7" w:rsidRDefault="00324FA7">
            <w:pPr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324FA7" w:rsidRDefault="00324FA7">
            <w:pPr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</w:tbl>
    <w:p w:rsidR="00324FA7" w:rsidRDefault="00470C31">
      <w:pPr>
        <w:wordWrap w:val="0"/>
        <w:spacing w:line="360" w:lineRule="auto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报价日期：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4F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153" w:rsidRDefault="00B13153" w:rsidP="004941DD">
      <w:r>
        <w:separator/>
      </w:r>
    </w:p>
  </w:endnote>
  <w:endnote w:type="continuationSeparator" w:id="0">
    <w:p w:rsidR="00B13153" w:rsidRDefault="00B13153" w:rsidP="00494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153" w:rsidRDefault="00B13153" w:rsidP="004941DD">
      <w:r>
        <w:separator/>
      </w:r>
    </w:p>
  </w:footnote>
  <w:footnote w:type="continuationSeparator" w:id="0">
    <w:p w:rsidR="00B13153" w:rsidRDefault="00B13153" w:rsidP="004941DD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许悦聪">
    <w15:presenceInfo w15:providerId="None" w15:userId="许悦聪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5YjU2YjZiNjkzNzQ3Yjc5NDkwNmI2MTc4YTFmMmIifQ=="/>
  </w:docVars>
  <w:rsids>
    <w:rsidRoot w:val="002F2D06"/>
    <w:rsid w:val="002F2D06"/>
    <w:rsid w:val="00324FA7"/>
    <w:rsid w:val="00346266"/>
    <w:rsid w:val="00470C31"/>
    <w:rsid w:val="00474A52"/>
    <w:rsid w:val="004941DD"/>
    <w:rsid w:val="005B31DE"/>
    <w:rsid w:val="005E2F29"/>
    <w:rsid w:val="006C07C7"/>
    <w:rsid w:val="006D491F"/>
    <w:rsid w:val="0076476A"/>
    <w:rsid w:val="007B3BF7"/>
    <w:rsid w:val="007F3309"/>
    <w:rsid w:val="00875900"/>
    <w:rsid w:val="00911EE6"/>
    <w:rsid w:val="00924CD0"/>
    <w:rsid w:val="009324A8"/>
    <w:rsid w:val="00B13153"/>
    <w:rsid w:val="00C05AE1"/>
    <w:rsid w:val="00E52914"/>
    <w:rsid w:val="00F6360E"/>
    <w:rsid w:val="032B2B11"/>
    <w:rsid w:val="058B7B0E"/>
    <w:rsid w:val="08A406DB"/>
    <w:rsid w:val="0A99714F"/>
    <w:rsid w:val="0C9A61C2"/>
    <w:rsid w:val="0D8F36EE"/>
    <w:rsid w:val="0E2626CF"/>
    <w:rsid w:val="106475F3"/>
    <w:rsid w:val="122B7F50"/>
    <w:rsid w:val="12AA4EC8"/>
    <w:rsid w:val="15F0514C"/>
    <w:rsid w:val="1614075E"/>
    <w:rsid w:val="16287169"/>
    <w:rsid w:val="18F6744F"/>
    <w:rsid w:val="1B4E3BEA"/>
    <w:rsid w:val="1CED5883"/>
    <w:rsid w:val="1D154EE1"/>
    <w:rsid w:val="1DCD49FB"/>
    <w:rsid w:val="2072364A"/>
    <w:rsid w:val="22F24386"/>
    <w:rsid w:val="23FB184B"/>
    <w:rsid w:val="26187C4F"/>
    <w:rsid w:val="28EE0E9F"/>
    <w:rsid w:val="29203D1F"/>
    <w:rsid w:val="294E0522"/>
    <w:rsid w:val="2B644C3D"/>
    <w:rsid w:val="2C916C5C"/>
    <w:rsid w:val="2CEE7662"/>
    <w:rsid w:val="2CF9641B"/>
    <w:rsid w:val="2E075211"/>
    <w:rsid w:val="2E945919"/>
    <w:rsid w:val="302B29D4"/>
    <w:rsid w:val="351A0346"/>
    <w:rsid w:val="35386E11"/>
    <w:rsid w:val="354C1ED3"/>
    <w:rsid w:val="377255C0"/>
    <w:rsid w:val="37862E7C"/>
    <w:rsid w:val="3AAC289A"/>
    <w:rsid w:val="3C8903CE"/>
    <w:rsid w:val="3D001AC2"/>
    <w:rsid w:val="3DE0730D"/>
    <w:rsid w:val="3EB81A14"/>
    <w:rsid w:val="44810256"/>
    <w:rsid w:val="44C677ED"/>
    <w:rsid w:val="45542C60"/>
    <w:rsid w:val="456F1252"/>
    <w:rsid w:val="470166A5"/>
    <w:rsid w:val="47D94728"/>
    <w:rsid w:val="492234E0"/>
    <w:rsid w:val="4C0E77C1"/>
    <w:rsid w:val="4EAF2828"/>
    <w:rsid w:val="4F722DC4"/>
    <w:rsid w:val="4F944072"/>
    <w:rsid w:val="50A026C6"/>
    <w:rsid w:val="521C269F"/>
    <w:rsid w:val="54BE7795"/>
    <w:rsid w:val="5518442B"/>
    <w:rsid w:val="565A3F92"/>
    <w:rsid w:val="57A364DA"/>
    <w:rsid w:val="58B959EF"/>
    <w:rsid w:val="59FE6D52"/>
    <w:rsid w:val="5B495134"/>
    <w:rsid w:val="5CA729BF"/>
    <w:rsid w:val="5D1560C5"/>
    <w:rsid w:val="5D475B2E"/>
    <w:rsid w:val="5DEF6081"/>
    <w:rsid w:val="5F151377"/>
    <w:rsid w:val="5F5A37CF"/>
    <w:rsid w:val="5FCA248D"/>
    <w:rsid w:val="6203395D"/>
    <w:rsid w:val="622A0338"/>
    <w:rsid w:val="62BA78F1"/>
    <w:rsid w:val="633519E5"/>
    <w:rsid w:val="636C79EC"/>
    <w:rsid w:val="644A563F"/>
    <w:rsid w:val="65916D0A"/>
    <w:rsid w:val="664623E5"/>
    <w:rsid w:val="687F349D"/>
    <w:rsid w:val="688B46E9"/>
    <w:rsid w:val="68A1569B"/>
    <w:rsid w:val="6A8632EE"/>
    <w:rsid w:val="6B5B46E4"/>
    <w:rsid w:val="6D411F7B"/>
    <w:rsid w:val="70260038"/>
    <w:rsid w:val="70C63C3D"/>
    <w:rsid w:val="70EE5F6B"/>
    <w:rsid w:val="71BE5131"/>
    <w:rsid w:val="71F61492"/>
    <w:rsid w:val="73F14F82"/>
    <w:rsid w:val="744A0A85"/>
    <w:rsid w:val="75192260"/>
    <w:rsid w:val="762659AA"/>
    <w:rsid w:val="7BEB68B6"/>
    <w:rsid w:val="7EA05914"/>
    <w:rsid w:val="7F9C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  <w:style w:type="paragraph" w:styleId="a7">
    <w:name w:val="Balloon Text"/>
    <w:basedOn w:val="a"/>
    <w:link w:val="Char1"/>
    <w:rsid w:val="004941DD"/>
    <w:rPr>
      <w:sz w:val="18"/>
      <w:szCs w:val="18"/>
    </w:rPr>
  </w:style>
  <w:style w:type="character" w:customStyle="1" w:styleId="Char1">
    <w:name w:val="批注框文本 Char"/>
    <w:basedOn w:val="a0"/>
    <w:link w:val="a7"/>
    <w:rsid w:val="004941DD"/>
    <w:rPr>
      <w:rFonts w:ascii="Calibri" w:hAnsi="Calibri" w:cs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  <w:style w:type="paragraph" w:styleId="a7">
    <w:name w:val="Balloon Text"/>
    <w:basedOn w:val="a"/>
    <w:link w:val="Char1"/>
    <w:rsid w:val="004941DD"/>
    <w:rPr>
      <w:sz w:val="18"/>
      <w:szCs w:val="18"/>
    </w:rPr>
  </w:style>
  <w:style w:type="character" w:customStyle="1" w:styleId="Char1">
    <w:name w:val="批注框文本 Char"/>
    <w:basedOn w:val="a0"/>
    <w:link w:val="a7"/>
    <w:rsid w:val="004941DD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135</Words>
  <Characters>775</Characters>
  <Application>Microsoft Office Word</Application>
  <DocSecurity>0</DocSecurity>
  <Lines>6</Lines>
  <Paragraphs>1</Paragraphs>
  <ScaleCrop>false</ScaleCrop>
  <Company>jhstudio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iwinyeah</dc:creator>
  <cp:lastModifiedBy>罗贵永</cp:lastModifiedBy>
  <cp:revision>12</cp:revision>
  <cp:lastPrinted>2023-02-17T06:21:00Z</cp:lastPrinted>
  <dcterms:created xsi:type="dcterms:W3CDTF">2020-10-27T06:22:00Z</dcterms:created>
  <dcterms:modified xsi:type="dcterms:W3CDTF">2023-11-30T06:42:00Z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1E7905AD04DC43A085FCE79303C44078_13</vt:lpwstr>
  </property>
</Properties>
</file>