
<file path=[Content_Types].xml><?xml version="1.0" encoding="utf-8"?>
<Types xmlns="http://schemas.openxmlformats.org/package/2006/content-types">
  <Default Extension="xml" ContentType="application/xml"/>
  <Default Extension="xlsx" ContentType="application/vnd.openxmlformats-officedocument.spreadsheetml.sheet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olors1.xml" ContentType="application/vnd.ms-office.chartcolorstyle+xml"/>
  <Override PartName="/word/charts/colors10.xml" ContentType="application/vnd.ms-office.chartcolorstyle+xml"/>
  <Override PartName="/word/charts/colors11.xml" ContentType="application/vnd.ms-office.chartcolorstyle+xml"/>
  <Override PartName="/word/charts/colors12.xml" ContentType="application/vnd.ms-office.chartcolorstyle+xml"/>
  <Override PartName="/word/charts/colors2.xml" ContentType="application/vnd.ms-office.chartcolorstyle+xml"/>
  <Override PartName="/word/charts/colors3.xml" ContentType="application/vnd.ms-office.chartcolorstyle+xml"/>
  <Override PartName="/word/charts/colors4.xml" ContentType="application/vnd.ms-office.chartcolorstyle+xml"/>
  <Override PartName="/word/charts/colors5.xml" ContentType="application/vnd.ms-office.chartcolorstyle+xml"/>
  <Override PartName="/word/charts/colors6.xml" ContentType="application/vnd.ms-office.chartcolorstyle+xml"/>
  <Override PartName="/word/charts/colors7.xml" ContentType="application/vnd.ms-office.chartcolorstyle+xml"/>
  <Override PartName="/word/charts/colors8.xml" ContentType="application/vnd.ms-office.chartcolorstyle+xml"/>
  <Override PartName="/word/charts/colors9.xml" ContentType="application/vnd.ms-office.chartcolorstyle+xml"/>
  <Override PartName="/word/charts/style1.xml" ContentType="application/vnd.ms-office.chartstyle+xml"/>
  <Override PartName="/word/charts/style10.xml" ContentType="application/vnd.ms-office.chartstyle+xml"/>
  <Override PartName="/word/charts/style11.xml" ContentType="application/vnd.ms-office.chartstyle+xml"/>
  <Override PartName="/word/charts/style12.xml" ContentType="application/vnd.ms-office.chartstyle+xml"/>
  <Override PartName="/word/charts/style2.xml" ContentType="application/vnd.ms-office.chartstyle+xml"/>
  <Override PartName="/word/charts/style3.xml" ContentType="application/vnd.ms-office.chartstyle+xml"/>
  <Override PartName="/word/charts/style4.xml" ContentType="application/vnd.ms-office.chartstyle+xml"/>
  <Override PartName="/word/charts/style5.xml" ContentType="application/vnd.ms-office.chartstyle+xml"/>
  <Override PartName="/word/charts/style6.xml" ContentType="application/vnd.ms-office.chartstyle+xml"/>
  <Override PartName="/word/charts/style7.xml" ContentType="application/vnd.ms-office.chartstyle+xml"/>
  <Override PartName="/word/charts/style8.xml" ContentType="application/vnd.ms-office.chartstyle+xml"/>
  <Override PartName="/word/charts/style9.xml" ContentType="application/vnd.ms-office.chartstyl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合同编号：</w:t>
      </w:r>
      <w:r>
        <w:rPr>
          <w:rFonts w:ascii="Tahoma" w:hAnsi="Tahoma" w:cs="Tahoma"/>
          <w:b/>
          <w:bCs/>
          <w:color w:val="333333"/>
          <w:szCs w:val="21"/>
          <w:shd w:val="clear" w:color="auto" w:fill="FFFFFF"/>
        </w:rPr>
        <w:t>HH-H2021293</w:t>
      </w:r>
    </w:p>
    <w:p>
      <w:pPr>
        <w:spacing w:line="360" w:lineRule="auto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江门市</w:t>
      </w:r>
      <w:r>
        <w:rPr>
          <w:rFonts w:hint="eastAsia" w:ascii="黑体" w:hAnsi="黑体" w:eastAsia="黑体"/>
          <w:b/>
          <w:sz w:val="36"/>
          <w:szCs w:val="36"/>
        </w:rPr>
        <w:t>202</w:t>
      </w:r>
      <w:r>
        <w:rPr>
          <w:rFonts w:ascii="黑体" w:hAnsi="黑体" w:eastAsia="黑体"/>
          <w:b/>
          <w:sz w:val="36"/>
          <w:szCs w:val="36"/>
        </w:rPr>
        <w:t>1</w:t>
      </w:r>
      <w:r>
        <w:rPr>
          <w:rFonts w:hint="eastAsia" w:ascii="黑体" w:hAnsi="黑体" w:eastAsia="黑体"/>
          <w:b/>
          <w:sz w:val="36"/>
          <w:szCs w:val="36"/>
        </w:rPr>
        <w:t>年中小学学生体质健康监测</w:t>
      </w: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工</w:t>
      </w: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作</w:t>
      </w: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报</w:t>
      </w: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告</w:t>
      </w: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(台山市)</w:t>
      </w: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广州华夏汇海科技有限公司</w:t>
      </w:r>
    </w:p>
    <w:p>
      <w:pPr>
        <w:spacing w:line="360" w:lineRule="auto"/>
        <w:jc w:val="center"/>
        <w:rPr>
          <w:rFonts w:ascii="黑体" w:hAnsi="黑体" w:eastAsia="黑体"/>
          <w:b/>
          <w:color w:val="FF0000"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202</w:t>
      </w:r>
      <w:r>
        <w:rPr>
          <w:rFonts w:ascii="黑体" w:hAnsi="黑体" w:eastAsia="黑体"/>
          <w:b/>
          <w:sz w:val="32"/>
          <w:szCs w:val="32"/>
        </w:rPr>
        <w:t>1</w:t>
      </w:r>
      <w:r>
        <w:rPr>
          <w:rFonts w:hint="eastAsia" w:ascii="黑体" w:hAnsi="黑体" w:eastAsia="黑体"/>
          <w:b/>
          <w:sz w:val="32"/>
          <w:szCs w:val="32"/>
        </w:rPr>
        <w:t>年1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/>
          <w:b/>
          <w:sz w:val="32"/>
          <w:szCs w:val="32"/>
        </w:rPr>
        <w:t>月</w:t>
      </w:r>
    </w:p>
    <w:p>
      <w:pPr>
        <w:pStyle w:val="9"/>
        <w:tabs>
          <w:tab w:val="right" w:leader="dot" w:pos="8306"/>
        </w:tabs>
        <w:spacing w:line="360" w:lineRule="auto"/>
        <w:jc w:val="center"/>
        <w:rPr>
          <w:rFonts w:ascii="黑体" w:hAnsi="黑体" w:eastAsia="黑体"/>
          <w:b/>
          <w:color w:val="FF0000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271" w:right="1800" w:bottom="1440" w:left="1800" w:header="170" w:footer="283" w:gutter="0"/>
          <w:cols w:space="425" w:num="1"/>
          <w:docGrid w:type="lines" w:linePitch="312" w:charSpace="0"/>
        </w:sectPr>
      </w:pPr>
    </w:p>
    <w:p>
      <w:pPr>
        <w:pStyle w:val="9"/>
        <w:tabs>
          <w:tab w:val="right" w:leader="dot" w:pos="8306"/>
        </w:tabs>
        <w:spacing w:line="360" w:lineRule="auto"/>
        <w:jc w:val="center"/>
        <w:rPr>
          <w:rFonts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</w:rPr>
        <w:t>目      录</w:t>
      </w:r>
    </w:p>
    <w:p/>
    <w:p>
      <w:pPr>
        <w:rPr>
          <w:rFonts w:asciiTheme="minorEastAsia" w:hAnsiTheme="minorEastAsia"/>
        </w:rPr>
      </w:pPr>
    </w:p>
    <w:p>
      <w:pPr>
        <w:pStyle w:val="9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TOC \o "1-3" \h \u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_Toc31325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一、总体测试情况</w:t>
      </w:r>
      <w:r>
        <w:tab/>
      </w:r>
      <w:r>
        <w:fldChar w:fldCharType="begin"/>
      </w:r>
      <w:r>
        <w:instrText xml:space="preserve"> PAGEREF _Toc31325 \h </w:instrText>
      </w:r>
      <w:r>
        <w:fldChar w:fldCharType="separate"/>
      </w:r>
      <w:r>
        <w:t>3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9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_Toc24347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二、学生体质健康各年级统计情况</w:t>
      </w:r>
      <w:r>
        <w:tab/>
      </w:r>
      <w:r>
        <w:fldChar w:fldCharType="begin"/>
      </w:r>
      <w:r>
        <w:instrText xml:space="preserve"> PAGEREF _Toc24347 \h </w:instrText>
      </w:r>
      <w:r>
        <w:fldChar w:fldCharType="separate"/>
      </w:r>
      <w:r>
        <w:t>3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_Toc22941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（一）</w:t>
      </w:r>
      <w:r>
        <w:rPr>
          <w:rFonts w:hint="eastAsia" w:asciiTheme="minorEastAsia" w:hAnsiTheme="minorEastAsia" w:cstheme="minorEastAsia"/>
          <w:szCs w:val="28"/>
        </w:rPr>
        <w:t>学生体质健康各年级平均分</w:t>
      </w:r>
      <w:r>
        <w:tab/>
      </w:r>
      <w:r>
        <w:fldChar w:fldCharType="begin"/>
      </w:r>
      <w:r>
        <w:instrText xml:space="preserve"> PAGEREF _Toc22941 \h </w:instrText>
      </w:r>
      <w:r>
        <w:fldChar w:fldCharType="separate"/>
      </w:r>
      <w:r>
        <w:t>3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_Toc20504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（二）学生体质健康各年级综合等级</w:t>
      </w:r>
      <w:r>
        <w:tab/>
      </w:r>
      <w:r>
        <w:fldChar w:fldCharType="begin"/>
      </w:r>
      <w:r>
        <w:instrText xml:space="preserve"> PAGEREF _Toc20504 \h </w:instrText>
      </w:r>
      <w:r>
        <w:fldChar w:fldCharType="separate"/>
      </w:r>
      <w:r>
        <w:t>4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9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_Toc23059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三、学生体质健康各测试项目统计</w:t>
      </w:r>
      <w:bookmarkStart w:id="45" w:name="_GoBack"/>
      <w:bookmarkEnd w:id="45"/>
      <w:r>
        <w:rPr>
          <w:rFonts w:hint="eastAsia"/>
          <w:kern w:val="0"/>
          <w:szCs w:val="30"/>
        </w:rPr>
        <w:t>情况</w:t>
      </w:r>
      <w:r>
        <w:tab/>
      </w:r>
      <w:r>
        <w:fldChar w:fldCharType="begin"/>
      </w:r>
      <w:r>
        <w:instrText xml:space="preserve"> PAGEREF _Toc23059 \h </w:instrText>
      </w:r>
      <w:r>
        <w:fldChar w:fldCharType="separate"/>
      </w:r>
      <w:r>
        <w:t>6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_Toc21900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（一）身高、体重</w:t>
      </w:r>
      <w:r>
        <w:tab/>
      </w:r>
      <w:r>
        <w:fldChar w:fldCharType="begin"/>
      </w:r>
      <w:r>
        <w:instrText xml:space="preserve"> PAGEREF _Toc21900 \h </w:instrText>
      </w:r>
      <w:r>
        <w:fldChar w:fldCharType="separate"/>
      </w:r>
      <w:r>
        <w:t>6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_Toc12755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（二）肺活量</w:t>
      </w:r>
      <w:r>
        <w:tab/>
      </w:r>
      <w:r>
        <w:fldChar w:fldCharType="begin"/>
      </w:r>
      <w:r>
        <w:instrText xml:space="preserve"> PAGEREF _Toc12755 \h </w:instrText>
      </w:r>
      <w:r>
        <w:fldChar w:fldCharType="separate"/>
      </w:r>
      <w:r>
        <w:t>8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_Toc8216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（三）50米跑</w:t>
      </w:r>
      <w:r>
        <w:tab/>
      </w:r>
      <w:r>
        <w:fldChar w:fldCharType="begin"/>
      </w:r>
      <w:r>
        <w:instrText xml:space="preserve"> PAGEREF _Toc8216 \h </w:instrText>
      </w:r>
      <w:r>
        <w:fldChar w:fldCharType="separate"/>
      </w:r>
      <w:r>
        <w:t>10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_Toc15979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（四）坐位体前屈</w:t>
      </w:r>
      <w:r>
        <w:tab/>
      </w:r>
      <w:r>
        <w:fldChar w:fldCharType="begin"/>
      </w:r>
      <w:r>
        <w:instrText xml:space="preserve"> PAGEREF _Toc15979 \h </w:instrText>
      </w:r>
      <w:r>
        <w:fldChar w:fldCharType="separate"/>
      </w:r>
      <w:r>
        <w:t>12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_Toc4283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（五）一分钟跳绳</w:t>
      </w:r>
      <w:r>
        <w:tab/>
      </w:r>
      <w:r>
        <w:fldChar w:fldCharType="begin"/>
      </w:r>
      <w:r>
        <w:instrText xml:space="preserve"> PAGEREF _Toc4283 \h </w:instrText>
      </w:r>
      <w:r>
        <w:fldChar w:fldCharType="separate"/>
      </w:r>
      <w:r>
        <w:t>14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_Toc6113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（六）立定跳远</w:t>
      </w:r>
      <w:r>
        <w:tab/>
      </w:r>
      <w:r>
        <w:fldChar w:fldCharType="begin"/>
      </w:r>
      <w:r>
        <w:instrText xml:space="preserve"> PAGEREF _Toc6113 \h </w:instrText>
      </w:r>
      <w:r>
        <w:fldChar w:fldCharType="separate"/>
      </w:r>
      <w:r>
        <w:t>16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_Toc13919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（七）一分钟仰卧起坐</w:t>
      </w:r>
      <w:r>
        <w:tab/>
      </w:r>
      <w:r>
        <w:fldChar w:fldCharType="begin"/>
      </w:r>
      <w:r>
        <w:instrText xml:space="preserve"> PAGEREF _Toc13919 \h </w:instrText>
      </w:r>
      <w:r>
        <w:fldChar w:fldCharType="separate"/>
      </w:r>
      <w:r>
        <w:t>17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_Toc29833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（八）引体向上</w:t>
      </w:r>
      <w:r>
        <w:tab/>
      </w:r>
      <w:r>
        <w:fldChar w:fldCharType="begin"/>
      </w:r>
      <w:r>
        <w:instrText xml:space="preserve"> PAGEREF _Toc29833 \h </w:instrText>
      </w:r>
      <w:r>
        <w:fldChar w:fldCharType="separate"/>
      </w:r>
      <w:r>
        <w:t>19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_Toc3277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（九）50米×8往返跑</w:t>
      </w:r>
      <w:r>
        <w:tab/>
      </w:r>
      <w:r>
        <w:fldChar w:fldCharType="begin"/>
      </w:r>
      <w:r>
        <w:instrText xml:space="preserve"> PAGEREF _Toc3277 \h </w:instrText>
      </w:r>
      <w:r>
        <w:fldChar w:fldCharType="separate"/>
      </w:r>
      <w:r>
        <w:t>20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_Toc11431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（十）中长跑</w:t>
      </w:r>
      <w:r>
        <w:tab/>
      </w:r>
      <w:r>
        <w:fldChar w:fldCharType="begin"/>
      </w:r>
      <w:r>
        <w:instrText xml:space="preserve"> PAGEREF _Toc11431 \h </w:instrText>
      </w:r>
      <w:r>
        <w:fldChar w:fldCharType="separate"/>
      </w:r>
      <w:r>
        <w:t>21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9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_Toc12377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</w:rPr>
        <w:t>四</w:t>
      </w:r>
      <w:r>
        <w:rPr>
          <w:rFonts w:hint="eastAsia"/>
          <w:kern w:val="0"/>
          <w:szCs w:val="30"/>
        </w:rPr>
        <w:t>、</w:t>
      </w:r>
      <w:r>
        <w:rPr>
          <w:rFonts w:hint="eastAsia"/>
        </w:rPr>
        <w:t>各学校排名</w:t>
      </w:r>
      <w:r>
        <w:tab/>
      </w:r>
      <w:r>
        <w:fldChar w:fldCharType="begin"/>
      </w:r>
      <w:r>
        <w:instrText xml:space="preserve"> PAGEREF _Toc12377 \h </w:instrText>
      </w:r>
      <w:r>
        <w:fldChar w:fldCharType="separate"/>
      </w:r>
      <w:r>
        <w:t>22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_Toc25588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一</w:t>
      </w:r>
      <w:r>
        <w:rPr>
          <w:rFonts w:hint="eastAsia"/>
          <w:lang w:eastAsia="zh-CN"/>
        </w:rPr>
        <w:t>）</w:t>
      </w:r>
      <w:r>
        <w:rPr>
          <w:rFonts w:hint="eastAsia"/>
        </w:rPr>
        <w:t>按优良率排名</w:t>
      </w:r>
      <w:r>
        <w:tab/>
      </w:r>
      <w:r>
        <w:fldChar w:fldCharType="begin"/>
      </w:r>
      <w:r>
        <w:instrText xml:space="preserve"> PAGEREF _Toc25588 \h </w:instrText>
      </w:r>
      <w:r>
        <w:fldChar w:fldCharType="separate"/>
      </w:r>
      <w:r>
        <w:t>22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_Toc5053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二</w:t>
      </w:r>
      <w:r>
        <w:rPr>
          <w:rFonts w:hint="eastAsia"/>
          <w:lang w:eastAsia="zh-CN"/>
        </w:rPr>
        <w:t>）</w:t>
      </w:r>
      <w:r>
        <w:rPr>
          <w:rFonts w:hint="eastAsia"/>
        </w:rPr>
        <w:t>按合格率排名</w:t>
      </w:r>
      <w:r>
        <w:tab/>
      </w:r>
      <w:r>
        <w:fldChar w:fldCharType="begin"/>
      </w:r>
      <w:r>
        <w:instrText xml:space="preserve"> PAGEREF _Toc5053 \h </w:instrText>
      </w:r>
      <w:r>
        <w:fldChar w:fldCharType="separate"/>
      </w:r>
      <w:r>
        <w:t>23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spacing w:line="360" w:lineRule="auto"/>
        <w:rPr>
          <w:rFonts w:ascii="黑体" w:hAnsi="黑体" w:eastAsia="黑体"/>
          <w:b/>
          <w:color w:val="FF0000"/>
          <w:sz w:val="36"/>
          <w:szCs w:val="36"/>
        </w:rPr>
        <w:sectPr>
          <w:footerReference r:id="rId5" w:type="default"/>
          <w:pgSz w:w="11906" w:h="16838"/>
          <w:pgMar w:top="1460" w:right="1800" w:bottom="1440" w:left="1800" w:header="340" w:footer="283" w:gutter="0"/>
          <w:pgNumType w:start="1"/>
          <w:cols w:space="425" w:num="1"/>
          <w:docGrid w:type="lines" w:linePitch="312" w:charSpace="0"/>
        </w:sectPr>
      </w:pPr>
      <w:r>
        <w:rPr>
          <w:rFonts w:hint="eastAsia" w:cs="宋体" w:asciiTheme="minorEastAsia" w:hAnsiTheme="minorEastAsia"/>
          <w:szCs w:val="21"/>
        </w:rPr>
        <w:fldChar w:fldCharType="end"/>
      </w:r>
      <w:bookmarkStart w:id="0" w:name="_Toc5964"/>
    </w:p>
    <w:bookmarkEnd w:id="0"/>
    <w:p>
      <w:pPr>
        <w:spacing w:line="360" w:lineRule="auto"/>
        <w:ind w:firstLine="643" w:firstLineChars="200"/>
        <w:jc w:val="center"/>
        <w:rPr>
          <w:rFonts w:asciiTheme="majorEastAsia" w:hAnsiTheme="majorEastAsia" w:eastAsiaTheme="majorEastAsia" w:cstheme="majorEastAsia"/>
          <w:b/>
          <w:bCs/>
          <w:sz w:val="32"/>
          <w:szCs w:val="32"/>
        </w:rPr>
      </w:pPr>
      <w:bookmarkStart w:id="1" w:name="_Toc10798"/>
      <w:bookmarkStart w:id="2" w:name="_Toc24896"/>
      <w:bookmarkStart w:id="3" w:name="_Toc28853"/>
      <w:bookmarkStart w:id="4" w:name="_Toc476400678"/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 xml:space="preserve">前 </w:t>
      </w:r>
      <w:r>
        <w:rPr>
          <w:rFonts w:asciiTheme="majorEastAsia" w:hAnsiTheme="majorEastAsia" w:eastAsiaTheme="majorEastAsia" w:cstheme="majorEastAsia"/>
          <w:b/>
          <w:bCs/>
          <w:sz w:val="32"/>
          <w:szCs w:val="32"/>
        </w:rPr>
        <w:t xml:space="preserve">    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言</w:t>
      </w:r>
    </w:p>
    <w:p>
      <w:pPr>
        <w:spacing w:line="360" w:lineRule="auto"/>
        <w:ind w:firstLine="560" w:firstLineChars="200"/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在江门市教育局的指导下，我们在1</w:t>
      </w:r>
      <w:r>
        <w:rPr>
          <w:rFonts w:asciiTheme="majorEastAsia" w:hAnsiTheme="majorEastAsia" w:eastAsiaTheme="majorEastAsia" w:cstheme="majorEastAsia"/>
          <w:sz w:val="28"/>
          <w:szCs w:val="28"/>
        </w:rPr>
        <w:t>1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月1</w:t>
      </w:r>
      <w:r>
        <w:rPr>
          <w:rFonts w:asciiTheme="majorEastAsia" w:hAnsiTheme="majorEastAsia" w:eastAsiaTheme="majorEastAsia" w:cstheme="majorEastAsia"/>
          <w:sz w:val="28"/>
          <w:szCs w:val="28"/>
        </w:rPr>
        <w:t>7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日对台山市</w:t>
      </w:r>
      <w:r>
        <w:rPr>
          <w:rFonts w:asciiTheme="majorEastAsia" w:hAnsiTheme="majorEastAsia" w:eastAsiaTheme="majorEastAsia" w:cstheme="majorEastAsia"/>
          <w:sz w:val="28"/>
          <w:szCs w:val="28"/>
        </w:rPr>
        <w:t>6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所学校共1</w:t>
      </w:r>
      <w:r>
        <w:rPr>
          <w:rFonts w:asciiTheme="majorEastAsia" w:hAnsiTheme="majorEastAsia" w:eastAsiaTheme="majorEastAsia" w:cstheme="majorEastAsia"/>
          <w:sz w:val="28"/>
          <w:szCs w:val="28"/>
        </w:rPr>
        <w:t>440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个学生进行了体测健康测试。测试内容为《国家学生体质健康标准（2014年修订）》所规定的指标。</w:t>
      </w:r>
      <w:bookmarkEnd w:id="1"/>
      <w:bookmarkEnd w:id="2"/>
      <w:r>
        <w:rPr>
          <w:rFonts w:hint="eastAsia" w:asciiTheme="majorEastAsia" w:hAnsiTheme="majorEastAsia" w:eastAsiaTheme="majorEastAsia" w:cstheme="majorEastAsia"/>
          <w:sz w:val="28"/>
          <w:szCs w:val="28"/>
        </w:rPr>
        <w:t xml:space="preserve"> </w:t>
      </w:r>
    </w:p>
    <w:p>
      <w:pPr>
        <w:spacing w:line="360" w:lineRule="auto"/>
        <w:ind w:firstLine="560" w:firstLineChars="200"/>
        <w:rPr>
          <w:rFonts w:asciiTheme="majorEastAsia" w:hAnsiTheme="majorEastAsia" w:eastAsiaTheme="majorEastAsia" w:cstheme="majorEastAsia"/>
          <w:sz w:val="28"/>
          <w:szCs w:val="28"/>
        </w:rPr>
      </w:pPr>
    </w:p>
    <w:p>
      <w:pPr>
        <w:spacing w:line="360" w:lineRule="auto"/>
        <w:ind w:firstLine="480" w:firstLineChars="200"/>
        <w:rPr>
          <w:rFonts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附 2</w:t>
      </w:r>
      <w:r>
        <w:rPr>
          <w:rFonts w:asciiTheme="majorEastAsia" w:hAnsiTheme="majorEastAsia" w:eastAsiaTheme="majorEastAsia" w:cstheme="majorEastAsia"/>
          <w:sz w:val="24"/>
          <w:szCs w:val="24"/>
        </w:rPr>
        <w:t>014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年国家体质健康标准测试指标</w:t>
      </w:r>
    </w:p>
    <w:tbl>
      <w:tblPr>
        <w:tblStyle w:val="13"/>
        <w:tblW w:w="8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46"/>
        <w:gridCol w:w="4042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测试对象</w:t>
            </w:r>
          </w:p>
        </w:tc>
        <w:tc>
          <w:tcPr>
            <w:tcW w:w="4042" w:type="dxa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单项指标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权重（%）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restart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小学一年级至大学四年级</w:t>
            </w: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体重指数（BMI）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肺活量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restart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小学一、二年级</w:t>
            </w: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50米跑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坐位体前屈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1分钟跳绳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restart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小学三、四年级</w:t>
            </w: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50米跑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坐位体前屈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1分钟跳绳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1分钟仰卧起坐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restart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小学五、六年级</w:t>
            </w: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50米跑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坐位体前屈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1分钟跳绳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1分钟仰卧起坐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50米×8往返跑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restart"/>
            <w:shd w:val="clear" w:color="auto" w:fill="auto"/>
            <w:vAlign w:val="center"/>
          </w:tcPr>
          <w:p>
            <w:pPr>
              <w:pStyle w:val="11"/>
              <w:shd w:val="clear" w:color="auto" w:fill="FFFFFF"/>
              <w:spacing w:before="0" w:beforeAutospacing="0" w:after="0" w:afterAutospacing="0" w:line="600" w:lineRule="exact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初中、高中、大学各年级</w:t>
            </w: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50米跑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坐位体前屈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立定跳远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引体向上（男）/1分钟仰卧起坐（女）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坐（女）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1000米跑（男）/800米跑（女）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</w:tbl>
    <w:p>
      <w:pPr>
        <w:spacing w:line="360" w:lineRule="auto"/>
        <w:rPr>
          <w:rFonts w:asciiTheme="majorEastAsia" w:hAnsiTheme="majorEastAsia" w:eastAsiaTheme="majorEastAsia" w:cstheme="majorEastAsia"/>
          <w:sz w:val="28"/>
          <w:szCs w:val="28"/>
        </w:rPr>
      </w:pPr>
    </w:p>
    <w:p>
      <w:pPr>
        <w:spacing w:line="360" w:lineRule="auto"/>
        <w:rPr>
          <w:rFonts w:asciiTheme="majorEastAsia" w:hAnsiTheme="majorEastAsia" w:eastAsiaTheme="majorEastAsia" w:cstheme="majorEastAsia"/>
          <w:sz w:val="28"/>
          <w:szCs w:val="28"/>
        </w:rPr>
      </w:pPr>
    </w:p>
    <w:p>
      <w:pPr>
        <w:spacing w:line="360" w:lineRule="auto"/>
        <w:outlineLvl w:val="0"/>
        <w:rPr>
          <w:b/>
          <w:kern w:val="0"/>
          <w:sz w:val="30"/>
          <w:szCs w:val="30"/>
        </w:rPr>
      </w:pPr>
      <w:bookmarkStart w:id="5" w:name="_Toc31325"/>
      <w:r>
        <w:rPr>
          <w:rFonts w:hint="eastAsia"/>
          <w:b/>
          <w:kern w:val="0"/>
          <w:sz w:val="30"/>
          <w:szCs w:val="30"/>
        </w:rPr>
        <w:t>一、</w:t>
      </w:r>
      <w:bookmarkEnd w:id="3"/>
      <w:r>
        <w:rPr>
          <w:rFonts w:hint="eastAsia"/>
          <w:b/>
          <w:kern w:val="0"/>
          <w:sz w:val="30"/>
          <w:szCs w:val="30"/>
        </w:rPr>
        <w:t>总体测试情况</w:t>
      </w:r>
      <w:bookmarkEnd w:id="5"/>
    </w:p>
    <w:bookmarkEnd w:id="4"/>
    <w:p>
      <w:pPr>
        <w:spacing w:line="360" w:lineRule="auto"/>
        <w:ind w:firstLine="560" w:firstLineChars="200"/>
        <w:rPr>
          <w:b/>
          <w:bCs/>
          <w:sz w:val="28"/>
          <w:szCs w:val="28"/>
        </w:rPr>
      </w:pPr>
      <w:bookmarkStart w:id="6" w:name="_Toc5413"/>
      <w:bookmarkStart w:id="7" w:name="_Toc11727"/>
      <w:r>
        <w:rPr>
          <w:rFonts w:hint="eastAsia"/>
          <w:sz w:val="28"/>
          <w:szCs w:val="28"/>
        </w:rPr>
        <w:t>本次测试总共学生为</w:t>
      </w:r>
      <w:r>
        <w:rPr>
          <w:sz w:val="28"/>
          <w:szCs w:val="28"/>
        </w:rPr>
        <w:t>1440</w:t>
      </w:r>
      <w:r>
        <w:rPr>
          <w:rFonts w:hint="eastAsia"/>
          <w:sz w:val="28"/>
          <w:szCs w:val="28"/>
        </w:rPr>
        <w:t>人，其中男生</w:t>
      </w:r>
      <w:r>
        <w:rPr>
          <w:sz w:val="28"/>
          <w:szCs w:val="28"/>
        </w:rPr>
        <w:t>720</w:t>
      </w:r>
      <w:r>
        <w:rPr>
          <w:rFonts w:hint="eastAsia"/>
          <w:sz w:val="28"/>
          <w:szCs w:val="28"/>
        </w:rPr>
        <w:t>人，女生</w:t>
      </w:r>
      <w:r>
        <w:rPr>
          <w:sz w:val="28"/>
          <w:szCs w:val="28"/>
        </w:rPr>
        <w:t>720</w:t>
      </w:r>
      <w:r>
        <w:rPr>
          <w:rFonts w:hint="eastAsia"/>
          <w:sz w:val="28"/>
          <w:szCs w:val="28"/>
        </w:rPr>
        <w:t>人。总体优良人数为</w:t>
      </w:r>
      <w:r>
        <w:rPr>
          <w:sz w:val="28"/>
          <w:szCs w:val="28"/>
        </w:rPr>
        <w:t>537</w:t>
      </w:r>
      <w:r>
        <w:rPr>
          <w:rFonts w:hint="eastAsia"/>
          <w:sz w:val="28"/>
          <w:szCs w:val="28"/>
        </w:rPr>
        <w:t>人，优良率</w:t>
      </w:r>
      <w:r>
        <w:rPr>
          <w:sz w:val="28"/>
          <w:szCs w:val="28"/>
        </w:rPr>
        <w:t>37.29</w:t>
      </w:r>
      <w:r>
        <w:rPr>
          <w:rFonts w:hint="eastAsia"/>
          <w:sz w:val="28"/>
          <w:szCs w:val="28"/>
        </w:rPr>
        <w:t>%，合格人数</w:t>
      </w:r>
      <w:r>
        <w:rPr>
          <w:sz w:val="28"/>
          <w:szCs w:val="28"/>
        </w:rPr>
        <w:t>1414</w:t>
      </w:r>
      <w:r>
        <w:rPr>
          <w:rFonts w:hint="eastAsia"/>
          <w:sz w:val="28"/>
          <w:szCs w:val="28"/>
        </w:rPr>
        <w:t>人，合格率为</w:t>
      </w:r>
      <w:r>
        <w:rPr>
          <w:sz w:val="28"/>
          <w:szCs w:val="28"/>
        </w:rPr>
        <w:t>98.19</w:t>
      </w:r>
      <w:r>
        <w:rPr>
          <w:rFonts w:hint="eastAsia"/>
          <w:sz w:val="28"/>
          <w:szCs w:val="28"/>
        </w:rPr>
        <w:t>%。</w:t>
      </w:r>
    </w:p>
    <w:p>
      <w:pPr>
        <w:spacing w:line="360" w:lineRule="auto"/>
        <w:ind w:firstLine="2880" w:firstLineChars="1200"/>
        <w:rPr>
          <w:sz w:val="24"/>
          <w:szCs w:val="24"/>
        </w:rPr>
      </w:pPr>
      <w:r>
        <w:rPr>
          <w:rFonts w:hint="eastAsia"/>
          <w:sz w:val="24"/>
          <w:szCs w:val="24"/>
        </w:rPr>
        <w:t>表1-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bookmarkEnd w:id="6"/>
      <w:bookmarkEnd w:id="7"/>
      <w:r>
        <w:rPr>
          <w:rFonts w:hint="eastAsia"/>
          <w:sz w:val="24"/>
          <w:szCs w:val="24"/>
        </w:rPr>
        <w:t>总分统计表</w:t>
      </w:r>
    </w:p>
    <w:tbl>
      <w:tblPr>
        <w:tblStyle w:val="13"/>
        <w:tblW w:w="0" w:type="auto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9"/>
        <w:gridCol w:w="2135"/>
        <w:gridCol w:w="2135"/>
        <w:gridCol w:w="211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trHeight w:val="454" w:hRule="atLeast"/>
        </w:trPr>
        <w:tc>
          <w:tcPr>
            <w:tcW w:w="1939" w:type="dxa"/>
            <w:shd w:val="clear" w:color="auto" w:fill="1F497D" w:themeFill="text2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等级</w:t>
            </w:r>
          </w:p>
        </w:tc>
        <w:tc>
          <w:tcPr>
            <w:tcW w:w="2135" w:type="dxa"/>
            <w:shd w:val="clear" w:color="auto" w:fill="1F497D" w:themeFill="text2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宋体" w:hAnsi="宋体" w:eastAsia="宋体"/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全体(人数/比例)</w:t>
            </w:r>
          </w:p>
        </w:tc>
        <w:tc>
          <w:tcPr>
            <w:tcW w:w="2135" w:type="dxa"/>
            <w:shd w:val="clear" w:color="auto" w:fill="1F497D" w:themeFill="text2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宋体" w:hAnsi="宋体" w:eastAsia="宋体"/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男生(人数/比例)</w:t>
            </w:r>
          </w:p>
        </w:tc>
        <w:tc>
          <w:tcPr>
            <w:tcW w:w="2117" w:type="dxa"/>
            <w:shd w:val="clear" w:color="auto" w:fill="1F497D" w:themeFill="text2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宋体" w:hAnsi="宋体" w:eastAsia="宋体"/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女生(人数/比例)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939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优秀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67(4.65%)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45(6.25%)</w:t>
            </w:r>
          </w:p>
        </w:tc>
        <w:tc>
          <w:tcPr>
            <w:tcW w:w="211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22(3.06%)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939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良好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470(32.64%)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212(29.44%)</w:t>
            </w:r>
          </w:p>
        </w:tc>
        <w:tc>
          <w:tcPr>
            <w:tcW w:w="211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258(35.83%)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939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优良合计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537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37.29%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）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257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（</w:t>
            </w: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35.69%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）</w:t>
            </w:r>
          </w:p>
        </w:tc>
        <w:tc>
          <w:tcPr>
            <w:tcW w:w="211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280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（</w:t>
            </w: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38.89%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939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及格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877(60.90%)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450(62.50%)</w:t>
            </w:r>
          </w:p>
        </w:tc>
        <w:tc>
          <w:tcPr>
            <w:tcW w:w="211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427(59.30%)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939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合格合计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1414</w:t>
            </w: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98.19%)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707(98.19%)</w:t>
            </w:r>
          </w:p>
        </w:tc>
        <w:tc>
          <w:tcPr>
            <w:tcW w:w="211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707(98.19%)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939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不及格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26(1.81%)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13(1.81%)</w:t>
            </w:r>
          </w:p>
        </w:tc>
        <w:tc>
          <w:tcPr>
            <w:tcW w:w="211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13(1.81%)</w:t>
            </w:r>
          </w:p>
        </w:tc>
      </w:tr>
    </w:tbl>
    <w:p>
      <w:pPr>
        <w:spacing w:line="360" w:lineRule="auto"/>
        <w:ind w:firstLine="420" w:firstLineChars="200"/>
        <w:jc w:val="center"/>
      </w:pPr>
    </w:p>
    <w:p>
      <w:bookmarkStart w:id="8" w:name="_Toc29662"/>
    </w:p>
    <w:p>
      <w:pPr>
        <w:spacing w:line="360" w:lineRule="auto"/>
        <w:outlineLvl w:val="0"/>
        <w:rPr>
          <w:b/>
          <w:kern w:val="0"/>
          <w:sz w:val="30"/>
          <w:szCs w:val="30"/>
        </w:rPr>
      </w:pPr>
      <w:bookmarkStart w:id="9" w:name="_Toc24347"/>
      <w:r>
        <w:rPr>
          <w:rFonts w:hint="eastAsia"/>
          <w:b/>
          <w:kern w:val="0"/>
          <w:sz w:val="30"/>
          <w:szCs w:val="30"/>
        </w:rPr>
        <w:t>二、学生体质健康各年级</w:t>
      </w:r>
      <w:bookmarkEnd w:id="8"/>
      <w:r>
        <w:rPr>
          <w:rFonts w:hint="eastAsia"/>
          <w:b/>
          <w:kern w:val="0"/>
          <w:sz w:val="30"/>
          <w:szCs w:val="30"/>
        </w:rPr>
        <w:t>统计情况</w:t>
      </w:r>
      <w:bookmarkEnd w:id="9"/>
    </w:p>
    <w:p>
      <w:pPr>
        <w:spacing w:line="360" w:lineRule="auto"/>
        <w:outlineLvl w:val="1"/>
        <w:rPr>
          <w:rFonts w:asciiTheme="minorEastAsia" w:hAnsiTheme="minorEastAsia" w:cstheme="minorEastAsia"/>
          <w:b/>
          <w:sz w:val="28"/>
          <w:szCs w:val="28"/>
        </w:rPr>
      </w:pPr>
      <w:bookmarkStart w:id="10" w:name="_Toc31585"/>
      <w:bookmarkStart w:id="11" w:name="_Toc22941"/>
      <w:r>
        <w:rPr>
          <w:rFonts w:hint="eastAsia"/>
          <w:b/>
          <w:kern w:val="0"/>
          <w:sz w:val="30"/>
          <w:szCs w:val="30"/>
        </w:rPr>
        <w:t>（一）</w:t>
      </w:r>
      <w:r>
        <w:rPr>
          <w:rFonts w:hint="eastAsia" w:asciiTheme="minorEastAsia" w:hAnsiTheme="minorEastAsia" w:cstheme="minorEastAsia"/>
          <w:b/>
          <w:sz w:val="28"/>
          <w:szCs w:val="28"/>
        </w:rPr>
        <w:t>学生体质健康</w:t>
      </w:r>
      <w:bookmarkEnd w:id="10"/>
      <w:r>
        <w:rPr>
          <w:rFonts w:hint="eastAsia" w:asciiTheme="minorEastAsia" w:hAnsiTheme="minorEastAsia" w:cstheme="minorEastAsia"/>
          <w:b/>
          <w:sz w:val="28"/>
          <w:szCs w:val="28"/>
        </w:rPr>
        <w:t>各年级平均分</w:t>
      </w:r>
      <w:bookmarkEnd w:id="11"/>
    </w:p>
    <w:p>
      <w:pPr>
        <w:spacing w:line="360" w:lineRule="auto"/>
        <w:ind w:firstLine="560" w:firstLineChars="200"/>
        <w:jc w:val="left"/>
        <w:rPr>
          <w:sz w:val="28"/>
          <w:szCs w:val="28"/>
        </w:rPr>
      </w:pPr>
      <w:bookmarkStart w:id="12" w:name="_Toc23797"/>
      <w:bookmarkStart w:id="13" w:name="_Toc16193"/>
      <w:r>
        <w:rPr>
          <w:rFonts w:hint="eastAsia" w:ascii="宋体" w:hAnsi="宋体" w:eastAsia="宋体" w:cs="宋体"/>
          <w:sz w:val="28"/>
          <w:szCs w:val="28"/>
        </w:rPr>
        <w:t xml:space="preserve">各年级平均分最高的是二年级女生 </w:t>
      </w:r>
      <w:r>
        <w:rPr>
          <w:rFonts w:ascii="宋体" w:hAnsi="宋体" w:eastAsia="宋体" w:cs="宋体"/>
          <w:sz w:val="28"/>
          <w:szCs w:val="28"/>
        </w:rPr>
        <w:t>80.36</w:t>
      </w:r>
      <w:r>
        <w:rPr>
          <w:rFonts w:hint="eastAsia" w:ascii="宋体" w:hAnsi="宋体" w:eastAsia="宋体" w:cs="宋体"/>
          <w:sz w:val="28"/>
          <w:szCs w:val="28"/>
        </w:rPr>
        <w:t>分，最低是初一男生</w:t>
      </w:r>
      <w:r>
        <w:rPr>
          <w:rFonts w:ascii="宋体" w:hAnsi="宋体" w:eastAsia="宋体" w:cs="宋体"/>
          <w:sz w:val="28"/>
          <w:szCs w:val="28"/>
        </w:rPr>
        <w:t>73.57</w:t>
      </w:r>
      <w:r>
        <w:rPr>
          <w:rFonts w:hint="eastAsia" w:ascii="宋体" w:hAnsi="宋体" w:eastAsia="宋体" w:cs="宋体"/>
          <w:sz w:val="28"/>
          <w:szCs w:val="28"/>
        </w:rPr>
        <w:t>分。（见表2-1）。</w:t>
      </w:r>
      <w:bookmarkEnd w:id="12"/>
      <w:bookmarkEnd w:id="13"/>
      <w:r>
        <w:rPr>
          <w:rFonts w:hint="eastAsia"/>
          <w:sz w:val="28"/>
          <w:szCs w:val="28"/>
        </w:rPr>
        <w:t xml:space="preserve">  </w:t>
      </w:r>
    </w:p>
    <w:p>
      <w:pPr>
        <w:spacing w:line="360" w:lineRule="auto"/>
        <w:ind w:firstLine="420" w:firstLineChars="200"/>
        <w:jc w:val="center"/>
        <w:rPr>
          <w:sz w:val="10"/>
          <w:szCs w:val="10"/>
        </w:rPr>
      </w:pPr>
      <w:r>
        <w:rPr>
          <w:rFonts w:hint="eastAsia"/>
        </w:rPr>
        <w:t>表2-1 各年级平均得分</w:t>
      </w:r>
    </w:p>
    <w:tbl>
      <w:tblPr>
        <w:tblStyle w:val="13"/>
        <w:tblpPr w:leftFromText="180" w:rightFromText="180" w:vertAnchor="text" w:horzAnchor="page" w:tblpXSpec="center" w:tblpY="174"/>
        <w:tblOverlap w:val="never"/>
        <w:tblW w:w="81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98"/>
        <w:gridCol w:w="1047"/>
        <w:gridCol w:w="1043"/>
        <w:gridCol w:w="1046"/>
        <w:gridCol w:w="1046"/>
        <w:gridCol w:w="1051"/>
        <w:gridCol w:w="10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bookmarkStart w:id="14" w:name="_Toc13391"/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090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092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  <w:tc>
          <w:tcPr>
            <w:tcW w:w="2102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047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1043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平均分</w:t>
            </w:r>
          </w:p>
        </w:tc>
        <w:tc>
          <w:tcPr>
            <w:tcW w:w="1046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1046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平均分</w:t>
            </w:r>
          </w:p>
        </w:tc>
        <w:tc>
          <w:tcPr>
            <w:tcW w:w="105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105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一年级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78.65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79.31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二年级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</w:pPr>
            <w:r>
              <w:t>80.31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</w:pPr>
            <w:r>
              <w:t>80.36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</w:pPr>
            <w:r>
              <w:t>80.34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三年级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76.80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78.20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77.50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四年级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78.64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77.18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77.91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五年级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76.92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78.35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77.63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六年级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78.44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75.78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77.11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初一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73.57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78.54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初二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76.76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79.38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初三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75.84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76.45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高一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79.12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77.68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高二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</w:pPr>
            <w:r>
              <w:t>78.52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</w:pPr>
            <w:r>
              <w:t>78.04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</w:pPr>
            <w:r>
              <w:t>78.28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高三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</w:pPr>
            <w:r>
              <w:t>76.06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</w:pPr>
            <w:r>
              <w:t>74.36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</w:pPr>
            <w:r>
              <w:t>75.21</w:t>
            </w:r>
          </w:p>
        </w:tc>
      </w:tr>
    </w:tbl>
    <w:p/>
    <w:p>
      <w:r>
        <w:drawing>
          <wp:inline distT="0" distB="0" distL="0" distR="0">
            <wp:extent cx="5236210" cy="2446020"/>
            <wp:effectExtent l="4445" t="4445" r="17145" b="18415"/>
            <wp:docPr id="7" name="图表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/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15" w:name="_Toc20504"/>
      <w:r>
        <w:rPr>
          <w:rFonts w:hint="eastAsia"/>
          <w:b/>
          <w:kern w:val="0"/>
          <w:sz w:val="30"/>
          <w:szCs w:val="30"/>
        </w:rPr>
        <w:t>（二）学生体质健康</w:t>
      </w:r>
      <w:bookmarkEnd w:id="14"/>
      <w:r>
        <w:rPr>
          <w:rFonts w:hint="eastAsia"/>
          <w:b/>
          <w:kern w:val="0"/>
          <w:sz w:val="30"/>
          <w:szCs w:val="30"/>
        </w:rPr>
        <w:t>各年级综合等级</w:t>
      </w:r>
      <w:bookmarkEnd w:id="15"/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总体优良人数</w:t>
      </w:r>
      <w:r>
        <w:rPr>
          <w:rFonts w:ascii="宋体" w:hAnsi="宋体" w:eastAsia="宋体"/>
          <w:sz w:val="28"/>
          <w:szCs w:val="28"/>
        </w:rPr>
        <w:t>537</w:t>
      </w:r>
      <w:r>
        <w:rPr>
          <w:rFonts w:hint="eastAsia" w:ascii="宋体" w:hAnsi="宋体" w:eastAsia="宋体"/>
          <w:sz w:val="28"/>
          <w:szCs w:val="28"/>
        </w:rPr>
        <w:t>人，优良率</w:t>
      </w:r>
      <w:r>
        <w:rPr>
          <w:rFonts w:ascii="宋体" w:hAnsi="宋体" w:eastAsia="宋体"/>
          <w:sz w:val="28"/>
          <w:szCs w:val="28"/>
        </w:rPr>
        <w:t>37.29</w:t>
      </w:r>
      <w:r>
        <w:rPr>
          <w:rFonts w:hint="eastAsia" w:ascii="宋体" w:hAnsi="宋体" w:eastAsia="宋体"/>
          <w:sz w:val="28"/>
          <w:szCs w:val="28"/>
        </w:rPr>
        <w:t>%，合格人数</w:t>
      </w:r>
      <w:r>
        <w:rPr>
          <w:rFonts w:ascii="宋体" w:hAnsi="宋体" w:eastAsia="宋体"/>
          <w:sz w:val="28"/>
          <w:szCs w:val="28"/>
        </w:rPr>
        <w:t>1414</w:t>
      </w:r>
      <w:r>
        <w:rPr>
          <w:rFonts w:hint="eastAsia" w:ascii="宋体" w:hAnsi="宋体" w:eastAsia="宋体"/>
          <w:sz w:val="28"/>
          <w:szCs w:val="28"/>
        </w:rPr>
        <w:t>人，合格率</w:t>
      </w:r>
      <w:r>
        <w:rPr>
          <w:rFonts w:ascii="宋体" w:hAnsi="宋体" w:eastAsia="宋体"/>
          <w:sz w:val="28"/>
          <w:szCs w:val="28"/>
        </w:rPr>
        <w:t>98.19</w:t>
      </w:r>
      <w:r>
        <w:rPr>
          <w:rFonts w:hint="eastAsia" w:ascii="宋体" w:hAnsi="宋体" w:eastAsia="宋体"/>
          <w:sz w:val="28"/>
          <w:szCs w:val="28"/>
        </w:rPr>
        <w:t>%。其中男生的优良人数</w:t>
      </w:r>
      <w:r>
        <w:rPr>
          <w:rFonts w:ascii="宋体" w:hAnsi="宋体" w:eastAsia="宋体"/>
          <w:sz w:val="28"/>
          <w:szCs w:val="28"/>
        </w:rPr>
        <w:t>257</w:t>
      </w:r>
      <w:r>
        <w:rPr>
          <w:rFonts w:hint="eastAsia" w:ascii="宋体" w:hAnsi="宋体" w:eastAsia="宋体"/>
          <w:sz w:val="28"/>
          <w:szCs w:val="28"/>
        </w:rPr>
        <w:t>人，优良率</w:t>
      </w:r>
      <w:r>
        <w:rPr>
          <w:rFonts w:ascii="宋体" w:hAnsi="宋体" w:eastAsia="宋体"/>
          <w:sz w:val="28"/>
          <w:szCs w:val="28"/>
        </w:rPr>
        <w:t>35.69</w:t>
      </w:r>
      <w:r>
        <w:rPr>
          <w:rFonts w:hint="eastAsia" w:ascii="宋体" w:hAnsi="宋体" w:eastAsia="宋体"/>
          <w:sz w:val="28"/>
          <w:szCs w:val="28"/>
        </w:rPr>
        <w:t>%，合格人数</w:t>
      </w:r>
      <w:r>
        <w:rPr>
          <w:rFonts w:ascii="宋体" w:hAnsi="宋体" w:eastAsia="宋体"/>
          <w:sz w:val="28"/>
          <w:szCs w:val="28"/>
        </w:rPr>
        <w:t>707</w:t>
      </w:r>
      <w:r>
        <w:rPr>
          <w:rFonts w:hint="eastAsia" w:ascii="宋体" w:hAnsi="宋体" w:eastAsia="宋体"/>
          <w:sz w:val="28"/>
          <w:szCs w:val="28"/>
        </w:rPr>
        <w:t>人，合格率</w:t>
      </w:r>
      <w:r>
        <w:rPr>
          <w:rFonts w:ascii="宋体" w:hAnsi="宋体" w:eastAsia="宋体"/>
          <w:sz w:val="28"/>
          <w:szCs w:val="28"/>
        </w:rPr>
        <w:t>98.19</w:t>
      </w:r>
      <w:r>
        <w:rPr>
          <w:rFonts w:hint="eastAsia" w:ascii="宋体" w:hAnsi="宋体" w:eastAsia="宋体"/>
          <w:sz w:val="28"/>
          <w:szCs w:val="28"/>
        </w:rPr>
        <w:t>%。女生的优良人数</w:t>
      </w:r>
      <w:r>
        <w:rPr>
          <w:rFonts w:ascii="宋体" w:hAnsi="宋体" w:eastAsia="宋体"/>
          <w:sz w:val="28"/>
          <w:szCs w:val="28"/>
        </w:rPr>
        <w:t>280</w:t>
      </w:r>
      <w:r>
        <w:rPr>
          <w:rFonts w:hint="eastAsia" w:ascii="宋体" w:hAnsi="宋体" w:eastAsia="宋体"/>
          <w:sz w:val="28"/>
          <w:szCs w:val="28"/>
        </w:rPr>
        <w:t>人，优良率</w:t>
      </w:r>
      <w:r>
        <w:rPr>
          <w:rFonts w:ascii="宋体" w:hAnsi="宋体" w:eastAsia="宋体"/>
          <w:sz w:val="28"/>
          <w:szCs w:val="28"/>
        </w:rPr>
        <w:t>38.89</w:t>
      </w:r>
      <w:r>
        <w:rPr>
          <w:rFonts w:hint="eastAsia" w:ascii="宋体" w:hAnsi="宋体" w:eastAsia="宋体"/>
          <w:sz w:val="28"/>
          <w:szCs w:val="28"/>
        </w:rPr>
        <w:t>%，合格人数</w:t>
      </w:r>
      <w:r>
        <w:rPr>
          <w:rFonts w:ascii="宋体" w:hAnsi="宋体" w:eastAsia="宋体"/>
          <w:sz w:val="28"/>
          <w:szCs w:val="28"/>
        </w:rPr>
        <w:t>707</w:t>
      </w:r>
      <w:r>
        <w:rPr>
          <w:rFonts w:hint="eastAsia" w:ascii="宋体" w:hAnsi="宋体" w:eastAsia="宋体"/>
          <w:sz w:val="28"/>
          <w:szCs w:val="28"/>
        </w:rPr>
        <w:t>人，合格率</w:t>
      </w:r>
      <w:r>
        <w:rPr>
          <w:rFonts w:ascii="宋体" w:hAnsi="宋体" w:eastAsia="宋体"/>
          <w:sz w:val="28"/>
          <w:szCs w:val="28"/>
        </w:rPr>
        <w:t>98.19</w:t>
      </w:r>
      <w:r>
        <w:rPr>
          <w:rFonts w:hint="eastAsia" w:ascii="宋体" w:hAnsi="宋体" w:eastAsia="宋体"/>
          <w:sz w:val="28"/>
          <w:szCs w:val="28"/>
        </w:rPr>
        <w:t>%。</w:t>
      </w:r>
    </w:p>
    <w:p>
      <w:pPr>
        <w:spacing w:line="360" w:lineRule="auto"/>
        <w:jc w:val="center"/>
      </w:pPr>
      <w:r>
        <w:rPr>
          <w:rFonts w:hint="eastAsia"/>
        </w:rPr>
        <w:t>表2-2  总分等级人数与百分比（%）</w:t>
      </w:r>
    </w:p>
    <w:tbl>
      <w:tblPr>
        <w:tblStyle w:val="14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0"/>
        <w:gridCol w:w="849"/>
        <w:gridCol w:w="852"/>
        <w:gridCol w:w="850"/>
        <w:gridCol w:w="852"/>
        <w:gridCol w:w="849"/>
        <w:gridCol w:w="853"/>
        <w:gridCol w:w="852"/>
        <w:gridCol w:w="8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0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02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02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1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49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52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5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52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49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53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52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59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一年级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</w:pPr>
            <w:r>
              <w:t>14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11.67%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t>40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33.33%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</w:pPr>
            <w:r>
              <w:t>61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</w:pPr>
            <w:r>
              <w:t>50.83%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</w:pPr>
            <w:r>
              <w:t>4.17%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二年级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5.83%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54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45.00%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58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48.34%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0.83%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三年级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31.67%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77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64.17%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0.83%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四年级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29.17%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66.67%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0.83%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五年级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0.83%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33.33%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65.01%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0.83%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六年级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23.33%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86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71.67%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初一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5.83%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60.84%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初二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7.50%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37.50%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64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53.33%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初三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62.50%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4.17%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高一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2.50%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49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40.83%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68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56.67%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高二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5.00%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t>50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41.67%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</w:pPr>
            <w:r>
              <w:t>62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</w:pPr>
            <w:r>
              <w:t>51.66%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高三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1.67%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t>23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19.17%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</w:pPr>
            <w:r>
              <w:t>95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</w:pPr>
            <w:r>
              <w:t>79.16%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67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4.65%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470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32.64%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877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60.90%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1.81%</w:t>
            </w:r>
          </w:p>
        </w:tc>
      </w:tr>
    </w:tbl>
    <w:p>
      <w:pPr>
        <w:bidi w:val="0"/>
      </w:pPr>
    </w:p>
    <w:p>
      <w:pPr>
        <w:spacing w:line="360" w:lineRule="auto"/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表2-3  男生总分等级人数与百分比（%）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9"/>
        <w:gridCol w:w="897"/>
        <w:gridCol w:w="898"/>
        <w:gridCol w:w="896"/>
        <w:gridCol w:w="897"/>
        <w:gridCol w:w="896"/>
        <w:gridCol w:w="897"/>
        <w:gridCol w:w="896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95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93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93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9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9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98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96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9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96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9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96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900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32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53.33%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32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53.33%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63.33%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42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69.99%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68.33%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37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61.66%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42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70.01%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26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43.33%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32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53.34%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0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26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43.33%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30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50.00%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16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26.67%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43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71.66%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6.25%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212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29.44%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450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62.50%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1.81%</w:t>
            </w:r>
          </w:p>
        </w:tc>
      </w:tr>
    </w:tbl>
    <w:p>
      <w:bookmarkStart w:id="16" w:name="_Toc31707"/>
    </w:p>
    <w:bookmarkEnd w:id="16"/>
    <w:p>
      <w:pPr>
        <w:spacing w:line="360" w:lineRule="auto"/>
        <w:jc w:val="center"/>
        <w:rPr>
          <w:rFonts w:ascii="宋体" w:hAnsi="宋体" w:cs="Arial"/>
        </w:rPr>
      </w:pPr>
      <w:r>
        <w:rPr>
          <w:rFonts w:hint="eastAsia" w:ascii="宋体" w:hAnsi="宋体" w:cs="Arial"/>
        </w:rPr>
        <w:t>表2-4  女生总分等级人数与百分比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6"/>
        <w:gridCol w:w="882"/>
        <w:gridCol w:w="882"/>
        <w:gridCol w:w="881"/>
        <w:gridCol w:w="881"/>
        <w:gridCol w:w="881"/>
        <w:gridCol w:w="881"/>
        <w:gridCol w:w="881"/>
        <w:gridCol w:w="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2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2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2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2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2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29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48.34%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43.33%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68.33%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42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70.00%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38.33%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55.00%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23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38.33%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36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60.00%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24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40.00%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32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53.33%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52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86.66%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3.06%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258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35.83%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427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59.30%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1.81%</w:t>
            </w:r>
          </w:p>
        </w:tc>
      </w:tr>
    </w:tbl>
    <w:p>
      <w:bookmarkStart w:id="17" w:name="_Hlk88655157"/>
      <w:bookmarkStart w:id="18" w:name="_Toc18308"/>
    </w:p>
    <w:bookmarkEnd w:id="17"/>
    <w:p>
      <w:pPr>
        <w:spacing w:line="360" w:lineRule="auto"/>
        <w:outlineLvl w:val="0"/>
        <w:rPr>
          <w:b/>
          <w:kern w:val="0"/>
          <w:sz w:val="30"/>
          <w:szCs w:val="30"/>
        </w:rPr>
      </w:pPr>
      <w:bookmarkStart w:id="19" w:name="_Toc23059"/>
      <w:r>
        <w:rPr>
          <w:rFonts w:hint="eastAsia"/>
          <w:b/>
          <w:kern w:val="0"/>
          <w:sz w:val="30"/>
          <w:szCs w:val="30"/>
        </w:rPr>
        <w:t>三、学生体质健康各测试项目</w:t>
      </w:r>
      <w:bookmarkEnd w:id="18"/>
      <w:r>
        <w:rPr>
          <w:rFonts w:hint="eastAsia"/>
          <w:b/>
          <w:kern w:val="0"/>
          <w:sz w:val="30"/>
          <w:szCs w:val="30"/>
        </w:rPr>
        <w:t>统计情况</w:t>
      </w:r>
      <w:bookmarkEnd w:id="19"/>
    </w:p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20" w:name="_Toc9616"/>
      <w:bookmarkStart w:id="21" w:name="_Toc21900"/>
      <w:r>
        <w:rPr>
          <w:rFonts w:hint="eastAsia"/>
          <w:b/>
          <w:kern w:val="0"/>
          <w:sz w:val="30"/>
          <w:szCs w:val="30"/>
        </w:rPr>
        <w:t>（一）身高、体重</w:t>
      </w:r>
      <w:bookmarkEnd w:id="20"/>
      <w:bookmarkEnd w:id="21"/>
    </w:p>
    <w:p>
      <w:pPr>
        <w:spacing w:line="360" w:lineRule="auto"/>
        <w:jc w:val="center"/>
        <w:rPr>
          <w:rFonts w:ascii="宋体" w:hAnsi="宋体" w:cs="宋体"/>
          <w:kern w:val="0"/>
          <w:sz w:val="22"/>
        </w:rPr>
      </w:pPr>
      <w:bookmarkStart w:id="22" w:name="_Toc25030"/>
      <w:r>
        <w:rPr>
          <w:rFonts w:hint="eastAsia" w:ascii="宋体" w:hAnsi="宋体" w:cs="宋体"/>
          <w:kern w:val="0"/>
          <w:sz w:val="22"/>
        </w:rPr>
        <w:t>表3-1  各年级身高、体重平均值和标准差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12"/>
        <w:gridCol w:w="1144"/>
        <w:gridCol w:w="1146"/>
        <w:gridCol w:w="1145"/>
        <w:gridCol w:w="1146"/>
        <w:gridCol w:w="1145"/>
        <w:gridCol w:w="11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290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身高</w:t>
            </w:r>
          </w:p>
        </w:tc>
        <w:tc>
          <w:tcPr>
            <w:tcW w:w="229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体重</w:t>
            </w:r>
          </w:p>
        </w:tc>
        <w:tc>
          <w:tcPr>
            <w:tcW w:w="2293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B</w:t>
            </w:r>
            <w:r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MI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144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1146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  <w:tc>
          <w:tcPr>
            <w:tcW w:w="1145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1146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  <w:tc>
          <w:tcPr>
            <w:tcW w:w="1145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114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118.4±4.52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116.5±4.70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21.9±3.92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20.8±2.91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15.50±2.19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15.40±1.56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124.8±4.65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124.3±5.77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25.3±4.95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24.4±5.55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16.20±2.59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15.70±2.19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130.3±6.27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129.9±6.81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29.4±7.99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26.6±4.93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17.10±3.30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15.70±2.23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135.2±7.08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137.0±6.79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32.2±8.20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33.1±7.87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17.50±3.22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17.50±2.92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139.6±5.61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144.4±6.13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34.2±7.79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36.7±7.18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17.50±3.06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17.50±2.63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148.2±9.21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149.1±5.98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42.3±11.76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42.1±8.60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19.10±3.43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18.90±3.19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153.8±8.67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152.5±5.60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43.4±11.63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43.3±6.85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18.20±3.61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18.60±2.57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163.2±7.20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156.3±4.53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49.8±8.45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48.1±8.12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18.70±2.42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19.70±2.99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166.9±6.05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157.1±5.69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54.5±10.11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50.3±10.97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19.50±2.89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20.40±3.75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</w:pPr>
            <w:r>
              <w:t>168.6±5.23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</w:pPr>
            <w:r>
              <w:t>158.4±4.14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</w:pPr>
            <w:r>
              <w:t>58.7±8.32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</w:pPr>
            <w:r>
              <w:t>50.5±8.10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</w:pPr>
            <w:r>
              <w:t>20.60±2.26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</w:pPr>
            <w:r>
              <w:t>20.10±2.77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</w:pPr>
            <w:r>
              <w:t>169.5±5.81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</w:pPr>
            <w:r>
              <w:t>158.6±4.50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</w:pPr>
            <w:r>
              <w:t>58.6±6.38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</w:pPr>
            <w:r>
              <w:t>49.8±6.89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</w:pPr>
            <w:r>
              <w:t>20.50±2.03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</w:pPr>
            <w:r>
              <w:t>19.80±2.45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</w:pPr>
            <w:r>
              <w:t>171.3±6.15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</w:pPr>
            <w:r>
              <w:t>158.1±4.86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</w:pPr>
            <w:r>
              <w:t>60.6±9.52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</w:pPr>
            <w:r>
              <w:t>51.9±9.09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</w:pPr>
            <w:r>
              <w:t>20.70±2.80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</w:pPr>
            <w:r>
              <w:t>20.80±3.28</w:t>
            </w:r>
          </w:p>
        </w:tc>
      </w:tr>
    </w:tbl>
    <w:p>
      <w:pPr>
        <w:widowControl/>
        <w:spacing w:line="360" w:lineRule="auto"/>
        <w:textAlignment w:val="center"/>
        <w:rPr>
          <w:rFonts w:ascii="宋体" w:hAnsi="宋体" w:eastAsia="宋体" w:cs="宋体"/>
          <w:color w:val="000000"/>
          <w:kern w:val="0"/>
          <w:sz w:val="18"/>
          <w:szCs w:val="18"/>
          <w:lang w:bidi="ar"/>
        </w:rPr>
      </w:pPr>
    </w:p>
    <w:p>
      <w:pPr>
        <w:widowControl/>
        <w:spacing w:line="360" w:lineRule="auto"/>
        <w:jc w:val="center"/>
        <w:textAlignment w:val="center"/>
        <w:rPr>
          <w:rFonts w:ascii="宋体" w:hAnsi="宋体" w:eastAsia="宋体" w:cs="宋体"/>
          <w:color w:val="000000"/>
          <w:kern w:val="0"/>
          <w:sz w:val="18"/>
          <w:szCs w:val="18"/>
          <w:lang w:bidi="ar"/>
        </w:rPr>
      </w:pPr>
      <w:r>
        <w:rPr>
          <w:rFonts w:ascii="宋体" w:hAnsi="宋体" w:eastAsia="宋体" w:cs="宋体"/>
          <w:color w:val="000000"/>
          <w:kern w:val="0"/>
          <w:sz w:val="18"/>
          <w:szCs w:val="18"/>
          <w:lang w:bidi="ar"/>
        </w:rPr>
        <w:drawing>
          <wp:inline distT="0" distB="0" distL="0" distR="0">
            <wp:extent cx="5236210" cy="2164080"/>
            <wp:effectExtent l="0" t="0" r="2540" b="7620"/>
            <wp:docPr id="2" name="图表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>
      <w:pPr>
        <w:widowControl/>
        <w:spacing w:line="360" w:lineRule="auto"/>
        <w:jc w:val="center"/>
        <w:textAlignment w:val="center"/>
        <w:rPr>
          <w:rFonts w:ascii="宋体" w:hAnsi="宋体" w:eastAsia="宋体" w:cs="宋体"/>
          <w:color w:val="000000"/>
          <w:kern w:val="0"/>
          <w:sz w:val="18"/>
          <w:szCs w:val="18"/>
          <w:lang w:bidi="ar"/>
        </w:rPr>
      </w:pPr>
      <w:r>
        <w:rPr>
          <w:rFonts w:ascii="宋体" w:hAnsi="宋体" w:eastAsia="宋体" w:cs="宋体"/>
          <w:color w:val="000000"/>
          <w:kern w:val="0"/>
          <w:sz w:val="18"/>
          <w:szCs w:val="18"/>
          <w:lang w:bidi="ar"/>
        </w:rPr>
        <w:drawing>
          <wp:inline distT="0" distB="0" distL="0" distR="0">
            <wp:extent cx="5236210" cy="1981200"/>
            <wp:effectExtent l="0" t="0" r="2540" b="0"/>
            <wp:docPr id="3" name="图表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>
      <w:pPr>
        <w:widowControl/>
        <w:spacing w:line="360" w:lineRule="auto"/>
        <w:jc w:val="left"/>
        <w:textAlignment w:val="center"/>
        <w:rPr>
          <w:rFonts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各年级男女身高体重在小学阶段差距不大，到初中后随着男生身体发育加快，男生的身高和体重与女生差距明显。</w:t>
      </w:r>
    </w:p>
    <w:p>
      <w:pPr>
        <w:widowControl/>
        <w:spacing w:line="360" w:lineRule="auto"/>
        <w:jc w:val="center"/>
        <w:textAlignment w:val="center"/>
        <w:rPr>
          <w:rFonts w:ascii="宋体" w:hAnsi="宋体" w:eastAsia="宋体" w:cs="宋体"/>
          <w:color w:val="000000"/>
          <w:kern w:val="0"/>
          <w:sz w:val="18"/>
          <w:szCs w:val="18"/>
          <w:lang w:bidi="ar"/>
        </w:rPr>
      </w:pPr>
    </w:p>
    <w:p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BMI评分等级</w:t>
      </w:r>
      <w:bookmarkEnd w:id="22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r>
        <w:rPr>
          <w:rFonts w:hint="eastAsia" w:asciiTheme="minorEastAsia" w:hAnsiTheme="minorEastAsia" w:cstheme="minorEastAsia"/>
          <w:bCs/>
          <w:sz w:val="28"/>
          <w:szCs w:val="28"/>
        </w:rPr>
        <w:t>总体体重正常的学生占比为</w:t>
      </w:r>
      <w:r>
        <w:rPr>
          <w:rFonts w:ascii="宋体" w:hAnsi="宋体" w:eastAsia="宋体" w:cs="宋体"/>
          <w:bCs/>
          <w:kern w:val="0"/>
          <w:sz w:val="28"/>
          <w:szCs w:val="28"/>
        </w:rPr>
        <w:t>80.28%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，超重学生占比为</w:t>
      </w:r>
      <w:r>
        <w:rPr>
          <w:rFonts w:ascii="宋体" w:hAnsi="宋体" w:eastAsia="宋体" w:cs="宋体"/>
          <w:bCs/>
          <w:kern w:val="0"/>
          <w:sz w:val="28"/>
          <w:szCs w:val="28"/>
        </w:rPr>
        <w:t>9.03%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，低体重占比为</w:t>
      </w:r>
      <w:r>
        <w:rPr>
          <w:rFonts w:ascii="宋体" w:hAnsi="宋体" w:eastAsia="宋体" w:cs="宋体"/>
          <w:bCs/>
          <w:kern w:val="0"/>
          <w:sz w:val="28"/>
          <w:szCs w:val="28"/>
        </w:rPr>
        <w:t>5.48%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，肥胖学生占比为</w:t>
      </w:r>
      <w:r>
        <w:rPr>
          <w:rFonts w:ascii="宋体" w:hAnsi="宋体" w:eastAsia="宋体" w:cs="宋体"/>
          <w:bCs/>
          <w:kern w:val="0"/>
          <w:sz w:val="28"/>
          <w:szCs w:val="28"/>
        </w:rPr>
        <w:t>5.21%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。其中男生体重正常学生占比为</w:t>
      </w:r>
      <w:r>
        <w:rPr>
          <w:rFonts w:ascii="宋体" w:hAnsi="宋体" w:eastAsia="宋体" w:cs="宋体"/>
          <w:bCs/>
          <w:kern w:val="0"/>
          <w:sz w:val="28"/>
          <w:szCs w:val="28"/>
        </w:rPr>
        <w:t>79.86%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，超重占比</w:t>
      </w:r>
      <w:r>
        <w:rPr>
          <w:rFonts w:ascii="宋体" w:hAnsi="宋体" w:eastAsia="宋体" w:cs="宋体"/>
          <w:bCs/>
          <w:kern w:val="0"/>
          <w:sz w:val="28"/>
          <w:szCs w:val="28"/>
        </w:rPr>
        <w:t>8.75%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，低体重占比</w:t>
      </w:r>
      <w:r>
        <w:rPr>
          <w:rFonts w:ascii="宋体" w:hAnsi="宋体" w:eastAsia="宋体" w:cs="宋体"/>
          <w:bCs/>
          <w:kern w:val="0"/>
          <w:sz w:val="28"/>
          <w:szCs w:val="28"/>
        </w:rPr>
        <w:t>6.67%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，肥胖占比</w:t>
      </w:r>
      <w:r>
        <w:rPr>
          <w:rFonts w:ascii="宋体" w:hAnsi="宋体" w:eastAsia="宋体" w:cs="宋体"/>
          <w:bCs/>
          <w:kern w:val="0"/>
          <w:sz w:val="28"/>
          <w:szCs w:val="28"/>
        </w:rPr>
        <w:t>4.72%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。女生体重正常学生占比为</w:t>
      </w:r>
      <w:r>
        <w:rPr>
          <w:rFonts w:ascii="宋体" w:hAnsi="宋体" w:eastAsia="宋体" w:cs="宋体"/>
          <w:bCs/>
          <w:kern w:val="0"/>
          <w:sz w:val="28"/>
          <w:szCs w:val="28"/>
        </w:rPr>
        <w:t>80.69%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，超重占比为</w:t>
      </w:r>
      <w:r>
        <w:rPr>
          <w:rFonts w:ascii="宋体" w:hAnsi="宋体" w:eastAsia="宋体" w:cs="宋体"/>
          <w:bCs/>
          <w:kern w:val="0"/>
          <w:sz w:val="28"/>
          <w:szCs w:val="28"/>
        </w:rPr>
        <w:t>9.31%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，低体重占比</w:t>
      </w:r>
      <w:r>
        <w:rPr>
          <w:rFonts w:ascii="宋体" w:hAnsi="宋体" w:eastAsia="宋体" w:cs="宋体"/>
          <w:bCs/>
          <w:kern w:val="0"/>
          <w:sz w:val="28"/>
          <w:szCs w:val="28"/>
        </w:rPr>
        <w:t>4.31%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，肥胖占比</w:t>
      </w:r>
      <w:r>
        <w:rPr>
          <w:rFonts w:ascii="宋体" w:hAnsi="宋体" w:eastAsia="宋体" w:cs="宋体"/>
          <w:bCs/>
          <w:kern w:val="0"/>
          <w:sz w:val="28"/>
          <w:szCs w:val="28"/>
        </w:rPr>
        <w:t>5.69%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spacing w:line="360" w:lineRule="auto"/>
        <w:ind w:firstLine="420" w:firstLineChars="200"/>
        <w:jc w:val="center"/>
        <w:rPr>
          <w:b/>
          <w:bCs/>
          <w:color w:val="FF0000"/>
          <w:szCs w:val="21"/>
        </w:rPr>
      </w:pPr>
      <w:r>
        <w:rPr>
          <w:rFonts w:hint="eastAsia" w:ascii="宋体" w:hAnsi="宋体" w:cs="宋体"/>
          <w:kern w:val="0"/>
          <w:szCs w:val="21"/>
        </w:rPr>
        <w:t>表3-2 男生BMI单项评分等级人数及百分比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6"/>
        <w:gridCol w:w="885"/>
        <w:gridCol w:w="885"/>
        <w:gridCol w:w="885"/>
        <w:gridCol w:w="885"/>
        <w:gridCol w:w="885"/>
        <w:gridCol w:w="885"/>
        <w:gridCol w:w="885"/>
        <w:gridCol w:w="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0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正常</w:t>
            </w:r>
          </w:p>
        </w:tc>
        <w:tc>
          <w:tcPr>
            <w:tcW w:w="1770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超重</w:t>
            </w:r>
          </w:p>
        </w:tc>
        <w:tc>
          <w:tcPr>
            <w:tcW w:w="1770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低体重</w:t>
            </w:r>
          </w:p>
        </w:tc>
        <w:tc>
          <w:tcPr>
            <w:tcW w:w="1770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肥胖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5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5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5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5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5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5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5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5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13.34%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68.33%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8.34%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49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44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3.34%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50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83.33%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54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90.00%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50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83.33%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5.01%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575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79.86%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8.75%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48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34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4.72%</w:t>
            </w:r>
          </w:p>
        </w:tc>
      </w:tr>
    </w:tbl>
    <w:p>
      <w:pPr>
        <w:spacing w:before="100" w:beforeAutospacing="1" w:line="360" w:lineRule="auto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ascii="宋体" w:hAnsi="宋体" w:cs="宋体"/>
          <w:kern w:val="0"/>
          <w:szCs w:val="21"/>
        </w:rPr>
        <w:t>表3-3 女生BMI单项评分等级人数及百分比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6"/>
        <w:gridCol w:w="900"/>
        <w:gridCol w:w="901"/>
        <w:gridCol w:w="900"/>
        <w:gridCol w:w="901"/>
        <w:gridCol w:w="900"/>
        <w:gridCol w:w="901"/>
        <w:gridCol w:w="900"/>
        <w:gridCol w:w="9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801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正常</w:t>
            </w:r>
          </w:p>
        </w:tc>
        <w:tc>
          <w:tcPr>
            <w:tcW w:w="1801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超重</w:t>
            </w:r>
          </w:p>
        </w:tc>
        <w:tc>
          <w:tcPr>
            <w:tcW w:w="1801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低体重</w:t>
            </w:r>
          </w:p>
        </w:tc>
        <w:tc>
          <w:tcPr>
            <w:tcW w:w="1807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肥胖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900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90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900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90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900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90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900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90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54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90.00%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85.00%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85.00%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8.34%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71.67%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49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49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85.00%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44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73.33%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9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15.00%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4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6.67%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50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83.33%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43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71.67%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9.99%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581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80.69%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67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9.31%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31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4.31%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41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5.69%</w:t>
            </w:r>
          </w:p>
        </w:tc>
      </w:tr>
    </w:tbl>
    <w:p>
      <w:bookmarkStart w:id="23" w:name="_Toc13772"/>
    </w:p>
    <w:p/>
    <w:p/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24" w:name="_Toc12755"/>
      <w:r>
        <w:rPr>
          <w:rFonts w:hint="eastAsia"/>
          <w:b/>
          <w:kern w:val="0"/>
          <w:sz w:val="30"/>
          <w:szCs w:val="30"/>
        </w:rPr>
        <w:t>（二）肺活量</w:t>
      </w:r>
      <w:bookmarkEnd w:id="23"/>
      <w:bookmarkEnd w:id="24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r>
        <w:rPr>
          <w:rFonts w:hint="eastAsia" w:asciiTheme="minorEastAsia" w:hAnsiTheme="minorEastAsia" w:cstheme="minorEastAsia"/>
          <w:b/>
          <w:sz w:val="28"/>
          <w:szCs w:val="28"/>
        </w:rPr>
        <w:t>总体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平均分</w:t>
      </w:r>
      <w:r>
        <w:rPr>
          <w:rFonts w:asciiTheme="minorEastAsia" w:hAnsiTheme="minorEastAsia" w:cstheme="minorEastAsia"/>
          <w:bCs/>
          <w:sz w:val="28"/>
          <w:szCs w:val="28"/>
        </w:rPr>
        <w:t>75.14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35.83%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96.04%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3.96%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。其中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男生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72.94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30.00%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94.86%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5.14%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女生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77.34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41.66%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97.22%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2.78%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表3-4  肺活量各年级平均成绩和得分 单位：毫升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  <w:gridCol w:w="1468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bookmarkStart w:id="25" w:name="_Toc17226"/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936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1078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70.47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978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1306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71.88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1229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1535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74.68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1402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1640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70.78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1569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1817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69.38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1915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82.53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2264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70.98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2066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2595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73.65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2260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77.58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3097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76.93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2468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3263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74.20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2452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74.73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3635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75.57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2605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75.77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3750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74.32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2663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75.70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3882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72.47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2529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67.93</w:t>
            </w:r>
          </w:p>
        </w:tc>
      </w:tr>
    </w:tbl>
    <w:p>
      <w:pPr>
        <w:bidi w:val="0"/>
      </w:pPr>
    </w:p>
    <w:p>
      <w:r>
        <w:rPr>
          <w:rFonts w:hint="eastAsia"/>
        </w:rPr>
        <w:drawing>
          <wp:inline distT="0" distB="0" distL="0" distR="0">
            <wp:extent cx="5236210" cy="2514600"/>
            <wp:effectExtent l="0" t="0" r="2540" b="0"/>
            <wp:docPr id="5" name="图表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/>
    <w:bookmarkEnd w:id="25"/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表3-5 男生肺活量单项评分等级人数及百分比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66.66%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73.34%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58.34%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68.34%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53.34%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65.01%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7.36%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163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22.64%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467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64.86%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5.14%</w:t>
            </w:r>
          </w:p>
        </w:tc>
      </w:tr>
    </w:tbl>
    <w:p>
      <w:pPr>
        <w:jc w:val="center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Cs w:val="21"/>
        </w:rPr>
        <w:t>表3-6女生肺活量单项评分等级人数及百分比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887"/>
        <w:gridCol w:w="887"/>
        <w:gridCol w:w="887"/>
        <w:gridCol w:w="887"/>
        <w:gridCol w:w="887"/>
        <w:gridCol w:w="887"/>
        <w:gridCol w:w="887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7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9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53.34%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50.01%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46.66%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69.99%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142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19.72%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158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21.94%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400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55.56%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2.78%</w:t>
            </w:r>
          </w:p>
        </w:tc>
      </w:tr>
    </w:tbl>
    <w:p>
      <w:pPr>
        <w:spacing w:line="360" w:lineRule="auto"/>
        <w:jc w:val="left"/>
        <w:rPr>
          <w:rFonts w:ascii="宋体" w:hAnsi="宋体" w:cs="宋体"/>
          <w:color w:val="FF0000"/>
          <w:kern w:val="0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cs="宋体"/>
          <w:color w:val="FF0000"/>
          <w:kern w:val="0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cs="宋体"/>
          <w:color w:val="FF0000"/>
          <w:kern w:val="0"/>
          <w:sz w:val="24"/>
          <w:szCs w:val="24"/>
        </w:rPr>
      </w:pPr>
    </w:p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26" w:name="_Toc8216"/>
      <w:bookmarkStart w:id="27" w:name="_Toc10341"/>
      <w:r>
        <w:rPr>
          <w:rFonts w:hint="eastAsia"/>
          <w:b/>
          <w:kern w:val="0"/>
          <w:sz w:val="30"/>
          <w:szCs w:val="30"/>
        </w:rPr>
        <w:t>（三）50米跑</w:t>
      </w:r>
      <w:bookmarkEnd w:id="26"/>
      <w:bookmarkEnd w:id="27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bookmarkStart w:id="28" w:name="_Toc16475"/>
      <w:r>
        <w:rPr>
          <w:rFonts w:hint="eastAsia" w:asciiTheme="minorEastAsia" w:hAnsiTheme="minorEastAsia" w:cstheme="minorEastAsia"/>
          <w:b/>
          <w:sz w:val="28"/>
          <w:szCs w:val="28"/>
        </w:rPr>
        <w:t>总体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平均分为</w:t>
      </w:r>
      <w:r>
        <w:rPr>
          <w:rFonts w:asciiTheme="minorEastAsia" w:hAnsiTheme="minorEastAsia" w:cstheme="minorEastAsia"/>
          <w:bCs/>
          <w:sz w:val="28"/>
          <w:szCs w:val="28"/>
        </w:rPr>
        <w:t>72.17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18.05%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95.07%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4.93%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。其中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男生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73.60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21.94%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94.44%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5.56%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女生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70.73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14.16%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95.69%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4.31%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jc w:val="center"/>
        <w:rPr>
          <w:rFonts w:asciiTheme="minorEastAsia" w:hAnsiTheme="minorEastAsia" w:cstheme="minorEastAsia"/>
          <w:kern w:val="0"/>
          <w:szCs w:val="21"/>
        </w:rPr>
      </w:pP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7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 5</w:t>
      </w:r>
      <w:r>
        <w:rPr>
          <w:rFonts w:asciiTheme="minorEastAsia" w:hAnsiTheme="minorEastAsia" w:cstheme="minorEastAsia"/>
          <w:kern w:val="0"/>
          <w:szCs w:val="21"/>
        </w:rPr>
        <w:t>0</w:t>
      </w:r>
      <w:r>
        <w:rPr>
          <w:rFonts w:hint="eastAsia" w:asciiTheme="minorEastAsia" w:hAnsiTheme="minorEastAsia" w:cstheme="minorEastAsia"/>
          <w:kern w:val="0"/>
          <w:szCs w:val="21"/>
        </w:rPr>
        <w:t>米跑概况（均值） 单位：秒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  <w:gridCol w:w="1468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936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11.7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64.90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12.3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73.63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10.9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69.88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10.6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66.03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67.92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10.1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68.27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67.97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9.8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68.00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66.02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9.4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72.47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9.9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70.68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8.9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71.88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9.6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70.55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8.5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75.18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72.12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8.1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78.17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9.4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71.53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7.5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85.27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9.4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71.00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7.4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84.20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9.1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73.38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7.5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78.98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9.3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70.78</w:t>
            </w:r>
          </w:p>
        </w:tc>
      </w:tr>
    </w:tbl>
    <w:p/>
    <w:p>
      <w:r>
        <w:rPr>
          <w:rFonts w:hint="eastAsia"/>
        </w:rPr>
        <w:drawing>
          <wp:inline distT="0" distB="0" distL="0" distR="0">
            <wp:extent cx="5236210" cy="2773680"/>
            <wp:effectExtent l="0" t="0" r="2540" b="7620"/>
            <wp:docPr id="6" name="图表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/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8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男生5</w:t>
      </w:r>
      <w:r>
        <w:rPr>
          <w:rFonts w:asciiTheme="minorEastAsia" w:hAnsiTheme="minorEastAsia" w:cstheme="minorEastAsia"/>
          <w:kern w:val="0"/>
          <w:szCs w:val="21"/>
        </w:rPr>
        <w:t>0</w:t>
      </w:r>
      <w:r>
        <w:rPr>
          <w:rFonts w:hint="eastAsia" w:asciiTheme="minorEastAsia" w:hAnsiTheme="minorEastAsia" w:cstheme="minorEastAsia"/>
          <w:kern w:val="0"/>
          <w:szCs w:val="21"/>
        </w:rPr>
        <w:t>米跑单项评分等级人数及百分比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70.01%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84.99%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89.99%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68.34%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66.66%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108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6.94%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522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72.50%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5.56%</w:t>
            </w:r>
          </w:p>
        </w:tc>
      </w:tr>
    </w:tbl>
    <w:p>
      <w:pPr>
        <w:jc w:val="center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Cs w:val="21"/>
        </w:rPr>
        <w:t>表3-</w:t>
      </w:r>
      <w:r>
        <w:rPr>
          <w:rFonts w:cs="宋体" w:asciiTheme="minorEastAsia" w:hAnsiTheme="minorEastAsia"/>
          <w:kern w:val="0"/>
          <w:szCs w:val="21"/>
        </w:rPr>
        <w:t>9</w:t>
      </w:r>
      <w:r>
        <w:rPr>
          <w:rFonts w:hint="eastAsia" w:cs="宋体" w:asciiTheme="minorEastAsia" w:hAnsiTheme="minorEastAsia"/>
          <w:kern w:val="0"/>
          <w:szCs w:val="21"/>
        </w:rPr>
        <w:t>女生5</w:t>
      </w:r>
      <w:r>
        <w:rPr>
          <w:rFonts w:cs="宋体" w:asciiTheme="minorEastAsia" w:hAnsiTheme="minorEastAsia"/>
          <w:kern w:val="0"/>
          <w:szCs w:val="21"/>
        </w:rPr>
        <w:t>0</w:t>
      </w:r>
      <w:r>
        <w:rPr>
          <w:rFonts w:hint="eastAsia" w:cs="宋体" w:asciiTheme="minorEastAsia" w:hAnsiTheme="minorEastAsia"/>
          <w:kern w:val="0"/>
          <w:szCs w:val="21"/>
        </w:rPr>
        <w:t>米跑单项评分等级人数及百分比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887"/>
        <w:gridCol w:w="887"/>
        <w:gridCol w:w="887"/>
        <w:gridCol w:w="887"/>
        <w:gridCol w:w="887"/>
        <w:gridCol w:w="887"/>
        <w:gridCol w:w="887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7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9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56.66%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76.66%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91.67%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81.66%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93.33%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2.08%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87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12.08%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587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81.53%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4.31%</w:t>
            </w:r>
          </w:p>
        </w:tc>
      </w:tr>
    </w:tbl>
    <w:p/>
    <w:p/>
    <w:p/>
    <w:bookmarkEnd w:id="28"/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29" w:name="_Toc15979"/>
      <w:bookmarkStart w:id="30" w:name="_Toc3467"/>
      <w:r>
        <w:rPr>
          <w:rFonts w:hint="eastAsia"/>
          <w:b/>
          <w:kern w:val="0"/>
          <w:sz w:val="30"/>
          <w:szCs w:val="30"/>
        </w:rPr>
        <w:t>（四）坐位体前屈</w:t>
      </w:r>
      <w:bookmarkEnd w:id="29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r>
        <w:rPr>
          <w:rFonts w:hint="eastAsia" w:asciiTheme="minorEastAsia" w:hAnsiTheme="minorEastAsia" w:cstheme="minorEastAsia"/>
          <w:b/>
          <w:sz w:val="28"/>
          <w:szCs w:val="28"/>
        </w:rPr>
        <w:t>总体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平均分</w:t>
      </w:r>
      <w:r>
        <w:rPr>
          <w:rFonts w:asciiTheme="minorEastAsia" w:hAnsiTheme="minorEastAsia" w:cstheme="minorEastAsia"/>
          <w:bCs/>
          <w:sz w:val="28"/>
          <w:szCs w:val="28"/>
        </w:rPr>
        <w:t>79.04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46.88%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98.06%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1.94%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。其中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男生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80.08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52.08%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98.61%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1.39%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女生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77.99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41.67%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97.50%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2.50%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jc w:val="center"/>
        <w:rPr>
          <w:rFonts w:asciiTheme="minorEastAsia" w:hAnsiTheme="minorEastAsia" w:cstheme="minorEastAsia"/>
          <w:kern w:val="0"/>
          <w:szCs w:val="21"/>
        </w:rPr>
      </w:pP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10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 坐位体前屈概况（均值）单位：厘米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  <w:gridCol w:w="1468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936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9.2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76.78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11.4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10.4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80.42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9.6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77.68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10.2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80.82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9.7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80.27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14.0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9.8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80.53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12.5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79.37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14.4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11.1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79.02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14.6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77.78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79.62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14.6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16.4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82.35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16.8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78.93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17.1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82.15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16.8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77.92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18.2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82.00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18.5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80.88</w:t>
            </w:r>
          </w:p>
        </w:tc>
      </w:tr>
    </w:tbl>
    <w:p/>
    <w:p>
      <w:r>
        <w:rPr>
          <w:rFonts w:hint="eastAsia"/>
        </w:rPr>
        <w:drawing>
          <wp:inline distT="0" distB="0" distL="0" distR="0">
            <wp:extent cx="5236210" cy="2773680"/>
            <wp:effectExtent l="0" t="0" r="2540" b="7620"/>
            <wp:docPr id="8" name="图表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/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11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男生坐位体前屈单项评分等级人数及百分比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56.66%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49.99%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36.66%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31.66%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176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24.44%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199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27.64%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335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46.53%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1.39%</w:t>
            </w:r>
          </w:p>
        </w:tc>
      </w:tr>
    </w:tbl>
    <w:p>
      <w:pPr>
        <w:jc w:val="center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Cs w:val="21"/>
        </w:rPr>
        <w:t>表3-</w:t>
      </w:r>
      <w:r>
        <w:rPr>
          <w:rFonts w:cs="宋体" w:asciiTheme="minorEastAsia" w:hAnsiTheme="minorEastAsia"/>
          <w:kern w:val="0"/>
          <w:szCs w:val="21"/>
        </w:rPr>
        <w:t>12</w:t>
      </w:r>
      <w:r>
        <w:rPr>
          <w:rFonts w:hint="eastAsia" w:cs="宋体" w:asciiTheme="minorEastAsia" w:hAnsiTheme="minorEastAsia"/>
          <w:kern w:val="0"/>
          <w:szCs w:val="21"/>
        </w:rPr>
        <w:t>女生</w:t>
      </w:r>
      <w:r>
        <w:rPr>
          <w:rFonts w:hint="eastAsia" w:asciiTheme="minorEastAsia" w:hAnsiTheme="minorEastAsia" w:cstheme="minorEastAsia"/>
          <w:kern w:val="0"/>
          <w:szCs w:val="21"/>
        </w:rPr>
        <w:t>坐位体前屈</w:t>
      </w:r>
      <w:r>
        <w:rPr>
          <w:rFonts w:hint="eastAsia" w:cs="宋体" w:asciiTheme="minorEastAsia" w:hAnsiTheme="minorEastAsia"/>
          <w:kern w:val="0"/>
          <w:szCs w:val="21"/>
        </w:rPr>
        <w:t>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887"/>
        <w:gridCol w:w="887"/>
        <w:gridCol w:w="887"/>
        <w:gridCol w:w="887"/>
        <w:gridCol w:w="887"/>
        <w:gridCol w:w="887"/>
        <w:gridCol w:w="887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7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9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51.66%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43.34%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61.66%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48.34%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138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19.17%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162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22.50%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402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55.83%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2.50%</w:t>
            </w:r>
          </w:p>
        </w:tc>
      </w:tr>
    </w:tbl>
    <w:p/>
    <w:p/>
    <w:p/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31" w:name="_Toc4283"/>
      <w:r>
        <w:rPr>
          <w:rFonts w:hint="eastAsia"/>
          <w:b/>
          <w:kern w:val="0"/>
          <w:sz w:val="30"/>
          <w:szCs w:val="30"/>
        </w:rPr>
        <w:t>（五）一分钟跳绳</w:t>
      </w:r>
      <w:bookmarkEnd w:id="30"/>
      <w:bookmarkEnd w:id="31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bookmarkStart w:id="32" w:name="_Toc8988"/>
      <w:r>
        <w:rPr>
          <w:rFonts w:hint="eastAsia" w:asciiTheme="minorEastAsia" w:hAnsiTheme="minorEastAsia" w:cstheme="minorEastAsia"/>
          <w:b/>
          <w:sz w:val="28"/>
          <w:szCs w:val="28"/>
        </w:rPr>
        <w:t>总体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平均分</w:t>
      </w:r>
      <w:r>
        <w:rPr>
          <w:rFonts w:asciiTheme="minorEastAsia" w:hAnsiTheme="minorEastAsia" w:cstheme="minorEastAsia"/>
          <w:bCs/>
          <w:sz w:val="28"/>
          <w:szCs w:val="28"/>
        </w:rPr>
        <w:t>79.21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41.11%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99.86%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0.14%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。其中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男生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80.38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42.22%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0.00%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女生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78.04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40.00%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99.72%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0.28%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jc w:val="center"/>
        <w:rPr>
          <w:rFonts w:asciiTheme="minorEastAsia" w:hAnsiTheme="minorEastAsia" w:cstheme="minorEastAsia"/>
          <w:kern w:val="0"/>
          <w:szCs w:val="21"/>
        </w:rPr>
      </w:pP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13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 一分钟跳绳概况（均值）单位：个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  <w:gridCol w:w="1468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936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一年级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83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80.68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77.55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二年级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92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80.87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三年级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97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79.57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四年级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115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83.00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五年级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119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79.33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121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六年级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127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78.82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124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75.10</w:t>
            </w:r>
          </w:p>
        </w:tc>
      </w:tr>
    </w:tbl>
    <w:p/>
    <w:p>
      <w:r>
        <w:rPr>
          <w:rFonts w:hint="eastAsia"/>
        </w:rPr>
        <w:drawing>
          <wp:inline distT="0" distB="0" distL="0" distR="0">
            <wp:extent cx="5236210" cy="3108960"/>
            <wp:effectExtent l="0" t="0" r="2540" b="15240"/>
            <wp:docPr id="9" name="图表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/>
    <w:p/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14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男生一分钟跳绳单项评分等级人数及百分比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一年级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61.66%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二年级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三年级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四年级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五年级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六年级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61.66%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t>90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t>62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t>17.22%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t>208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t>57.78%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t>0.00%</w:t>
            </w:r>
          </w:p>
        </w:tc>
      </w:tr>
    </w:tbl>
    <w:p>
      <w:pPr>
        <w:jc w:val="center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Cs w:val="21"/>
        </w:rPr>
        <w:t>表3-</w:t>
      </w:r>
      <w:r>
        <w:rPr>
          <w:rFonts w:cs="宋体" w:asciiTheme="minorEastAsia" w:hAnsiTheme="minorEastAsia"/>
          <w:kern w:val="0"/>
          <w:szCs w:val="21"/>
        </w:rPr>
        <w:t>15</w:t>
      </w:r>
      <w:r>
        <w:rPr>
          <w:rFonts w:hint="eastAsia" w:cs="宋体" w:asciiTheme="minorEastAsia" w:hAnsiTheme="minorEastAsia"/>
          <w:kern w:val="0"/>
          <w:szCs w:val="21"/>
        </w:rPr>
        <w:t>女生</w:t>
      </w:r>
      <w:r>
        <w:rPr>
          <w:rFonts w:hint="eastAsia" w:asciiTheme="minorEastAsia" w:hAnsiTheme="minorEastAsia" w:cstheme="minorEastAsia"/>
          <w:kern w:val="0"/>
          <w:szCs w:val="21"/>
        </w:rPr>
        <w:t>一分钟跳绳</w:t>
      </w:r>
      <w:r>
        <w:rPr>
          <w:rFonts w:hint="eastAsia" w:cs="宋体" w:asciiTheme="minorEastAsia" w:hAnsiTheme="minorEastAsia"/>
          <w:kern w:val="0"/>
          <w:szCs w:val="21"/>
        </w:rPr>
        <w:t>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887"/>
        <w:gridCol w:w="887"/>
        <w:gridCol w:w="887"/>
        <w:gridCol w:w="887"/>
        <w:gridCol w:w="887"/>
        <w:gridCol w:w="887"/>
        <w:gridCol w:w="887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7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9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一年级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二年级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三年级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四年级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五年级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六年级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96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215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59.72%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0.28%</w:t>
            </w:r>
          </w:p>
        </w:tc>
      </w:tr>
    </w:tbl>
    <w:p/>
    <w:p/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33" w:name="_Toc6113"/>
      <w:r>
        <w:rPr>
          <w:rFonts w:hint="eastAsia"/>
          <w:b/>
          <w:kern w:val="0"/>
          <w:sz w:val="30"/>
          <w:szCs w:val="30"/>
        </w:rPr>
        <w:t>（六）立定跳远</w:t>
      </w:r>
      <w:bookmarkEnd w:id="32"/>
      <w:bookmarkEnd w:id="33"/>
    </w:p>
    <w:p>
      <w:pPr>
        <w:widowControl/>
        <w:rPr>
          <w:rFonts w:asciiTheme="minorEastAsia" w:hAnsiTheme="minorEastAsia" w:cstheme="minorEastAsia"/>
          <w:kern w:val="0"/>
          <w:szCs w:val="21"/>
        </w:rPr>
      </w:pPr>
      <w:r>
        <w:rPr>
          <w:rFonts w:hint="eastAsia" w:asciiTheme="minorEastAsia" w:hAnsiTheme="minorEastAsia" w:cstheme="minorEastAsia"/>
          <w:b/>
          <w:sz w:val="28"/>
          <w:szCs w:val="28"/>
        </w:rPr>
        <w:t>总体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平均分</w:t>
      </w:r>
      <w:r>
        <w:rPr>
          <w:rFonts w:asciiTheme="minorEastAsia" w:hAnsiTheme="minorEastAsia" w:cstheme="minorEastAsia"/>
          <w:bCs/>
          <w:sz w:val="28"/>
          <w:szCs w:val="28"/>
        </w:rPr>
        <w:t>71.59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33.75%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88.89%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11.11%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。其中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男生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73.74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34.16%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93.06%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6.94%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女生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69.43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33.33%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84.72%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15.28%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16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 立定跳远概况（均值）单位：厘米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  <w:gridCol w:w="1468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936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182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70.02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67.20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201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73.45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68.60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213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71.03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166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68.75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228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75.40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166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69.08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235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75.72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172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71.27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241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76.83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173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71.68</w:t>
            </w:r>
          </w:p>
        </w:tc>
      </w:tr>
    </w:tbl>
    <w:p/>
    <w:p>
      <w:r>
        <w:rPr>
          <w:rFonts w:hint="eastAsia"/>
        </w:rPr>
        <w:drawing>
          <wp:inline distT="0" distB="0" distL="0" distR="0">
            <wp:extent cx="5236210" cy="2037080"/>
            <wp:effectExtent l="4445" t="4445" r="17145" b="15875"/>
            <wp:docPr id="10" name="图表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17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男生立定跳远单项评分等级人数及百分比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64.99%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51.67%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20.83%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212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58.90%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6.94%</w:t>
            </w:r>
          </w:p>
        </w:tc>
      </w:tr>
    </w:tbl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Cs w:val="21"/>
        </w:rPr>
        <w:t>表3-</w:t>
      </w:r>
      <w:r>
        <w:rPr>
          <w:rFonts w:cs="宋体" w:asciiTheme="minorEastAsia" w:hAnsiTheme="minorEastAsia"/>
          <w:kern w:val="0"/>
          <w:szCs w:val="21"/>
        </w:rPr>
        <w:t>18</w:t>
      </w:r>
      <w:r>
        <w:rPr>
          <w:rFonts w:hint="eastAsia" w:cs="宋体" w:asciiTheme="minorEastAsia" w:hAnsiTheme="minorEastAsia"/>
          <w:kern w:val="0"/>
          <w:szCs w:val="21"/>
        </w:rPr>
        <w:t>女生</w:t>
      </w:r>
      <w:r>
        <w:rPr>
          <w:rFonts w:hint="eastAsia" w:asciiTheme="minorEastAsia" w:hAnsiTheme="minorEastAsia" w:cstheme="minorEastAsia"/>
          <w:kern w:val="0"/>
          <w:szCs w:val="21"/>
        </w:rPr>
        <w:t>立定跳远</w:t>
      </w:r>
      <w:r>
        <w:rPr>
          <w:rFonts w:hint="eastAsia" w:cs="宋体" w:asciiTheme="minorEastAsia" w:hAnsiTheme="minorEastAsia"/>
          <w:kern w:val="0"/>
          <w:szCs w:val="21"/>
        </w:rPr>
        <w:t>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887"/>
        <w:gridCol w:w="887"/>
        <w:gridCol w:w="887"/>
        <w:gridCol w:w="887"/>
        <w:gridCol w:w="887"/>
        <w:gridCol w:w="887"/>
        <w:gridCol w:w="887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7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9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66.66%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9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9.72%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85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23.61%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185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51.39%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55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15.28%</w:t>
            </w:r>
          </w:p>
        </w:tc>
      </w:tr>
    </w:tbl>
    <w:p>
      <w:bookmarkStart w:id="34" w:name="_Toc18732"/>
    </w:p>
    <w:p/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35" w:name="_Toc13919"/>
      <w:r>
        <w:rPr>
          <w:rFonts w:hint="eastAsia"/>
          <w:b/>
          <w:kern w:val="0"/>
          <w:sz w:val="30"/>
          <w:szCs w:val="30"/>
        </w:rPr>
        <w:t>（七）一分钟仰卧起坐</w:t>
      </w:r>
      <w:bookmarkEnd w:id="34"/>
      <w:bookmarkEnd w:id="35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r>
        <w:rPr>
          <w:rFonts w:hint="eastAsia" w:asciiTheme="minorEastAsia" w:hAnsiTheme="minorEastAsia" w:cstheme="minorEastAsia"/>
          <w:b/>
          <w:sz w:val="28"/>
          <w:szCs w:val="28"/>
        </w:rPr>
        <w:t>总体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平均分</w:t>
      </w:r>
      <w:r>
        <w:rPr>
          <w:rFonts w:asciiTheme="minorEastAsia" w:hAnsiTheme="minorEastAsia" w:cstheme="minorEastAsia"/>
          <w:bCs/>
          <w:sz w:val="28"/>
          <w:szCs w:val="28"/>
        </w:rPr>
        <w:t>67.89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9.89%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90.48%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9.52%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。其中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男生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70.18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10.83%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95.00%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5.00%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女生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66.97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9.50%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88.67%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11.33%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jc w:val="center"/>
        <w:rPr>
          <w:rFonts w:asciiTheme="minorEastAsia" w:hAnsiTheme="minorEastAsia" w:cstheme="minorEastAsia"/>
          <w:kern w:val="0"/>
          <w:szCs w:val="21"/>
        </w:rPr>
      </w:pP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19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 一分钟仰卧起坐概况（均值）单位：个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  <w:gridCol w:w="1468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936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三年级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67.60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70.25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四年级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68.57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64.97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五年级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71.30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69.83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六年级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73.25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61.85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66.88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70.03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</w:rPr>
              <w:t>初三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31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63.95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36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71.03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36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69.40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31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61.53</w:t>
            </w:r>
          </w:p>
        </w:tc>
      </w:tr>
    </w:tbl>
    <w:p/>
    <w:p>
      <w:r>
        <w:rPr>
          <w:rFonts w:hint="eastAsia"/>
        </w:rPr>
        <w:drawing>
          <wp:inline distT="0" distB="0" distL="0" distR="0">
            <wp:extent cx="5236210" cy="2773680"/>
            <wp:effectExtent l="0" t="0" r="2540" b="7620"/>
            <wp:docPr id="13" name="图表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/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20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男生一分钟仰卧起坐单项评分等级人数及百分比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三年级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四年级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86.66%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五年级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86.66%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六年级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2.08%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8.75%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202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84.17%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5.00%</w:t>
            </w:r>
          </w:p>
        </w:tc>
      </w:tr>
    </w:tbl>
    <w:p>
      <w:pPr>
        <w:jc w:val="center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Cs w:val="21"/>
        </w:rPr>
        <w:t>表3-</w:t>
      </w:r>
      <w:r>
        <w:rPr>
          <w:rFonts w:cs="宋体" w:asciiTheme="minorEastAsia" w:hAnsiTheme="minorEastAsia"/>
          <w:kern w:val="0"/>
          <w:szCs w:val="21"/>
        </w:rPr>
        <w:t xml:space="preserve">21 </w:t>
      </w:r>
      <w:r>
        <w:rPr>
          <w:rFonts w:hint="eastAsia" w:cs="宋体" w:asciiTheme="minorEastAsia" w:hAnsiTheme="minorEastAsia"/>
          <w:kern w:val="0"/>
          <w:szCs w:val="21"/>
        </w:rPr>
        <w:t>女生</w:t>
      </w:r>
      <w:r>
        <w:rPr>
          <w:rFonts w:hint="eastAsia" w:asciiTheme="minorEastAsia" w:hAnsiTheme="minorEastAsia" w:cstheme="minorEastAsia"/>
          <w:kern w:val="0"/>
          <w:szCs w:val="21"/>
        </w:rPr>
        <w:t>一分钟仰卧起坐</w:t>
      </w:r>
      <w:r>
        <w:rPr>
          <w:rFonts w:hint="eastAsia" w:cs="宋体" w:asciiTheme="minorEastAsia" w:hAnsiTheme="minorEastAsia"/>
          <w:kern w:val="0"/>
          <w:szCs w:val="21"/>
        </w:rPr>
        <w:t>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887"/>
        <w:gridCol w:w="887"/>
        <w:gridCol w:w="887"/>
        <w:gridCol w:w="887"/>
        <w:gridCol w:w="887"/>
        <w:gridCol w:w="887"/>
        <w:gridCol w:w="887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7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9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83.34%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78.34%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65.00%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6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50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83.34%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42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70.01%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14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3.50%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475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79.17%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68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11.33%</w:t>
            </w:r>
          </w:p>
        </w:tc>
      </w:tr>
    </w:tbl>
    <w:p>
      <w:bookmarkStart w:id="36" w:name="_Toc3935"/>
    </w:p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37" w:name="_Toc29833"/>
      <w:r>
        <w:rPr>
          <w:rFonts w:hint="eastAsia"/>
          <w:b/>
          <w:kern w:val="0"/>
          <w:sz w:val="30"/>
          <w:szCs w:val="30"/>
        </w:rPr>
        <w:t>（八）引体向上</w:t>
      </w:r>
      <w:bookmarkEnd w:id="36"/>
      <w:bookmarkEnd w:id="37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r>
        <w:rPr>
          <w:rFonts w:hint="eastAsia" w:asciiTheme="minorEastAsia" w:hAnsiTheme="minorEastAsia" w:cstheme="minorEastAsia"/>
          <w:bCs/>
          <w:sz w:val="28"/>
          <w:szCs w:val="28"/>
        </w:rPr>
        <w:t>总体平均分</w:t>
      </w:r>
      <w:r>
        <w:rPr>
          <w:rFonts w:asciiTheme="minorEastAsia" w:hAnsiTheme="minorEastAsia" w:cstheme="minorEastAsia"/>
          <w:bCs/>
          <w:sz w:val="28"/>
          <w:szCs w:val="28"/>
        </w:rPr>
        <w:t>31.59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6.67%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24.72%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75.28%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22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 引体向上概况（均值）</w:t>
      </w:r>
    </w:p>
    <w:tbl>
      <w:tblPr>
        <w:tblStyle w:val="13"/>
        <w:tblW w:w="52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29.75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36.63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32.03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35.63</w:t>
            </w:r>
          </w:p>
        </w:tc>
      </w:tr>
    </w:tbl>
    <w:p/>
    <w:p>
      <w:r>
        <w:rPr>
          <w:rFonts w:hint="eastAsia"/>
        </w:rPr>
        <w:drawing>
          <wp:inline distT="0" distB="0" distL="0" distR="0">
            <wp:extent cx="5236210" cy="2890520"/>
            <wp:effectExtent l="4445" t="4445" r="17145" b="15875"/>
            <wp:docPr id="14" name="图表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/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23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男生引体向上单项评分等级人数及百分比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28.34%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3.61%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3.06%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18.05%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271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75.28%</w:t>
            </w:r>
          </w:p>
        </w:tc>
      </w:tr>
    </w:tbl>
    <w:p>
      <w:pPr>
        <w:bidi w:val="0"/>
        <w:rPr>
          <w:rFonts w:hint="eastAsia"/>
        </w:rPr>
      </w:pPr>
      <w:bookmarkStart w:id="38" w:name="_Toc3277"/>
      <w:bookmarkStart w:id="39" w:name="_Toc16934"/>
    </w:p>
    <w:p>
      <w:pPr>
        <w:spacing w:line="360" w:lineRule="auto"/>
        <w:outlineLvl w:val="1"/>
        <w:rPr>
          <w:b/>
          <w:kern w:val="0"/>
          <w:sz w:val="30"/>
          <w:szCs w:val="30"/>
        </w:rPr>
      </w:pPr>
      <w:r>
        <w:rPr>
          <w:rFonts w:hint="eastAsia"/>
          <w:b/>
          <w:kern w:val="0"/>
          <w:sz w:val="30"/>
          <w:szCs w:val="30"/>
        </w:rPr>
        <w:t>（九）50米×8往返跑</w:t>
      </w:r>
      <w:bookmarkEnd w:id="38"/>
      <w:bookmarkEnd w:id="39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bookmarkStart w:id="40" w:name="_Toc24454"/>
      <w:r>
        <w:rPr>
          <w:rFonts w:hint="eastAsia" w:asciiTheme="minorEastAsia" w:hAnsiTheme="minorEastAsia" w:cstheme="minorEastAsia"/>
          <w:b/>
          <w:sz w:val="28"/>
          <w:szCs w:val="28"/>
        </w:rPr>
        <w:t>总体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平均分</w:t>
      </w:r>
      <w:r>
        <w:rPr>
          <w:rFonts w:asciiTheme="minorEastAsia" w:hAnsiTheme="minorEastAsia" w:cstheme="minorEastAsia"/>
          <w:bCs/>
          <w:sz w:val="28"/>
          <w:szCs w:val="28"/>
        </w:rPr>
        <w:t>82.23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59.59%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99.58%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0.42%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。其中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男生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81.43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55.84%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99.17%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0.83%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女生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83.02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63.34%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0.00%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rPr>
          <w:rFonts w:asciiTheme="minorEastAsia" w:hAnsiTheme="minorEastAsia" w:cstheme="minorEastAsia"/>
          <w:kern w:val="0"/>
          <w:szCs w:val="21"/>
        </w:rPr>
      </w:pP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24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 5</w:t>
      </w:r>
      <w:r>
        <w:rPr>
          <w:rFonts w:asciiTheme="minorEastAsia" w:hAnsiTheme="minorEastAsia" w:cstheme="minorEastAsia"/>
          <w:kern w:val="0"/>
          <w:szCs w:val="21"/>
        </w:rPr>
        <w:t>0*8</w:t>
      </w:r>
      <w:r>
        <w:rPr>
          <w:rFonts w:hint="eastAsia" w:asciiTheme="minorEastAsia" w:hAnsiTheme="minorEastAsia" w:cstheme="minorEastAsia"/>
          <w:kern w:val="0"/>
          <w:szCs w:val="21"/>
        </w:rPr>
        <w:t>往返跑概况（均值）单位：分</w:t>
      </w:r>
      <w:r>
        <w:rPr>
          <w:rFonts w:asciiTheme="minorEastAsia" w:hAnsiTheme="minorEastAsia" w:cstheme="minorEastAsia"/>
          <w:kern w:val="0"/>
          <w:szCs w:val="21"/>
        </w:rPr>
        <w:t>’</w:t>
      </w:r>
      <w:r>
        <w:rPr>
          <w:rFonts w:hint="eastAsia" w:asciiTheme="minorEastAsia" w:hAnsiTheme="minorEastAsia" w:cstheme="minorEastAsia"/>
          <w:kern w:val="0"/>
          <w:szCs w:val="21"/>
        </w:rPr>
        <w:t>秒</w:t>
      </w:r>
      <w:r>
        <w:rPr>
          <w:rFonts w:asciiTheme="minorEastAsia" w:hAnsiTheme="minorEastAsia" w:cstheme="minorEastAsia"/>
          <w:kern w:val="0"/>
          <w:szCs w:val="21"/>
        </w:rPr>
        <w:t>”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  <w:gridCol w:w="1468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936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五年级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1'48"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81.38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1'50"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84.17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六年级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1'42"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81.48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1'49"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81.88</w:t>
            </w:r>
          </w:p>
        </w:tc>
      </w:tr>
    </w:tbl>
    <w:p/>
    <w:p>
      <w:r>
        <w:rPr>
          <w:rFonts w:hint="eastAsia"/>
        </w:rPr>
        <w:drawing>
          <wp:inline distT="0" distB="0" distL="0" distR="0">
            <wp:extent cx="5236210" cy="2865120"/>
            <wp:effectExtent l="0" t="0" r="2540" b="11430"/>
            <wp:docPr id="15" name="图表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/>
    <w:p/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25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男生5</w:t>
      </w:r>
      <w:r>
        <w:rPr>
          <w:rFonts w:asciiTheme="minorEastAsia" w:hAnsiTheme="minorEastAsia" w:cstheme="minorEastAsia"/>
          <w:kern w:val="0"/>
          <w:szCs w:val="21"/>
        </w:rPr>
        <w:t>0*8</w:t>
      </w:r>
      <w:r>
        <w:rPr>
          <w:rFonts w:hint="eastAsia" w:asciiTheme="minorEastAsia" w:hAnsiTheme="minorEastAsia" w:cstheme="minorEastAsia"/>
          <w:kern w:val="0"/>
          <w:szCs w:val="21"/>
        </w:rPr>
        <w:t>往返跑单项评分等级人数及百分比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五年级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六年级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29.17%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0.83%</w:t>
            </w:r>
          </w:p>
        </w:tc>
      </w:tr>
    </w:tbl>
    <w:p>
      <w:pPr>
        <w:jc w:val="center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Cs w:val="21"/>
        </w:rPr>
        <w:t>表3-</w:t>
      </w:r>
      <w:r>
        <w:rPr>
          <w:rFonts w:cs="宋体" w:asciiTheme="minorEastAsia" w:hAnsiTheme="minorEastAsia"/>
          <w:kern w:val="0"/>
          <w:szCs w:val="21"/>
        </w:rPr>
        <w:t>26</w:t>
      </w:r>
      <w:r>
        <w:rPr>
          <w:rFonts w:hint="eastAsia" w:cs="宋体" w:asciiTheme="minorEastAsia" w:hAnsiTheme="minorEastAsia"/>
          <w:kern w:val="0"/>
          <w:szCs w:val="21"/>
        </w:rPr>
        <w:t>女生</w:t>
      </w:r>
      <w:r>
        <w:rPr>
          <w:rFonts w:hint="eastAsia" w:asciiTheme="minorEastAsia" w:hAnsiTheme="minorEastAsia" w:cstheme="minorEastAsia"/>
          <w:kern w:val="0"/>
          <w:szCs w:val="21"/>
        </w:rPr>
        <w:t>5</w:t>
      </w:r>
      <w:r>
        <w:rPr>
          <w:rFonts w:asciiTheme="minorEastAsia" w:hAnsiTheme="minorEastAsia" w:cstheme="minorEastAsia"/>
          <w:kern w:val="0"/>
          <w:szCs w:val="21"/>
        </w:rPr>
        <w:t>0*8</w:t>
      </w:r>
      <w:r>
        <w:rPr>
          <w:rFonts w:hint="eastAsia" w:asciiTheme="minorEastAsia" w:hAnsiTheme="minorEastAsia" w:cstheme="minorEastAsia"/>
          <w:kern w:val="0"/>
          <w:szCs w:val="21"/>
        </w:rPr>
        <w:t>往返跑</w:t>
      </w:r>
      <w:r>
        <w:rPr>
          <w:rFonts w:hint="eastAsia" w:cs="宋体" w:asciiTheme="minorEastAsia" w:hAnsiTheme="minorEastAsia"/>
          <w:kern w:val="0"/>
          <w:szCs w:val="21"/>
        </w:rPr>
        <w:t>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887"/>
        <w:gridCol w:w="887"/>
        <w:gridCol w:w="887"/>
        <w:gridCol w:w="887"/>
        <w:gridCol w:w="887"/>
        <w:gridCol w:w="887"/>
        <w:gridCol w:w="887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7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9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五年级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六年级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36.66%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0.00%</w:t>
            </w:r>
          </w:p>
        </w:tc>
      </w:tr>
    </w:tbl>
    <w:p/>
    <w:p/>
    <w:p/>
    <w:p>
      <w:pPr>
        <w:spacing w:line="360" w:lineRule="auto"/>
        <w:outlineLvl w:val="1"/>
        <w:rPr>
          <w:rFonts w:ascii="Times New Roman" w:hAnsi="Times New Roman" w:cs="Times New Roman"/>
          <w:kern w:val="0"/>
          <w:sz w:val="24"/>
          <w:szCs w:val="24"/>
        </w:rPr>
      </w:pPr>
      <w:bookmarkStart w:id="41" w:name="_Toc11431"/>
      <w:r>
        <w:rPr>
          <w:rFonts w:hint="eastAsia"/>
          <w:b/>
          <w:kern w:val="0"/>
          <w:sz w:val="30"/>
          <w:szCs w:val="30"/>
        </w:rPr>
        <w:t>（十）</w:t>
      </w:r>
      <w:bookmarkEnd w:id="40"/>
      <w:r>
        <w:rPr>
          <w:rFonts w:hint="eastAsia"/>
          <w:b/>
          <w:kern w:val="0"/>
          <w:sz w:val="30"/>
          <w:szCs w:val="30"/>
        </w:rPr>
        <w:t>中长跑</w:t>
      </w:r>
      <w:bookmarkEnd w:id="41"/>
      <w:r>
        <w:rPr>
          <w:rFonts w:hint="eastAsia" w:ascii="Times New Roman" w:hAnsi="Times New Roman" w:cs="Times New Roman"/>
          <w:kern w:val="0"/>
          <w:sz w:val="24"/>
          <w:szCs w:val="24"/>
        </w:rPr>
        <w:t xml:space="preserve">   </w:t>
      </w:r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</w:rPr>
        <w:t>男生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82.19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59.72%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99.44%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0.56%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女生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79.98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54.44%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97.50%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2.50%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jc w:val="center"/>
        <w:rPr>
          <w:rFonts w:hint="eastAsia" w:asciiTheme="minorEastAsia" w:hAnsiTheme="minorEastAsia" w:cstheme="minorEastAsia"/>
          <w:kern w:val="0"/>
          <w:szCs w:val="21"/>
        </w:rPr>
      </w:pP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27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 中长跑概况（均值）单位：分</w:t>
      </w:r>
      <w:r>
        <w:rPr>
          <w:rFonts w:asciiTheme="minorEastAsia" w:hAnsiTheme="minorEastAsia" w:cstheme="minorEastAsia"/>
          <w:kern w:val="0"/>
          <w:szCs w:val="21"/>
        </w:rPr>
        <w:t>’</w:t>
      </w:r>
      <w:r>
        <w:rPr>
          <w:rFonts w:hint="eastAsia" w:asciiTheme="minorEastAsia" w:hAnsiTheme="minorEastAsia" w:cstheme="minorEastAsia"/>
          <w:kern w:val="0"/>
          <w:szCs w:val="21"/>
        </w:rPr>
        <w:t>秒</w:t>
      </w:r>
      <w:r>
        <w:rPr>
          <w:rFonts w:asciiTheme="minorEastAsia" w:hAnsiTheme="minorEastAsia" w:cstheme="minorEastAsia"/>
          <w:kern w:val="0"/>
          <w:szCs w:val="21"/>
        </w:rPr>
        <w:t>”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  <w:gridCol w:w="1468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936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4'25"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82.75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3'56"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84.53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4'08"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84.13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3'51"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84.73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4'03"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81.95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3'57"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3'48"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83.80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3'51"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80.22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3'46"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82.95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3'52"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78.52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3'51"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77.58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4'04"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73.03</w:t>
            </w:r>
          </w:p>
        </w:tc>
      </w:tr>
    </w:tbl>
    <w:p/>
    <w:p/>
    <w:p>
      <w:r>
        <w:drawing>
          <wp:inline distT="0" distB="0" distL="0" distR="0">
            <wp:extent cx="5236210" cy="2522220"/>
            <wp:effectExtent l="0" t="0" r="2540" b="11430"/>
            <wp:docPr id="17" name="图表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/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28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男生中长跑单项评分等级人数及百分比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39.99%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31.66%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61.67%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102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113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31.39%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143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39.72%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0.56%</w:t>
            </w:r>
          </w:p>
        </w:tc>
      </w:tr>
    </w:tbl>
    <w:p>
      <w:pPr>
        <w:jc w:val="center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Cs w:val="21"/>
        </w:rPr>
        <w:t>表3-</w:t>
      </w:r>
      <w:r>
        <w:rPr>
          <w:rFonts w:cs="宋体" w:asciiTheme="minorEastAsia" w:hAnsiTheme="minorEastAsia"/>
          <w:kern w:val="0"/>
          <w:szCs w:val="21"/>
        </w:rPr>
        <w:t>29</w:t>
      </w:r>
      <w:r>
        <w:rPr>
          <w:rFonts w:hint="eastAsia" w:cs="宋体" w:asciiTheme="minorEastAsia" w:hAnsiTheme="minorEastAsia"/>
          <w:kern w:val="0"/>
          <w:szCs w:val="21"/>
        </w:rPr>
        <w:t>女生</w:t>
      </w:r>
      <w:r>
        <w:rPr>
          <w:rFonts w:hint="eastAsia" w:asciiTheme="minorEastAsia" w:hAnsiTheme="minorEastAsia" w:cstheme="minorEastAsia"/>
          <w:kern w:val="0"/>
          <w:szCs w:val="21"/>
        </w:rPr>
        <w:t>中长跑</w:t>
      </w:r>
      <w:r>
        <w:rPr>
          <w:rFonts w:hint="eastAsia" w:cs="宋体" w:asciiTheme="minorEastAsia" w:hAnsiTheme="minorEastAsia"/>
          <w:kern w:val="0"/>
          <w:szCs w:val="21"/>
        </w:rPr>
        <w:t>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887"/>
        <w:gridCol w:w="887"/>
        <w:gridCol w:w="887"/>
        <w:gridCol w:w="887"/>
        <w:gridCol w:w="887"/>
        <w:gridCol w:w="887"/>
        <w:gridCol w:w="887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7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9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55.00%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53.34%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63.33%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93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25.83%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103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28.61%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155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43.06%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2.50%</w:t>
            </w:r>
          </w:p>
        </w:tc>
      </w:tr>
    </w:tbl>
    <w:p/>
    <w:p/>
    <w:p/>
    <w:p>
      <w:pPr>
        <w:pStyle w:val="12"/>
        <w:jc w:val="left"/>
      </w:pPr>
      <w:bookmarkStart w:id="42" w:name="_Toc12377"/>
      <w:r>
        <w:rPr>
          <w:rFonts w:hint="eastAsia"/>
        </w:rPr>
        <w:t>四</w:t>
      </w:r>
      <w:r>
        <w:rPr>
          <w:rFonts w:hint="eastAsia"/>
          <w:kern w:val="0"/>
          <w:sz w:val="30"/>
          <w:szCs w:val="30"/>
        </w:rPr>
        <w:t>、</w:t>
      </w:r>
      <w:r>
        <w:rPr>
          <w:rFonts w:hint="eastAsia"/>
        </w:rPr>
        <w:t>各学校排名</w:t>
      </w:r>
      <w:bookmarkEnd w:id="42"/>
    </w:p>
    <w:p>
      <w:pPr>
        <w:pStyle w:val="3"/>
      </w:pPr>
      <w:bookmarkStart w:id="43" w:name="_Toc25588"/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一</w:t>
      </w:r>
      <w:r>
        <w:rPr>
          <w:rFonts w:hint="eastAsia"/>
          <w:lang w:eastAsia="zh-CN"/>
        </w:rPr>
        <w:t>）</w:t>
      </w:r>
      <w:r>
        <w:rPr>
          <w:rFonts w:hint="eastAsia"/>
        </w:rPr>
        <w:t>按优良率排名</w:t>
      </w:r>
      <w:bookmarkEnd w:id="43"/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4417"/>
        <w:gridCol w:w="1478"/>
        <w:gridCol w:w="1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排名</w:t>
            </w:r>
          </w:p>
        </w:tc>
        <w:tc>
          <w:tcPr>
            <w:tcW w:w="4417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学校名称</w:t>
            </w:r>
          </w:p>
        </w:tc>
        <w:tc>
          <w:tcPr>
            <w:tcW w:w="1478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1615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优良率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4417" w:type="dxa"/>
            <w:vAlign w:val="center"/>
          </w:tcPr>
          <w:p>
            <w:r>
              <w:t>台山市白沙镇中心小学</w:t>
            </w:r>
          </w:p>
        </w:tc>
        <w:tc>
          <w:tcPr>
            <w:tcW w:w="1478" w:type="dxa"/>
            <w:vAlign w:val="center"/>
          </w:tcPr>
          <w:p>
            <w:r>
              <w:t>360</w:t>
            </w:r>
          </w:p>
        </w:tc>
        <w:tc>
          <w:tcPr>
            <w:tcW w:w="1615" w:type="dxa"/>
            <w:vAlign w:val="center"/>
          </w:tcPr>
          <w:p>
            <w:r>
              <w:t>51.39%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4417" w:type="dxa"/>
            <w:vAlign w:val="center"/>
          </w:tcPr>
          <w:p>
            <w:r>
              <w:t>台山市李谭更开纪念中学</w:t>
            </w:r>
          </w:p>
        </w:tc>
        <w:tc>
          <w:tcPr>
            <w:tcW w:w="1478" w:type="dxa"/>
            <w:vAlign w:val="center"/>
          </w:tcPr>
          <w:p>
            <w:r>
              <w:t>180</w:t>
            </w:r>
          </w:p>
        </w:tc>
        <w:tc>
          <w:tcPr>
            <w:tcW w:w="1615" w:type="dxa"/>
            <w:vAlign w:val="center"/>
          </w:tcPr>
          <w:p>
            <w:r>
              <w:t>43.89%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4417" w:type="dxa"/>
            <w:vAlign w:val="center"/>
          </w:tcPr>
          <w:p>
            <w:r>
              <w:t>台山市培英职业技术学校(高中)</w:t>
            </w:r>
          </w:p>
        </w:tc>
        <w:tc>
          <w:tcPr>
            <w:tcW w:w="1478" w:type="dxa"/>
            <w:vAlign w:val="center"/>
          </w:tcPr>
          <w:p>
            <w:r>
              <w:t>180</w:t>
            </w:r>
          </w:p>
        </w:tc>
        <w:tc>
          <w:tcPr>
            <w:tcW w:w="1615" w:type="dxa"/>
            <w:vAlign w:val="center"/>
          </w:tcPr>
          <w:p>
            <w:r>
              <w:t>38.33%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4417" w:type="dxa"/>
            <w:vAlign w:val="center"/>
          </w:tcPr>
          <w:p>
            <w:r>
              <w:t>台山市大江实验中学(高中)</w:t>
            </w:r>
          </w:p>
        </w:tc>
        <w:tc>
          <w:tcPr>
            <w:tcW w:w="1478" w:type="dxa"/>
            <w:vAlign w:val="center"/>
          </w:tcPr>
          <w:p>
            <w:r>
              <w:t>180</w:t>
            </w:r>
          </w:p>
        </w:tc>
        <w:tc>
          <w:tcPr>
            <w:tcW w:w="1615" w:type="dxa"/>
            <w:vAlign w:val="center"/>
          </w:tcPr>
          <w:p>
            <w:r>
              <w:t>35.55%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4417" w:type="dxa"/>
            <w:vAlign w:val="center"/>
          </w:tcPr>
          <w:p>
            <w:r>
              <w:t>台山市任远中学(初中)</w:t>
            </w:r>
          </w:p>
        </w:tc>
        <w:tc>
          <w:tcPr>
            <w:tcW w:w="1478" w:type="dxa"/>
            <w:vAlign w:val="center"/>
          </w:tcPr>
          <w:p>
            <w:r>
              <w:t>180</w:t>
            </w:r>
          </w:p>
        </w:tc>
        <w:tc>
          <w:tcPr>
            <w:tcW w:w="1615" w:type="dxa"/>
            <w:vAlign w:val="center"/>
          </w:tcPr>
          <w:p>
            <w:r>
              <w:t>31.11%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4417" w:type="dxa"/>
            <w:vAlign w:val="center"/>
          </w:tcPr>
          <w:p>
            <w:r>
              <w:t>台山市台城白水小学</w:t>
            </w:r>
          </w:p>
        </w:tc>
        <w:tc>
          <w:tcPr>
            <w:tcW w:w="1478" w:type="dxa"/>
            <w:vAlign w:val="center"/>
          </w:tcPr>
          <w:p>
            <w:r>
              <w:t>360</w:t>
            </w:r>
          </w:p>
        </w:tc>
        <w:tc>
          <w:tcPr>
            <w:tcW w:w="1615" w:type="dxa"/>
            <w:vAlign w:val="center"/>
          </w:tcPr>
          <w:p>
            <w:r>
              <w:t>23.33%</w:t>
            </w:r>
          </w:p>
        </w:tc>
      </w:tr>
    </w:tbl>
    <w:p/>
    <w:p>
      <w:pPr>
        <w:pStyle w:val="3"/>
      </w:pPr>
      <w:bookmarkStart w:id="44" w:name="_Toc5053"/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二</w:t>
      </w:r>
      <w:r>
        <w:rPr>
          <w:rFonts w:hint="eastAsia"/>
          <w:lang w:eastAsia="zh-CN"/>
        </w:rPr>
        <w:t>）</w:t>
      </w:r>
      <w:r>
        <w:rPr>
          <w:rFonts w:hint="eastAsia"/>
        </w:rPr>
        <w:t>按合格率排名</w:t>
      </w:r>
      <w:bookmarkEnd w:id="44"/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4417"/>
        <w:gridCol w:w="1478"/>
        <w:gridCol w:w="1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排名</w:t>
            </w:r>
          </w:p>
        </w:tc>
        <w:tc>
          <w:tcPr>
            <w:tcW w:w="4417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学校名称</w:t>
            </w:r>
          </w:p>
        </w:tc>
        <w:tc>
          <w:tcPr>
            <w:tcW w:w="1478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1615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合格率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4417" w:type="dxa"/>
            <w:vAlign w:val="center"/>
          </w:tcPr>
          <w:p>
            <w:r>
              <w:t>台山市培英职业技术学校(高中)</w:t>
            </w:r>
          </w:p>
        </w:tc>
        <w:tc>
          <w:tcPr>
            <w:tcW w:w="1478" w:type="dxa"/>
            <w:vAlign w:val="center"/>
          </w:tcPr>
          <w:p>
            <w:r>
              <w:t>180</w:t>
            </w:r>
          </w:p>
        </w:tc>
        <w:tc>
          <w:tcPr>
            <w:tcW w:w="1615" w:type="dxa"/>
            <w:vAlign w:val="center"/>
          </w:tcPr>
          <w:p>
            <w:r>
              <w:t>100.00%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t>2</w:t>
            </w:r>
          </w:p>
        </w:tc>
        <w:tc>
          <w:tcPr>
            <w:tcW w:w="4417" w:type="dxa"/>
            <w:vAlign w:val="center"/>
          </w:tcPr>
          <w:p>
            <w:r>
              <w:t>台山市白沙镇中心小学</w:t>
            </w:r>
          </w:p>
        </w:tc>
        <w:tc>
          <w:tcPr>
            <w:tcW w:w="1478" w:type="dxa"/>
            <w:vAlign w:val="center"/>
          </w:tcPr>
          <w:p>
            <w:r>
              <w:t>360</w:t>
            </w:r>
          </w:p>
        </w:tc>
        <w:tc>
          <w:tcPr>
            <w:tcW w:w="1615" w:type="dxa"/>
            <w:vAlign w:val="center"/>
          </w:tcPr>
          <w:p>
            <w:r>
              <w:t>99.44%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t>2</w:t>
            </w:r>
          </w:p>
        </w:tc>
        <w:tc>
          <w:tcPr>
            <w:tcW w:w="4417" w:type="dxa"/>
            <w:vAlign w:val="center"/>
          </w:tcPr>
          <w:p>
            <w:r>
              <w:t>台山市李谭更开纪念中学</w:t>
            </w:r>
          </w:p>
        </w:tc>
        <w:tc>
          <w:tcPr>
            <w:tcW w:w="1478" w:type="dxa"/>
            <w:vAlign w:val="center"/>
          </w:tcPr>
          <w:p>
            <w:r>
              <w:t>180</w:t>
            </w:r>
          </w:p>
        </w:tc>
        <w:tc>
          <w:tcPr>
            <w:tcW w:w="1615" w:type="dxa"/>
            <w:vAlign w:val="center"/>
          </w:tcPr>
          <w:p>
            <w:r>
              <w:t>99.44%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t>4</w:t>
            </w:r>
          </w:p>
        </w:tc>
        <w:tc>
          <w:tcPr>
            <w:tcW w:w="4417" w:type="dxa"/>
            <w:vAlign w:val="center"/>
          </w:tcPr>
          <w:p>
            <w:r>
              <w:t>台山市大江实验中学(高中)</w:t>
            </w:r>
          </w:p>
        </w:tc>
        <w:tc>
          <w:tcPr>
            <w:tcW w:w="1478" w:type="dxa"/>
            <w:vAlign w:val="center"/>
          </w:tcPr>
          <w:p>
            <w:r>
              <w:t>180</w:t>
            </w:r>
          </w:p>
        </w:tc>
        <w:tc>
          <w:tcPr>
            <w:tcW w:w="1615" w:type="dxa"/>
            <w:vAlign w:val="center"/>
          </w:tcPr>
          <w:p>
            <w:r>
              <w:t>98.89%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t>5</w:t>
            </w:r>
          </w:p>
        </w:tc>
        <w:tc>
          <w:tcPr>
            <w:tcW w:w="4417" w:type="dxa"/>
            <w:vAlign w:val="center"/>
          </w:tcPr>
          <w:p>
            <w:r>
              <w:t>台山市台城白水小学</w:t>
            </w:r>
          </w:p>
        </w:tc>
        <w:tc>
          <w:tcPr>
            <w:tcW w:w="1478" w:type="dxa"/>
            <w:vAlign w:val="center"/>
          </w:tcPr>
          <w:p>
            <w:r>
              <w:t>360</w:t>
            </w:r>
          </w:p>
        </w:tc>
        <w:tc>
          <w:tcPr>
            <w:tcW w:w="1615" w:type="dxa"/>
            <w:vAlign w:val="center"/>
          </w:tcPr>
          <w:p>
            <w:r>
              <w:t>97.50%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4417" w:type="dxa"/>
            <w:vAlign w:val="center"/>
          </w:tcPr>
          <w:p>
            <w:r>
              <w:t>台山市任远中学(初中)</w:t>
            </w:r>
          </w:p>
        </w:tc>
        <w:tc>
          <w:tcPr>
            <w:tcW w:w="1478" w:type="dxa"/>
            <w:vAlign w:val="center"/>
          </w:tcPr>
          <w:p>
            <w:r>
              <w:t>180</w:t>
            </w:r>
          </w:p>
        </w:tc>
        <w:tc>
          <w:tcPr>
            <w:tcW w:w="1615" w:type="dxa"/>
            <w:vAlign w:val="center"/>
          </w:tcPr>
          <w:p>
            <w:r>
              <w:t>93.33%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>
      <w:footerReference r:id="rId6" w:type="default"/>
      <w:pgSz w:w="11906" w:h="16838"/>
      <w:pgMar w:top="1440" w:right="1860" w:bottom="1118" w:left="1800" w:header="340" w:footer="283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widowControl w:val="0"/>
      <w:pBdr>
        <w:top w:val="thinThickSmallGap" w:color="622423" w:sz="24" w:space="1"/>
      </w:pBdr>
      <w:tabs>
        <w:tab w:val="center" w:pos="4153"/>
        <w:tab w:val="right" w:pos="8306"/>
      </w:tabs>
      <w:snapToGrid w:val="0"/>
      <w:jc w:val="center"/>
      <w:rPr>
        <w:rFonts w:ascii="宋体" w:hAnsi="宋体"/>
        <w:i/>
        <w:sz w:val="18"/>
        <w:szCs w:val="24"/>
      </w:rPr>
    </w:pPr>
    <w:r>
      <w:rPr>
        <w:rFonts w:hint="eastAsia" w:ascii="宋体" w:hAnsi="宋体"/>
        <w:i/>
        <w:sz w:val="18"/>
        <w:szCs w:val="24"/>
      </w:rPr>
      <w:t>广州华夏汇海科技有限公司   全国服务热线：400-882-8657</w:t>
    </w:r>
  </w:p>
  <w:p>
    <w:pPr>
      <w:pStyle w:val="25"/>
      <w:widowControl w:val="0"/>
      <w:pBdr>
        <w:top w:val="thinThickSmallGap" w:color="622423" w:sz="24" w:space="1"/>
      </w:pBdr>
      <w:tabs>
        <w:tab w:val="center" w:pos="4153"/>
        <w:tab w:val="right" w:pos="8306"/>
      </w:tabs>
      <w:snapToGrid w:val="0"/>
      <w:jc w:val="center"/>
      <w:rPr>
        <w:rStyle w:val="16"/>
        <w:rFonts w:ascii="宋体" w:hAnsi="宋体"/>
        <w:color w:val="auto"/>
        <w:sz w:val="18"/>
        <w:u w:val="none"/>
      </w:rPr>
    </w:pPr>
    <w:r>
      <w:rPr>
        <w:rFonts w:hint="eastAsia" w:ascii="宋体" w:hAnsi="宋体"/>
        <w:i/>
        <w:sz w:val="18"/>
        <w:szCs w:val="24"/>
      </w:rPr>
      <w:t>地址：广州市荔湾区茶滘桃湾工业区C幢4楼</w:t>
    </w:r>
    <w:r>
      <w:rPr>
        <w:rFonts w:hint="eastAsia" w:ascii="宋体" w:hAnsi="宋体"/>
        <w:i/>
        <w:sz w:val="18"/>
      </w:rPr>
      <w:t xml:space="preserve">   网址：</w:t>
    </w:r>
    <w:r>
      <w:rPr>
        <w:rFonts w:hint="eastAsia" w:ascii="宋体" w:hAnsi="宋体"/>
        <w:i/>
        <w:sz w:val="18"/>
        <w:szCs w:val="24"/>
      </w:rPr>
      <w:t>www.huaxiahuihai.com</w:t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widowControl w:val="0"/>
      <w:pBdr>
        <w:top w:val="thinThickSmallGap" w:color="622423" w:sz="24" w:space="1"/>
      </w:pBdr>
      <w:tabs>
        <w:tab w:val="center" w:pos="4153"/>
        <w:tab w:val="right" w:pos="8306"/>
      </w:tabs>
      <w:snapToGrid w:val="0"/>
      <w:jc w:val="center"/>
      <w:rPr>
        <w:rFonts w:ascii="宋体" w:hAnsi="宋体"/>
        <w:i/>
        <w:sz w:val="18"/>
        <w:szCs w:val="24"/>
      </w:rPr>
    </w:pPr>
    <w:r>
      <w:rPr>
        <w:rFonts w:hint="eastAsia" w:ascii="宋体" w:hAnsi="宋体"/>
        <w:i/>
        <w:sz w:val="18"/>
        <w:szCs w:val="24"/>
      </w:rPr>
      <w:t>广州华夏汇海科技有限公司   全国服务热线：400-882-8657</w:t>
    </w:r>
  </w:p>
  <w:p>
    <w:pPr>
      <w:pStyle w:val="25"/>
      <w:widowControl w:val="0"/>
      <w:pBdr>
        <w:top w:val="thinThickSmallGap" w:color="622423" w:sz="24" w:space="1"/>
      </w:pBdr>
      <w:tabs>
        <w:tab w:val="center" w:pos="4153"/>
        <w:tab w:val="right" w:pos="8306"/>
      </w:tabs>
      <w:snapToGrid w:val="0"/>
      <w:jc w:val="center"/>
      <w:rPr>
        <w:rStyle w:val="16"/>
        <w:rFonts w:ascii="宋体" w:hAnsi="宋体"/>
        <w:color w:val="auto"/>
        <w:sz w:val="18"/>
        <w:u w:val="none"/>
      </w:rPr>
    </w:pPr>
    <w:r>
      <w:rPr>
        <w:rFonts w:hint="eastAsia" w:ascii="宋体" w:hAnsi="宋体"/>
        <w:i/>
        <w:sz w:val="18"/>
        <w:szCs w:val="24"/>
      </w:rPr>
      <w:t>地址：广州市荔湾区茶滘桃湾工业区C幢4楼</w:t>
    </w:r>
    <w:r>
      <w:rPr>
        <w:rFonts w:hint="eastAsia" w:ascii="宋体" w:hAnsi="宋体"/>
        <w:i/>
        <w:sz w:val="18"/>
      </w:rPr>
      <w:t xml:space="preserve">   网址：</w:t>
    </w:r>
    <w:r>
      <w:rPr>
        <w:rFonts w:hint="eastAsia" w:ascii="宋体" w:hAnsi="宋体"/>
        <w:i/>
        <w:sz w:val="18"/>
        <w:szCs w:val="24"/>
      </w:rPr>
      <w:t>www.huaxiahuihai.com</w:t>
    </w:r>
  </w:p>
  <w:p>
    <w:pPr>
      <w:pStyle w:val="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widowControl w:val="0"/>
      <w:pBdr>
        <w:top w:val="thinThickSmallGap" w:color="622423" w:sz="24" w:space="1"/>
      </w:pBdr>
      <w:tabs>
        <w:tab w:val="center" w:pos="4153"/>
        <w:tab w:val="right" w:pos="8306"/>
      </w:tabs>
      <w:snapToGrid w:val="0"/>
      <w:jc w:val="center"/>
      <w:rPr>
        <w:rFonts w:ascii="宋体" w:hAnsi="宋体"/>
        <w:i/>
        <w:sz w:val="18"/>
        <w:szCs w:val="24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2131060</wp:posOffset>
              </wp:positionH>
              <wp:positionV relativeFrom="paragraph">
                <wp:posOffset>-247650</wp:posOffset>
              </wp:positionV>
              <wp:extent cx="1828800" cy="1828800"/>
              <wp:effectExtent l="0" t="0" r="0" b="0"/>
              <wp:wrapNone/>
              <wp:docPr id="4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第 </w:t>
                          </w: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</w:rPr>
                            <w:t xml:space="preserve"> 页 共 </w:t>
                          </w: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NUMPAGES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47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167.8pt;margin-top:-19.5pt;height:144pt;width:144pt;mso-position-horizontal-relative:margin;mso-wrap-style:none;z-index:251660288;mso-width-relative:page;mso-height-relative:page;" filled="f" stroked="f" coordsize="21600,21600" o:gfxdata="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Cmu5oA1gAAAAsBAAAPAAAAAAAAAAEAIAAAACIAAABkcnMvZG93&#10;bnJldi54bWxQSwECFAAUAAAACACHTuJALBUAe8kBAACZAwAADgAAAAAAAAABACAAAAAl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第 </w:t>
                    </w: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sz w:val="18"/>
                      </w:rPr>
                      <w:fldChar w:fldCharType="end"/>
                    </w:r>
                    <w:r>
                      <w:rPr>
                        <w:sz w:val="18"/>
                      </w:rPr>
                      <w:t xml:space="preserve"> 页 共 </w:t>
                    </w: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NUMPAGES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47</w:t>
                    </w:r>
                    <w:r>
                      <w:rPr>
                        <w:sz w:val="18"/>
                      </w:rPr>
                      <w:fldChar w:fldCharType="end"/>
                    </w:r>
                    <w:r>
                      <w:rPr>
                        <w:sz w:val="18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/>
        <w:i/>
        <w:sz w:val="18"/>
        <w:szCs w:val="24"/>
      </w:rPr>
      <w:t>广州华夏汇海科技有限公司   全国服务热线：400-882-8657</w:t>
    </w:r>
  </w:p>
  <w:p>
    <w:pPr>
      <w:pStyle w:val="25"/>
      <w:widowControl w:val="0"/>
      <w:pBdr>
        <w:top w:val="thinThickSmallGap" w:color="622423" w:sz="24" w:space="1"/>
      </w:pBdr>
      <w:tabs>
        <w:tab w:val="center" w:pos="4153"/>
        <w:tab w:val="right" w:pos="8306"/>
      </w:tabs>
      <w:snapToGrid w:val="0"/>
      <w:jc w:val="center"/>
    </w:pPr>
    <w:r>
      <w:rPr>
        <w:rFonts w:hint="eastAsia" w:ascii="宋体" w:hAnsi="宋体"/>
        <w:i/>
        <w:sz w:val="18"/>
        <w:szCs w:val="24"/>
      </w:rPr>
      <w:t>地址：广州市荔湾区茶滘桃湾工业区C幢4楼</w:t>
    </w:r>
    <w:r>
      <w:rPr>
        <w:rFonts w:hint="eastAsia" w:ascii="宋体" w:hAnsi="宋体"/>
        <w:i/>
        <w:sz w:val="18"/>
      </w:rPr>
      <w:t xml:space="preserve">   网址：</w:t>
    </w:r>
    <w:r>
      <w:fldChar w:fldCharType="begin"/>
    </w:r>
    <w:r>
      <w:instrText xml:space="preserve"> HYPERLINK "http://www.huaxiahuihai.com" </w:instrText>
    </w:r>
    <w:r>
      <w:fldChar w:fldCharType="separate"/>
    </w:r>
    <w:r>
      <w:rPr>
        <w:rStyle w:val="16"/>
        <w:rFonts w:hint="eastAsia" w:ascii="宋体" w:hAnsi="宋体"/>
        <w:i/>
        <w:sz w:val="18"/>
        <w:szCs w:val="24"/>
      </w:rPr>
      <w:t>www.huaxiahuihai.com</w:t>
    </w:r>
    <w:r>
      <w:rPr>
        <w:rStyle w:val="16"/>
        <w:rFonts w:hint="eastAsia" w:ascii="宋体" w:hAnsi="宋体"/>
        <w:i/>
        <w:sz w:val="18"/>
        <w:szCs w:val="24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10640" w:firstLineChars="3800"/>
      <w:jc w:val="both"/>
      <w:rPr>
        <w:rFonts w:ascii="楷体" w:hAnsi="楷体" w:eastAsia="楷体"/>
        <w:i/>
        <w:color w:val="002060"/>
        <w:sz w:val="28"/>
        <w:szCs w:val="36"/>
      </w:rPr>
    </w:pPr>
  </w:p>
  <w:p>
    <w:pPr>
      <w:pStyle w:val="8"/>
      <w:ind w:firstLine="5700" w:firstLineChars="3800"/>
      <w:jc w:val="both"/>
      <w:rPr>
        <w:rFonts w:ascii="楷体" w:hAnsi="楷体" w:eastAsia="楷体"/>
        <w:i/>
        <w:color w:val="002060"/>
        <w:sz w:val="28"/>
        <w:szCs w:val="36"/>
      </w:rPr>
    </w:pPr>
    <w:r>
      <w:rPr>
        <w:sz w:val="15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32385</wp:posOffset>
          </wp:positionH>
          <wp:positionV relativeFrom="paragraph">
            <wp:posOffset>-335280</wp:posOffset>
          </wp:positionV>
          <wp:extent cx="1148715" cy="435610"/>
          <wp:effectExtent l="0" t="0" r="13335" b="2540"/>
          <wp:wrapSquare wrapText="bothSides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8715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/>
        <w:i/>
        <w:color w:val="002060"/>
        <w:sz w:val="28"/>
        <w:szCs w:val="36"/>
      </w:rPr>
      <w:t>相信专业  相信汇海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079"/>
    <w:rsid w:val="00000024"/>
    <w:rsid w:val="0000158C"/>
    <w:rsid w:val="00003477"/>
    <w:rsid w:val="000059AF"/>
    <w:rsid w:val="00006B80"/>
    <w:rsid w:val="0000705A"/>
    <w:rsid w:val="000113D5"/>
    <w:rsid w:val="0001420E"/>
    <w:rsid w:val="000154EC"/>
    <w:rsid w:val="00015958"/>
    <w:rsid w:val="00016CDA"/>
    <w:rsid w:val="000170FC"/>
    <w:rsid w:val="00020C69"/>
    <w:rsid w:val="0002172D"/>
    <w:rsid w:val="00025209"/>
    <w:rsid w:val="00026B0D"/>
    <w:rsid w:val="00026DC6"/>
    <w:rsid w:val="0003239B"/>
    <w:rsid w:val="00034604"/>
    <w:rsid w:val="000347A8"/>
    <w:rsid w:val="0003491D"/>
    <w:rsid w:val="00035192"/>
    <w:rsid w:val="00035823"/>
    <w:rsid w:val="000372A7"/>
    <w:rsid w:val="0004105E"/>
    <w:rsid w:val="00043571"/>
    <w:rsid w:val="000503AA"/>
    <w:rsid w:val="00051777"/>
    <w:rsid w:val="0005277B"/>
    <w:rsid w:val="00056E2F"/>
    <w:rsid w:val="00056EE6"/>
    <w:rsid w:val="00063FBB"/>
    <w:rsid w:val="0007027E"/>
    <w:rsid w:val="00072532"/>
    <w:rsid w:val="00074B5D"/>
    <w:rsid w:val="00076186"/>
    <w:rsid w:val="00076640"/>
    <w:rsid w:val="0007665E"/>
    <w:rsid w:val="0007731F"/>
    <w:rsid w:val="00085988"/>
    <w:rsid w:val="00086D28"/>
    <w:rsid w:val="0009524A"/>
    <w:rsid w:val="0009655D"/>
    <w:rsid w:val="000A06DF"/>
    <w:rsid w:val="000A0F73"/>
    <w:rsid w:val="000A34B1"/>
    <w:rsid w:val="000A7EE2"/>
    <w:rsid w:val="000B3069"/>
    <w:rsid w:val="000B575E"/>
    <w:rsid w:val="000C20AA"/>
    <w:rsid w:val="000C64BB"/>
    <w:rsid w:val="000D3152"/>
    <w:rsid w:val="000D34DF"/>
    <w:rsid w:val="000D7B30"/>
    <w:rsid w:val="000E0083"/>
    <w:rsid w:val="000E021A"/>
    <w:rsid w:val="000E0451"/>
    <w:rsid w:val="000E2655"/>
    <w:rsid w:val="000F5AB2"/>
    <w:rsid w:val="000F78B9"/>
    <w:rsid w:val="000F7E9F"/>
    <w:rsid w:val="0011052F"/>
    <w:rsid w:val="00111321"/>
    <w:rsid w:val="00114485"/>
    <w:rsid w:val="00115206"/>
    <w:rsid w:val="001172B0"/>
    <w:rsid w:val="00117B1B"/>
    <w:rsid w:val="00125144"/>
    <w:rsid w:val="0012514D"/>
    <w:rsid w:val="00130A75"/>
    <w:rsid w:val="001318F6"/>
    <w:rsid w:val="0013468E"/>
    <w:rsid w:val="001361C1"/>
    <w:rsid w:val="00140191"/>
    <w:rsid w:val="00140A34"/>
    <w:rsid w:val="0014581D"/>
    <w:rsid w:val="0015123B"/>
    <w:rsid w:val="00154CB4"/>
    <w:rsid w:val="0015521D"/>
    <w:rsid w:val="00160837"/>
    <w:rsid w:val="001745EC"/>
    <w:rsid w:val="00177E75"/>
    <w:rsid w:val="00180C7D"/>
    <w:rsid w:val="001827BD"/>
    <w:rsid w:val="00185B9A"/>
    <w:rsid w:val="00186FAA"/>
    <w:rsid w:val="001939B0"/>
    <w:rsid w:val="00194F7D"/>
    <w:rsid w:val="001A3361"/>
    <w:rsid w:val="001A4FDC"/>
    <w:rsid w:val="001A63E1"/>
    <w:rsid w:val="001A6691"/>
    <w:rsid w:val="001A6B42"/>
    <w:rsid w:val="001B2239"/>
    <w:rsid w:val="001B24E1"/>
    <w:rsid w:val="001B3117"/>
    <w:rsid w:val="001B4FE6"/>
    <w:rsid w:val="001C202D"/>
    <w:rsid w:val="001C2689"/>
    <w:rsid w:val="001C30DB"/>
    <w:rsid w:val="001D4CB6"/>
    <w:rsid w:val="001D57F7"/>
    <w:rsid w:val="001E14A5"/>
    <w:rsid w:val="001E2771"/>
    <w:rsid w:val="001E367B"/>
    <w:rsid w:val="001E59B9"/>
    <w:rsid w:val="001E6EA7"/>
    <w:rsid w:val="001F3198"/>
    <w:rsid w:val="002016CC"/>
    <w:rsid w:val="002038D2"/>
    <w:rsid w:val="002075D4"/>
    <w:rsid w:val="00212671"/>
    <w:rsid w:val="00212866"/>
    <w:rsid w:val="002169C1"/>
    <w:rsid w:val="00216B6B"/>
    <w:rsid w:val="00221E9A"/>
    <w:rsid w:val="00223057"/>
    <w:rsid w:val="00225139"/>
    <w:rsid w:val="002314C6"/>
    <w:rsid w:val="00236933"/>
    <w:rsid w:val="002421BE"/>
    <w:rsid w:val="00245199"/>
    <w:rsid w:val="0024624E"/>
    <w:rsid w:val="00255700"/>
    <w:rsid w:val="002607E4"/>
    <w:rsid w:val="00260F42"/>
    <w:rsid w:val="0026360E"/>
    <w:rsid w:val="0026715A"/>
    <w:rsid w:val="00273207"/>
    <w:rsid w:val="002763E8"/>
    <w:rsid w:val="00281128"/>
    <w:rsid w:val="00281CDF"/>
    <w:rsid w:val="00286384"/>
    <w:rsid w:val="00287E04"/>
    <w:rsid w:val="00293C91"/>
    <w:rsid w:val="00297488"/>
    <w:rsid w:val="002A3B31"/>
    <w:rsid w:val="002A532B"/>
    <w:rsid w:val="002C2179"/>
    <w:rsid w:val="002C23D4"/>
    <w:rsid w:val="002C28D8"/>
    <w:rsid w:val="002C4B0A"/>
    <w:rsid w:val="002C6103"/>
    <w:rsid w:val="002C6E89"/>
    <w:rsid w:val="002D05FE"/>
    <w:rsid w:val="002D543B"/>
    <w:rsid w:val="002D7F19"/>
    <w:rsid w:val="002E3981"/>
    <w:rsid w:val="002F1467"/>
    <w:rsid w:val="002F45FE"/>
    <w:rsid w:val="002F574B"/>
    <w:rsid w:val="002F5D3E"/>
    <w:rsid w:val="002F6A09"/>
    <w:rsid w:val="002F74E7"/>
    <w:rsid w:val="00301520"/>
    <w:rsid w:val="00304367"/>
    <w:rsid w:val="00307D42"/>
    <w:rsid w:val="00312185"/>
    <w:rsid w:val="00312259"/>
    <w:rsid w:val="0031478E"/>
    <w:rsid w:val="00317C85"/>
    <w:rsid w:val="00323569"/>
    <w:rsid w:val="00325359"/>
    <w:rsid w:val="00327F2A"/>
    <w:rsid w:val="00330076"/>
    <w:rsid w:val="00331EBC"/>
    <w:rsid w:val="00332E52"/>
    <w:rsid w:val="0033340D"/>
    <w:rsid w:val="00335E03"/>
    <w:rsid w:val="00337C73"/>
    <w:rsid w:val="0034062F"/>
    <w:rsid w:val="0034083E"/>
    <w:rsid w:val="00341FA0"/>
    <w:rsid w:val="00346EBC"/>
    <w:rsid w:val="00351EED"/>
    <w:rsid w:val="00357701"/>
    <w:rsid w:val="00357D18"/>
    <w:rsid w:val="003607A0"/>
    <w:rsid w:val="0037358B"/>
    <w:rsid w:val="0038624B"/>
    <w:rsid w:val="0039018E"/>
    <w:rsid w:val="00390D73"/>
    <w:rsid w:val="00391A00"/>
    <w:rsid w:val="00392C99"/>
    <w:rsid w:val="00393E63"/>
    <w:rsid w:val="00395958"/>
    <w:rsid w:val="00396374"/>
    <w:rsid w:val="0039750F"/>
    <w:rsid w:val="003A06B1"/>
    <w:rsid w:val="003A4888"/>
    <w:rsid w:val="003A71C4"/>
    <w:rsid w:val="003A7598"/>
    <w:rsid w:val="003A7EA0"/>
    <w:rsid w:val="003B4EAE"/>
    <w:rsid w:val="003B5944"/>
    <w:rsid w:val="003B7DB4"/>
    <w:rsid w:val="003C009D"/>
    <w:rsid w:val="003C66EC"/>
    <w:rsid w:val="003D6088"/>
    <w:rsid w:val="003F1B31"/>
    <w:rsid w:val="003F2E8A"/>
    <w:rsid w:val="003F7DED"/>
    <w:rsid w:val="00400638"/>
    <w:rsid w:val="00401818"/>
    <w:rsid w:val="00407066"/>
    <w:rsid w:val="00417173"/>
    <w:rsid w:val="004239F0"/>
    <w:rsid w:val="00425BB8"/>
    <w:rsid w:val="004263C1"/>
    <w:rsid w:val="004273BB"/>
    <w:rsid w:val="004305DC"/>
    <w:rsid w:val="00430F18"/>
    <w:rsid w:val="00432D67"/>
    <w:rsid w:val="00433430"/>
    <w:rsid w:val="004361A3"/>
    <w:rsid w:val="00436E11"/>
    <w:rsid w:val="00440593"/>
    <w:rsid w:val="00442F31"/>
    <w:rsid w:val="00444396"/>
    <w:rsid w:val="0044481C"/>
    <w:rsid w:val="00444DAD"/>
    <w:rsid w:val="004503E6"/>
    <w:rsid w:val="00457171"/>
    <w:rsid w:val="0046638C"/>
    <w:rsid w:val="004776F8"/>
    <w:rsid w:val="00481992"/>
    <w:rsid w:val="00484C80"/>
    <w:rsid w:val="00492F8A"/>
    <w:rsid w:val="00496467"/>
    <w:rsid w:val="004A0415"/>
    <w:rsid w:val="004A5714"/>
    <w:rsid w:val="004B52D5"/>
    <w:rsid w:val="004B5CC7"/>
    <w:rsid w:val="004C0DCF"/>
    <w:rsid w:val="004C6C26"/>
    <w:rsid w:val="004C79FA"/>
    <w:rsid w:val="004D0641"/>
    <w:rsid w:val="004D5456"/>
    <w:rsid w:val="004E603D"/>
    <w:rsid w:val="004F2F66"/>
    <w:rsid w:val="004F478A"/>
    <w:rsid w:val="004F6897"/>
    <w:rsid w:val="0050184E"/>
    <w:rsid w:val="0050604F"/>
    <w:rsid w:val="00513CEC"/>
    <w:rsid w:val="005206CA"/>
    <w:rsid w:val="00522AB7"/>
    <w:rsid w:val="00525573"/>
    <w:rsid w:val="005261CC"/>
    <w:rsid w:val="00530AEC"/>
    <w:rsid w:val="00536A26"/>
    <w:rsid w:val="00537477"/>
    <w:rsid w:val="005437E1"/>
    <w:rsid w:val="0055583E"/>
    <w:rsid w:val="00560048"/>
    <w:rsid w:val="00560BD3"/>
    <w:rsid w:val="00563C3F"/>
    <w:rsid w:val="00564007"/>
    <w:rsid w:val="00564B86"/>
    <w:rsid w:val="00565044"/>
    <w:rsid w:val="00573663"/>
    <w:rsid w:val="005742E4"/>
    <w:rsid w:val="005745E7"/>
    <w:rsid w:val="00574811"/>
    <w:rsid w:val="00574DC6"/>
    <w:rsid w:val="005753CD"/>
    <w:rsid w:val="00576565"/>
    <w:rsid w:val="00580243"/>
    <w:rsid w:val="00580F30"/>
    <w:rsid w:val="0058267C"/>
    <w:rsid w:val="00584C2C"/>
    <w:rsid w:val="00584DE5"/>
    <w:rsid w:val="005A0CB8"/>
    <w:rsid w:val="005A0EEE"/>
    <w:rsid w:val="005A26CE"/>
    <w:rsid w:val="005A2D07"/>
    <w:rsid w:val="005A45F5"/>
    <w:rsid w:val="005C3670"/>
    <w:rsid w:val="005C4324"/>
    <w:rsid w:val="005C44CB"/>
    <w:rsid w:val="005E01CE"/>
    <w:rsid w:val="005E4D12"/>
    <w:rsid w:val="005E5C3E"/>
    <w:rsid w:val="005F10CD"/>
    <w:rsid w:val="005F2AB7"/>
    <w:rsid w:val="005F38FF"/>
    <w:rsid w:val="005F4A71"/>
    <w:rsid w:val="005F73F0"/>
    <w:rsid w:val="00602C4A"/>
    <w:rsid w:val="00605B9C"/>
    <w:rsid w:val="00611C6A"/>
    <w:rsid w:val="0061222F"/>
    <w:rsid w:val="00613F40"/>
    <w:rsid w:val="006308AA"/>
    <w:rsid w:val="00632444"/>
    <w:rsid w:val="006329A5"/>
    <w:rsid w:val="00640F34"/>
    <w:rsid w:val="006418CC"/>
    <w:rsid w:val="00644667"/>
    <w:rsid w:val="00644EFE"/>
    <w:rsid w:val="006457C5"/>
    <w:rsid w:val="006467FA"/>
    <w:rsid w:val="00653B64"/>
    <w:rsid w:val="00660372"/>
    <w:rsid w:val="00660D18"/>
    <w:rsid w:val="0066273A"/>
    <w:rsid w:val="00664561"/>
    <w:rsid w:val="00666E6A"/>
    <w:rsid w:val="00667513"/>
    <w:rsid w:val="006711A8"/>
    <w:rsid w:val="006969A7"/>
    <w:rsid w:val="006A1927"/>
    <w:rsid w:val="006A2FA0"/>
    <w:rsid w:val="006B5003"/>
    <w:rsid w:val="006B6E16"/>
    <w:rsid w:val="006C520E"/>
    <w:rsid w:val="006C521C"/>
    <w:rsid w:val="006C7A88"/>
    <w:rsid w:val="006D2794"/>
    <w:rsid w:val="006E0121"/>
    <w:rsid w:val="006E3230"/>
    <w:rsid w:val="006E6B1E"/>
    <w:rsid w:val="006F0BDC"/>
    <w:rsid w:val="006F33C5"/>
    <w:rsid w:val="006F3438"/>
    <w:rsid w:val="007052C6"/>
    <w:rsid w:val="0070557C"/>
    <w:rsid w:val="007061EF"/>
    <w:rsid w:val="007061F7"/>
    <w:rsid w:val="007078D9"/>
    <w:rsid w:val="0071470E"/>
    <w:rsid w:val="0071569E"/>
    <w:rsid w:val="007163FA"/>
    <w:rsid w:val="007166B0"/>
    <w:rsid w:val="00724C98"/>
    <w:rsid w:val="0072777A"/>
    <w:rsid w:val="0073157D"/>
    <w:rsid w:val="00733290"/>
    <w:rsid w:val="00733B90"/>
    <w:rsid w:val="00734286"/>
    <w:rsid w:val="00734F07"/>
    <w:rsid w:val="007353C9"/>
    <w:rsid w:val="007423E3"/>
    <w:rsid w:val="00743D28"/>
    <w:rsid w:val="00745DA2"/>
    <w:rsid w:val="00750DB5"/>
    <w:rsid w:val="007564AB"/>
    <w:rsid w:val="007567C5"/>
    <w:rsid w:val="007604B7"/>
    <w:rsid w:val="00765672"/>
    <w:rsid w:val="0076631A"/>
    <w:rsid w:val="00772434"/>
    <w:rsid w:val="0077417C"/>
    <w:rsid w:val="00774182"/>
    <w:rsid w:val="00774681"/>
    <w:rsid w:val="00777325"/>
    <w:rsid w:val="00783267"/>
    <w:rsid w:val="0078456E"/>
    <w:rsid w:val="007876CA"/>
    <w:rsid w:val="00787FC7"/>
    <w:rsid w:val="00790F69"/>
    <w:rsid w:val="00794141"/>
    <w:rsid w:val="0079515D"/>
    <w:rsid w:val="00797B8A"/>
    <w:rsid w:val="007A2AA9"/>
    <w:rsid w:val="007A4929"/>
    <w:rsid w:val="007B0A84"/>
    <w:rsid w:val="007B32EE"/>
    <w:rsid w:val="007B666D"/>
    <w:rsid w:val="007B6B41"/>
    <w:rsid w:val="007B701E"/>
    <w:rsid w:val="007C153D"/>
    <w:rsid w:val="007C5982"/>
    <w:rsid w:val="007D007D"/>
    <w:rsid w:val="007D0CB5"/>
    <w:rsid w:val="007D0ED3"/>
    <w:rsid w:val="007D2608"/>
    <w:rsid w:val="007D282E"/>
    <w:rsid w:val="007E3A0A"/>
    <w:rsid w:val="007E5157"/>
    <w:rsid w:val="007F0A37"/>
    <w:rsid w:val="007F18DC"/>
    <w:rsid w:val="007F22A1"/>
    <w:rsid w:val="007F4CD7"/>
    <w:rsid w:val="007F5639"/>
    <w:rsid w:val="007F7219"/>
    <w:rsid w:val="008014DD"/>
    <w:rsid w:val="00801CFA"/>
    <w:rsid w:val="00802B6B"/>
    <w:rsid w:val="00803452"/>
    <w:rsid w:val="00810224"/>
    <w:rsid w:val="00810CCD"/>
    <w:rsid w:val="00810F50"/>
    <w:rsid w:val="0081363C"/>
    <w:rsid w:val="00815151"/>
    <w:rsid w:val="00815515"/>
    <w:rsid w:val="00815684"/>
    <w:rsid w:val="00824B18"/>
    <w:rsid w:val="00830B07"/>
    <w:rsid w:val="008310A7"/>
    <w:rsid w:val="00832360"/>
    <w:rsid w:val="008331CE"/>
    <w:rsid w:val="00841C83"/>
    <w:rsid w:val="00843283"/>
    <w:rsid w:val="00844D3D"/>
    <w:rsid w:val="00845136"/>
    <w:rsid w:val="00846B4C"/>
    <w:rsid w:val="0084787E"/>
    <w:rsid w:val="0085040D"/>
    <w:rsid w:val="00851A76"/>
    <w:rsid w:val="0085353E"/>
    <w:rsid w:val="00853B94"/>
    <w:rsid w:val="00855322"/>
    <w:rsid w:val="00860E20"/>
    <w:rsid w:val="008626ED"/>
    <w:rsid w:val="008729FA"/>
    <w:rsid w:val="008749C1"/>
    <w:rsid w:val="00892633"/>
    <w:rsid w:val="00894FA5"/>
    <w:rsid w:val="00895E0F"/>
    <w:rsid w:val="008A239F"/>
    <w:rsid w:val="008A52A8"/>
    <w:rsid w:val="008A73EE"/>
    <w:rsid w:val="008B6A2F"/>
    <w:rsid w:val="008B75B3"/>
    <w:rsid w:val="008C1419"/>
    <w:rsid w:val="008C2CF4"/>
    <w:rsid w:val="008D2DD7"/>
    <w:rsid w:val="008D4DF2"/>
    <w:rsid w:val="008E00E2"/>
    <w:rsid w:val="008E2718"/>
    <w:rsid w:val="008E6E02"/>
    <w:rsid w:val="008F03A7"/>
    <w:rsid w:val="008F1A2A"/>
    <w:rsid w:val="008F4211"/>
    <w:rsid w:val="00900AE2"/>
    <w:rsid w:val="0090349A"/>
    <w:rsid w:val="00910FFB"/>
    <w:rsid w:val="009110F2"/>
    <w:rsid w:val="00915744"/>
    <w:rsid w:val="00924472"/>
    <w:rsid w:val="00924A36"/>
    <w:rsid w:val="009305DB"/>
    <w:rsid w:val="00930F72"/>
    <w:rsid w:val="00931662"/>
    <w:rsid w:val="00934F2C"/>
    <w:rsid w:val="0093742A"/>
    <w:rsid w:val="009401D4"/>
    <w:rsid w:val="00950B32"/>
    <w:rsid w:val="00953BDE"/>
    <w:rsid w:val="0095523E"/>
    <w:rsid w:val="00956AE0"/>
    <w:rsid w:val="00962A1E"/>
    <w:rsid w:val="00962C6D"/>
    <w:rsid w:val="00964A5F"/>
    <w:rsid w:val="00964A61"/>
    <w:rsid w:val="00964D92"/>
    <w:rsid w:val="00972C59"/>
    <w:rsid w:val="009758D6"/>
    <w:rsid w:val="00982F8D"/>
    <w:rsid w:val="00984CAB"/>
    <w:rsid w:val="009947C7"/>
    <w:rsid w:val="00996C43"/>
    <w:rsid w:val="009A3079"/>
    <w:rsid w:val="009A6A16"/>
    <w:rsid w:val="009C1269"/>
    <w:rsid w:val="009D2050"/>
    <w:rsid w:val="009D5199"/>
    <w:rsid w:val="009D671D"/>
    <w:rsid w:val="009D729A"/>
    <w:rsid w:val="009E2602"/>
    <w:rsid w:val="009E5688"/>
    <w:rsid w:val="009E7CC9"/>
    <w:rsid w:val="009F0F01"/>
    <w:rsid w:val="009F1872"/>
    <w:rsid w:val="009F3115"/>
    <w:rsid w:val="009F558B"/>
    <w:rsid w:val="009F640C"/>
    <w:rsid w:val="009F7DF4"/>
    <w:rsid w:val="00A057DB"/>
    <w:rsid w:val="00A07EAB"/>
    <w:rsid w:val="00A100EF"/>
    <w:rsid w:val="00A12AAF"/>
    <w:rsid w:val="00A137B3"/>
    <w:rsid w:val="00A1581D"/>
    <w:rsid w:val="00A24BBF"/>
    <w:rsid w:val="00A270AB"/>
    <w:rsid w:val="00A3296E"/>
    <w:rsid w:val="00A32F76"/>
    <w:rsid w:val="00A35785"/>
    <w:rsid w:val="00A36C74"/>
    <w:rsid w:val="00A5048D"/>
    <w:rsid w:val="00A53A02"/>
    <w:rsid w:val="00A54439"/>
    <w:rsid w:val="00A6174B"/>
    <w:rsid w:val="00A62D18"/>
    <w:rsid w:val="00A64CCF"/>
    <w:rsid w:val="00A66D33"/>
    <w:rsid w:val="00A74A17"/>
    <w:rsid w:val="00A7528C"/>
    <w:rsid w:val="00A76140"/>
    <w:rsid w:val="00A86446"/>
    <w:rsid w:val="00A9675F"/>
    <w:rsid w:val="00A97D4C"/>
    <w:rsid w:val="00AA5A18"/>
    <w:rsid w:val="00AB3C33"/>
    <w:rsid w:val="00AC13E9"/>
    <w:rsid w:val="00AD0592"/>
    <w:rsid w:val="00AD0FBC"/>
    <w:rsid w:val="00AD384C"/>
    <w:rsid w:val="00AE5C34"/>
    <w:rsid w:val="00AF03D6"/>
    <w:rsid w:val="00B07182"/>
    <w:rsid w:val="00B0738E"/>
    <w:rsid w:val="00B07FEA"/>
    <w:rsid w:val="00B16092"/>
    <w:rsid w:val="00B179C1"/>
    <w:rsid w:val="00B20E73"/>
    <w:rsid w:val="00B2285F"/>
    <w:rsid w:val="00B230E4"/>
    <w:rsid w:val="00B2458F"/>
    <w:rsid w:val="00B251E0"/>
    <w:rsid w:val="00B26392"/>
    <w:rsid w:val="00B417F1"/>
    <w:rsid w:val="00B45FDD"/>
    <w:rsid w:val="00B50BA9"/>
    <w:rsid w:val="00B5155C"/>
    <w:rsid w:val="00B524E1"/>
    <w:rsid w:val="00B55E2E"/>
    <w:rsid w:val="00B5642F"/>
    <w:rsid w:val="00B6014C"/>
    <w:rsid w:val="00B61415"/>
    <w:rsid w:val="00B70244"/>
    <w:rsid w:val="00B7175C"/>
    <w:rsid w:val="00B7261F"/>
    <w:rsid w:val="00B969A2"/>
    <w:rsid w:val="00BA15E9"/>
    <w:rsid w:val="00BA24B5"/>
    <w:rsid w:val="00BA35A4"/>
    <w:rsid w:val="00BA4ECB"/>
    <w:rsid w:val="00BA7FD4"/>
    <w:rsid w:val="00BB04C6"/>
    <w:rsid w:val="00BB5423"/>
    <w:rsid w:val="00BB7900"/>
    <w:rsid w:val="00BC1E18"/>
    <w:rsid w:val="00BC4401"/>
    <w:rsid w:val="00BC4F97"/>
    <w:rsid w:val="00BC5764"/>
    <w:rsid w:val="00BC6E9E"/>
    <w:rsid w:val="00BC7E91"/>
    <w:rsid w:val="00BD0144"/>
    <w:rsid w:val="00BD13CB"/>
    <w:rsid w:val="00BD480B"/>
    <w:rsid w:val="00BD7311"/>
    <w:rsid w:val="00BE147C"/>
    <w:rsid w:val="00BE3D1C"/>
    <w:rsid w:val="00BE7B2F"/>
    <w:rsid w:val="00BF5CF0"/>
    <w:rsid w:val="00C0607A"/>
    <w:rsid w:val="00C065B6"/>
    <w:rsid w:val="00C103A8"/>
    <w:rsid w:val="00C12072"/>
    <w:rsid w:val="00C13066"/>
    <w:rsid w:val="00C142B8"/>
    <w:rsid w:val="00C17D1E"/>
    <w:rsid w:val="00C212BE"/>
    <w:rsid w:val="00C236CA"/>
    <w:rsid w:val="00C239C3"/>
    <w:rsid w:val="00C24B10"/>
    <w:rsid w:val="00C352B5"/>
    <w:rsid w:val="00C464CF"/>
    <w:rsid w:val="00C5549E"/>
    <w:rsid w:val="00C56A9F"/>
    <w:rsid w:val="00C578DE"/>
    <w:rsid w:val="00C624AB"/>
    <w:rsid w:val="00C62E04"/>
    <w:rsid w:val="00C63A87"/>
    <w:rsid w:val="00C65925"/>
    <w:rsid w:val="00C66262"/>
    <w:rsid w:val="00C66878"/>
    <w:rsid w:val="00C66921"/>
    <w:rsid w:val="00C705D9"/>
    <w:rsid w:val="00C71140"/>
    <w:rsid w:val="00C74C3F"/>
    <w:rsid w:val="00C834E2"/>
    <w:rsid w:val="00C8457D"/>
    <w:rsid w:val="00C84D5A"/>
    <w:rsid w:val="00C85224"/>
    <w:rsid w:val="00C906D2"/>
    <w:rsid w:val="00CA3B5F"/>
    <w:rsid w:val="00CB2E61"/>
    <w:rsid w:val="00CB6EAB"/>
    <w:rsid w:val="00CC3362"/>
    <w:rsid w:val="00CC67D6"/>
    <w:rsid w:val="00CE113A"/>
    <w:rsid w:val="00CE1DA2"/>
    <w:rsid w:val="00CE4558"/>
    <w:rsid w:val="00CF4670"/>
    <w:rsid w:val="00D0002F"/>
    <w:rsid w:val="00D02636"/>
    <w:rsid w:val="00D0379E"/>
    <w:rsid w:val="00D05D6D"/>
    <w:rsid w:val="00D12E78"/>
    <w:rsid w:val="00D14152"/>
    <w:rsid w:val="00D1692E"/>
    <w:rsid w:val="00D2093C"/>
    <w:rsid w:val="00D21198"/>
    <w:rsid w:val="00D24F7C"/>
    <w:rsid w:val="00D26D24"/>
    <w:rsid w:val="00D3421F"/>
    <w:rsid w:val="00D34676"/>
    <w:rsid w:val="00D34DC4"/>
    <w:rsid w:val="00D378E3"/>
    <w:rsid w:val="00D37DA7"/>
    <w:rsid w:val="00D45BE1"/>
    <w:rsid w:val="00D51AD1"/>
    <w:rsid w:val="00D63121"/>
    <w:rsid w:val="00D64D67"/>
    <w:rsid w:val="00D65CDB"/>
    <w:rsid w:val="00D65E5C"/>
    <w:rsid w:val="00D672DD"/>
    <w:rsid w:val="00D73015"/>
    <w:rsid w:val="00D74FBF"/>
    <w:rsid w:val="00D75591"/>
    <w:rsid w:val="00D76FA8"/>
    <w:rsid w:val="00D81C8C"/>
    <w:rsid w:val="00D82EB3"/>
    <w:rsid w:val="00D83505"/>
    <w:rsid w:val="00D84C9E"/>
    <w:rsid w:val="00D857BD"/>
    <w:rsid w:val="00D862CC"/>
    <w:rsid w:val="00DA1617"/>
    <w:rsid w:val="00DB0223"/>
    <w:rsid w:val="00DC0AA1"/>
    <w:rsid w:val="00DD05FE"/>
    <w:rsid w:val="00DD0E02"/>
    <w:rsid w:val="00DE39B5"/>
    <w:rsid w:val="00DF2719"/>
    <w:rsid w:val="00DF713F"/>
    <w:rsid w:val="00E037DA"/>
    <w:rsid w:val="00E04CAC"/>
    <w:rsid w:val="00E10AEB"/>
    <w:rsid w:val="00E11125"/>
    <w:rsid w:val="00E13510"/>
    <w:rsid w:val="00E20C7B"/>
    <w:rsid w:val="00E26665"/>
    <w:rsid w:val="00E3185F"/>
    <w:rsid w:val="00E324F0"/>
    <w:rsid w:val="00E354FA"/>
    <w:rsid w:val="00E3657D"/>
    <w:rsid w:val="00E45585"/>
    <w:rsid w:val="00E51225"/>
    <w:rsid w:val="00E51F1A"/>
    <w:rsid w:val="00E56C4B"/>
    <w:rsid w:val="00E6071B"/>
    <w:rsid w:val="00E61D4D"/>
    <w:rsid w:val="00E67841"/>
    <w:rsid w:val="00E7018A"/>
    <w:rsid w:val="00E766E2"/>
    <w:rsid w:val="00E822D7"/>
    <w:rsid w:val="00E84098"/>
    <w:rsid w:val="00EA2C5F"/>
    <w:rsid w:val="00EB005C"/>
    <w:rsid w:val="00EB2DB5"/>
    <w:rsid w:val="00EB5460"/>
    <w:rsid w:val="00EB5789"/>
    <w:rsid w:val="00EB6410"/>
    <w:rsid w:val="00EC2FE1"/>
    <w:rsid w:val="00EC5D38"/>
    <w:rsid w:val="00ED01E3"/>
    <w:rsid w:val="00ED40B6"/>
    <w:rsid w:val="00EE4DAF"/>
    <w:rsid w:val="00EF03B9"/>
    <w:rsid w:val="00EF281F"/>
    <w:rsid w:val="00EF4071"/>
    <w:rsid w:val="00EF4B17"/>
    <w:rsid w:val="00EF4FB2"/>
    <w:rsid w:val="00EF6890"/>
    <w:rsid w:val="00EF6C0B"/>
    <w:rsid w:val="00F00BB5"/>
    <w:rsid w:val="00F01980"/>
    <w:rsid w:val="00F03A02"/>
    <w:rsid w:val="00F07585"/>
    <w:rsid w:val="00F12024"/>
    <w:rsid w:val="00F1294D"/>
    <w:rsid w:val="00F24080"/>
    <w:rsid w:val="00F32AEC"/>
    <w:rsid w:val="00F373AE"/>
    <w:rsid w:val="00F45B62"/>
    <w:rsid w:val="00F53525"/>
    <w:rsid w:val="00F55CA5"/>
    <w:rsid w:val="00F60CB1"/>
    <w:rsid w:val="00F60E9B"/>
    <w:rsid w:val="00F63745"/>
    <w:rsid w:val="00F83BF1"/>
    <w:rsid w:val="00F840E8"/>
    <w:rsid w:val="00F86DD5"/>
    <w:rsid w:val="00F873E4"/>
    <w:rsid w:val="00F93450"/>
    <w:rsid w:val="00F962B1"/>
    <w:rsid w:val="00FA4D89"/>
    <w:rsid w:val="00FA7EF9"/>
    <w:rsid w:val="00FB30DA"/>
    <w:rsid w:val="00FB4121"/>
    <w:rsid w:val="00FB6B56"/>
    <w:rsid w:val="00FC1BB5"/>
    <w:rsid w:val="00FC5831"/>
    <w:rsid w:val="00FC58CF"/>
    <w:rsid w:val="00FD165A"/>
    <w:rsid w:val="00FD1C90"/>
    <w:rsid w:val="00FD299C"/>
    <w:rsid w:val="00FD3267"/>
    <w:rsid w:val="00FF1BC8"/>
    <w:rsid w:val="00FF54C7"/>
    <w:rsid w:val="0115150E"/>
    <w:rsid w:val="012818A0"/>
    <w:rsid w:val="01370205"/>
    <w:rsid w:val="013E0962"/>
    <w:rsid w:val="015937F1"/>
    <w:rsid w:val="018F1983"/>
    <w:rsid w:val="01936B2E"/>
    <w:rsid w:val="01996EC0"/>
    <w:rsid w:val="019B3B39"/>
    <w:rsid w:val="01CC68FE"/>
    <w:rsid w:val="01CD6977"/>
    <w:rsid w:val="01EE30D1"/>
    <w:rsid w:val="020F7424"/>
    <w:rsid w:val="02110E67"/>
    <w:rsid w:val="02193C0B"/>
    <w:rsid w:val="02336532"/>
    <w:rsid w:val="02486EB1"/>
    <w:rsid w:val="02654B9B"/>
    <w:rsid w:val="026F59E3"/>
    <w:rsid w:val="027A5C52"/>
    <w:rsid w:val="027B0FD6"/>
    <w:rsid w:val="02887A78"/>
    <w:rsid w:val="029D4772"/>
    <w:rsid w:val="02A22FA0"/>
    <w:rsid w:val="02C41807"/>
    <w:rsid w:val="02C86BDB"/>
    <w:rsid w:val="02CF5E4D"/>
    <w:rsid w:val="02F2040E"/>
    <w:rsid w:val="031359FB"/>
    <w:rsid w:val="032B1217"/>
    <w:rsid w:val="03356759"/>
    <w:rsid w:val="034F76CC"/>
    <w:rsid w:val="03536A7A"/>
    <w:rsid w:val="035E570A"/>
    <w:rsid w:val="038A55FC"/>
    <w:rsid w:val="03C4179F"/>
    <w:rsid w:val="03CA14DD"/>
    <w:rsid w:val="03D00C5A"/>
    <w:rsid w:val="03DF1420"/>
    <w:rsid w:val="03F654FC"/>
    <w:rsid w:val="040F2B4F"/>
    <w:rsid w:val="043D113C"/>
    <w:rsid w:val="04422F35"/>
    <w:rsid w:val="04426D09"/>
    <w:rsid w:val="0446117C"/>
    <w:rsid w:val="04473BC6"/>
    <w:rsid w:val="048123C1"/>
    <w:rsid w:val="048D5BCA"/>
    <w:rsid w:val="048E5036"/>
    <w:rsid w:val="0496303A"/>
    <w:rsid w:val="04BE232E"/>
    <w:rsid w:val="04CC5281"/>
    <w:rsid w:val="04CE5FBB"/>
    <w:rsid w:val="04CE6476"/>
    <w:rsid w:val="04D855A7"/>
    <w:rsid w:val="04E060B0"/>
    <w:rsid w:val="04E312E4"/>
    <w:rsid w:val="04F1265E"/>
    <w:rsid w:val="04FB238B"/>
    <w:rsid w:val="05170112"/>
    <w:rsid w:val="05434B1A"/>
    <w:rsid w:val="05435460"/>
    <w:rsid w:val="05485592"/>
    <w:rsid w:val="054B5665"/>
    <w:rsid w:val="055D6461"/>
    <w:rsid w:val="055F50F9"/>
    <w:rsid w:val="0562159F"/>
    <w:rsid w:val="0565600B"/>
    <w:rsid w:val="05704C22"/>
    <w:rsid w:val="057B46E0"/>
    <w:rsid w:val="058B4837"/>
    <w:rsid w:val="059256FF"/>
    <w:rsid w:val="05AA2AD3"/>
    <w:rsid w:val="05AA3CCC"/>
    <w:rsid w:val="05B425EF"/>
    <w:rsid w:val="05B83598"/>
    <w:rsid w:val="05C07EB0"/>
    <w:rsid w:val="05DB4439"/>
    <w:rsid w:val="05E606F8"/>
    <w:rsid w:val="05ED73AB"/>
    <w:rsid w:val="05F850BF"/>
    <w:rsid w:val="05F87115"/>
    <w:rsid w:val="05FF5D85"/>
    <w:rsid w:val="061002DC"/>
    <w:rsid w:val="061C1F8A"/>
    <w:rsid w:val="061E1745"/>
    <w:rsid w:val="062B7543"/>
    <w:rsid w:val="063D4BA7"/>
    <w:rsid w:val="064D1ECF"/>
    <w:rsid w:val="06613764"/>
    <w:rsid w:val="0668249D"/>
    <w:rsid w:val="0669011A"/>
    <w:rsid w:val="0677436C"/>
    <w:rsid w:val="068527C7"/>
    <w:rsid w:val="069F5026"/>
    <w:rsid w:val="06A314A8"/>
    <w:rsid w:val="06A71BEA"/>
    <w:rsid w:val="06AA5CCA"/>
    <w:rsid w:val="06B76097"/>
    <w:rsid w:val="06F0391D"/>
    <w:rsid w:val="07023533"/>
    <w:rsid w:val="070B5452"/>
    <w:rsid w:val="07257788"/>
    <w:rsid w:val="07362404"/>
    <w:rsid w:val="07823BA7"/>
    <w:rsid w:val="07890B94"/>
    <w:rsid w:val="07922778"/>
    <w:rsid w:val="0795299B"/>
    <w:rsid w:val="07A56788"/>
    <w:rsid w:val="07AE7833"/>
    <w:rsid w:val="07C67B29"/>
    <w:rsid w:val="07CE26D3"/>
    <w:rsid w:val="07D742F5"/>
    <w:rsid w:val="07E63E48"/>
    <w:rsid w:val="07EA4892"/>
    <w:rsid w:val="07F268D7"/>
    <w:rsid w:val="07F74754"/>
    <w:rsid w:val="0814783B"/>
    <w:rsid w:val="08253152"/>
    <w:rsid w:val="08286742"/>
    <w:rsid w:val="083736AE"/>
    <w:rsid w:val="0840121E"/>
    <w:rsid w:val="08433A81"/>
    <w:rsid w:val="084925DD"/>
    <w:rsid w:val="085F1E6C"/>
    <w:rsid w:val="087D14FC"/>
    <w:rsid w:val="087E7509"/>
    <w:rsid w:val="089E1A4A"/>
    <w:rsid w:val="08BC07B8"/>
    <w:rsid w:val="08CE01AA"/>
    <w:rsid w:val="08D73B5D"/>
    <w:rsid w:val="08E17A9B"/>
    <w:rsid w:val="09126A5D"/>
    <w:rsid w:val="095538FD"/>
    <w:rsid w:val="096A395B"/>
    <w:rsid w:val="09752734"/>
    <w:rsid w:val="09920678"/>
    <w:rsid w:val="0996390E"/>
    <w:rsid w:val="099E5274"/>
    <w:rsid w:val="09BC75FB"/>
    <w:rsid w:val="09D35BBE"/>
    <w:rsid w:val="09DC1FD9"/>
    <w:rsid w:val="09E17AE6"/>
    <w:rsid w:val="09EB3AFE"/>
    <w:rsid w:val="09FD203D"/>
    <w:rsid w:val="0A215663"/>
    <w:rsid w:val="0A235E4B"/>
    <w:rsid w:val="0A3D5E8E"/>
    <w:rsid w:val="0A463600"/>
    <w:rsid w:val="0A470508"/>
    <w:rsid w:val="0A5D4173"/>
    <w:rsid w:val="0A616233"/>
    <w:rsid w:val="0A6E5D1C"/>
    <w:rsid w:val="0AAF612E"/>
    <w:rsid w:val="0AB37F05"/>
    <w:rsid w:val="0ABB3E60"/>
    <w:rsid w:val="0AC45049"/>
    <w:rsid w:val="0AEF3777"/>
    <w:rsid w:val="0B03538D"/>
    <w:rsid w:val="0B0460FA"/>
    <w:rsid w:val="0B07188C"/>
    <w:rsid w:val="0B1032AC"/>
    <w:rsid w:val="0B1D29E3"/>
    <w:rsid w:val="0B4130F2"/>
    <w:rsid w:val="0B6B11AE"/>
    <w:rsid w:val="0B787788"/>
    <w:rsid w:val="0B85011D"/>
    <w:rsid w:val="0B8510F4"/>
    <w:rsid w:val="0BB748A8"/>
    <w:rsid w:val="0BBF7B89"/>
    <w:rsid w:val="0BC818E3"/>
    <w:rsid w:val="0BCD3B8B"/>
    <w:rsid w:val="0BD42551"/>
    <w:rsid w:val="0C1837DA"/>
    <w:rsid w:val="0C1A684C"/>
    <w:rsid w:val="0C2E2ECB"/>
    <w:rsid w:val="0C350164"/>
    <w:rsid w:val="0C531137"/>
    <w:rsid w:val="0C567126"/>
    <w:rsid w:val="0C691479"/>
    <w:rsid w:val="0C7C1FD9"/>
    <w:rsid w:val="0C9959FC"/>
    <w:rsid w:val="0CA1127B"/>
    <w:rsid w:val="0CC00A33"/>
    <w:rsid w:val="0CC03147"/>
    <w:rsid w:val="0CCA6AF3"/>
    <w:rsid w:val="0CD75A05"/>
    <w:rsid w:val="0CD81444"/>
    <w:rsid w:val="0CD9009A"/>
    <w:rsid w:val="0CDC592A"/>
    <w:rsid w:val="0CE842DC"/>
    <w:rsid w:val="0CEF77B2"/>
    <w:rsid w:val="0CFA0462"/>
    <w:rsid w:val="0D043143"/>
    <w:rsid w:val="0D0E7D2F"/>
    <w:rsid w:val="0D450853"/>
    <w:rsid w:val="0D45157C"/>
    <w:rsid w:val="0D5D2703"/>
    <w:rsid w:val="0D5D76F3"/>
    <w:rsid w:val="0D5E2D48"/>
    <w:rsid w:val="0D622C29"/>
    <w:rsid w:val="0D636088"/>
    <w:rsid w:val="0D6E618A"/>
    <w:rsid w:val="0D7314B9"/>
    <w:rsid w:val="0DA36C34"/>
    <w:rsid w:val="0DA95146"/>
    <w:rsid w:val="0DBE3FDF"/>
    <w:rsid w:val="0DCD42FE"/>
    <w:rsid w:val="0DDE24D3"/>
    <w:rsid w:val="0DE21CF8"/>
    <w:rsid w:val="0DE64BA3"/>
    <w:rsid w:val="0DF035C8"/>
    <w:rsid w:val="0DF6449F"/>
    <w:rsid w:val="0DFF7970"/>
    <w:rsid w:val="0E104CEA"/>
    <w:rsid w:val="0E165F19"/>
    <w:rsid w:val="0E174DAA"/>
    <w:rsid w:val="0E38622B"/>
    <w:rsid w:val="0E446F19"/>
    <w:rsid w:val="0E4A2AC6"/>
    <w:rsid w:val="0E4C4412"/>
    <w:rsid w:val="0E4E0290"/>
    <w:rsid w:val="0E514082"/>
    <w:rsid w:val="0E5B0E86"/>
    <w:rsid w:val="0E6C393A"/>
    <w:rsid w:val="0E6C513A"/>
    <w:rsid w:val="0E715962"/>
    <w:rsid w:val="0E787C06"/>
    <w:rsid w:val="0E7B2C22"/>
    <w:rsid w:val="0E934B63"/>
    <w:rsid w:val="0EA940A9"/>
    <w:rsid w:val="0EB86E41"/>
    <w:rsid w:val="0EB945CE"/>
    <w:rsid w:val="0ED32981"/>
    <w:rsid w:val="0ED41A2E"/>
    <w:rsid w:val="0EDA4A73"/>
    <w:rsid w:val="0EE52BE9"/>
    <w:rsid w:val="0EF52515"/>
    <w:rsid w:val="0EFF52F0"/>
    <w:rsid w:val="0F03621D"/>
    <w:rsid w:val="0F0702E8"/>
    <w:rsid w:val="0F1A48B4"/>
    <w:rsid w:val="0F473D85"/>
    <w:rsid w:val="0F535070"/>
    <w:rsid w:val="0F6E5AE9"/>
    <w:rsid w:val="0F6F6D08"/>
    <w:rsid w:val="0F787DD6"/>
    <w:rsid w:val="0F9F38ED"/>
    <w:rsid w:val="0FAB6559"/>
    <w:rsid w:val="0FBE35F3"/>
    <w:rsid w:val="0FC65663"/>
    <w:rsid w:val="0FD74B5C"/>
    <w:rsid w:val="0FD94C23"/>
    <w:rsid w:val="0FE97F37"/>
    <w:rsid w:val="0FFB3047"/>
    <w:rsid w:val="1012505D"/>
    <w:rsid w:val="10340F57"/>
    <w:rsid w:val="104D79CF"/>
    <w:rsid w:val="10552269"/>
    <w:rsid w:val="107808BA"/>
    <w:rsid w:val="10785A75"/>
    <w:rsid w:val="10844E18"/>
    <w:rsid w:val="10905CF3"/>
    <w:rsid w:val="10A55F15"/>
    <w:rsid w:val="10A7425D"/>
    <w:rsid w:val="10D16D0A"/>
    <w:rsid w:val="10D6554F"/>
    <w:rsid w:val="10E94F20"/>
    <w:rsid w:val="10F17240"/>
    <w:rsid w:val="10F37382"/>
    <w:rsid w:val="10F94754"/>
    <w:rsid w:val="1108113C"/>
    <w:rsid w:val="11191C7F"/>
    <w:rsid w:val="1132017D"/>
    <w:rsid w:val="113F05F2"/>
    <w:rsid w:val="11412390"/>
    <w:rsid w:val="1151109A"/>
    <w:rsid w:val="115C52E4"/>
    <w:rsid w:val="11692326"/>
    <w:rsid w:val="117E74B5"/>
    <w:rsid w:val="1180166D"/>
    <w:rsid w:val="11905F40"/>
    <w:rsid w:val="119535B7"/>
    <w:rsid w:val="119C3097"/>
    <w:rsid w:val="11CB44A0"/>
    <w:rsid w:val="11EA198C"/>
    <w:rsid w:val="11F02621"/>
    <w:rsid w:val="11F75084"/>
    <w:rsid w:val="120839A1"/>
    <w:rsid w:val="12190ABF"/>
    <w:rsid w:val="12295D81"/>
    <w:rsid w:val="122E7E91"/>
    <w:rsid w:val="123854F6"/>
    <w:rsid w:val="123E16CD"/>
    <w:rsid w:val="124A3C4F"/>
    <w:rsid w:val="125757B3"/>
    <w:rsid w:val="12684B59"/>
    <w:rsid w:val="126927B5"/>
    <w:rsid w:val="1271005B"/>
    <w:rsid w:val="127401C7"/>
    <w:rsid w:val="12A04FFE"/>
    <w:rsid w:val="12B66E82"/>
    <w:rsid w:val="12CA4BB9"/>
    <w:rsid w:val="12E8519C"/>
    <w:rsid w:val="12EF568B"/>
    <w:rsid w:val="12F9326C"/>
    <w:rsid w:val="132D31F4"/>
    <w:rsid w:val="1333576A"/>
    <w:rsid w:val="133D031A"/>
    <w:rsid w:val="134667F3"/>
    <w:rsid w:val="134819E6"/>
    <w:rsid w:val="134C6491"/>
    <w:rsid w:val="135B1DC9"/>
    <w:rsid w:val="136F436E"/>
    <w:rsid w:val="137C12B9"/>
    <w:rsid w:val="137E7800"/>
    <w:rsid w:val="1382673A"/>
    <w:rsid w:val="13A752AE"/>
    <w:rsid w:val="13C7449E"/>
    <w:rsid w:val="13D322AF"/>
    <w:rsid w:val="13D84614"/>
    <w:rsid w:val="13E02C52"/>
    <w:rsid w:val="13F85735"/>
    <w:rsid w:val="14330491"/>
    <w:rsid w:val="14342923"/>
    <w:rsid w:val="143C668C"/>
    <w:rsid w:val="143F238F"/>
    <w:rsid w:val="14551B96"/>
    <w:rsid w:val="14776213"/>
    <w:rsid w:val="147D4CF1"/>
    <w:rsid w:val="14842D04"/>
    <w:rsid w:val="149F46E7"/>
    <w:rsid w:val="14A76695"/>
    <w:rsid w:val="14B30725"/>
    <w:rsid w:val="14B35528"/>
    <w:rsid w:val="14B87F83"/>
    <w:rsid w:val="14C7302A"/>
    <w:rsid w:val="14D505B5"/>
    <w:rsid w:val="14D52248"/>
    <w:rsid w:val="14D53915"/>
    <w:rsid w:val="14DC2B66"/>
    <w:rsid w:val="14E37086"/>
    <w:rsid w:val="1505068E"/>
    <w:rsid w:val="150A2475"/>
    <w:rsid w:val="151301B2"/>
    <w:rsid w:val="158E7DD1"/>
    <w:rsid w:val="15B44044"/>
    <w:rsid w:val="15D651BB"/>
    <w:rsid w:val="15D84891"/>
    <w:rsid w:val="15E6700B"/>
    <w:rsid w:val="160516E4"/>
    <w:rsid w:val="160F65F7"/>
    <w:rsid w:val="16272D8D"/>
    <w:rsid w:val="16345CDD"/>
    <w:rsid w:val="16410C80"/>
    <w:rsid w:val="164736F3"/>
    <w:rsid w:val="16546A19"/>
    <w:rsid w:val="165600D4"/>
    <w:rsid w:val="165802E4"/>
    <w:rsid w:val="165F253B"/>
    <w:rsid w:val="16743ED9"/>
    <w:rsid w:val="16797EB1"/>
    <w:rsid w:val="169846F1"/>
    <w:rsid w:val="169C47C1"/>
    <w:rsid w:val="16B72AF7"/>
    <w:rsid w:val="16C92406"/>
    <w:rsid w:val="16CE45F1"/>
    <w:rsid w:val="16D431CE"/>
    <w:rsid w:val="16F1547A"/>
    <w:rsid w:val="16F67657"/>
    <w:rsid w:val="17033EF3"/>
    <w:rsid w:val="170A4BB9"/>
    <w:rsid w:val="17100E6B"/>
    <w:rsid w:val="17135410"/>
    <w:rsid w:val="171365AF"/>
    <w:rsid w:val="17141E49"/>
    <w:rsid w:val="171B262F"/>
    <w:rsid w:val="173A27C1"/>
    <w:rsid w:val="174A5B1A"/>
    <w:rsid w:val="17581AFD"/>
    <w:rsid w:val="176007BB"/>
    <w:rsid w:val="1762513D"/>
    <w:rsid w:val="176B5A77"/>
    <w:rsid w:val="17954C32"/>
    <w:rsid w:val="179845B7"/>
    <w:rsid w:val="17A460CF"/>
    <w:rsid w:val="17BF1951"/>
    <w:rsid w:val="17ED0DD9"/>
    <w:rsid w:val="17EF0C25"/>
    <w:rsid w:val="17F3624C"/>
    <w:rsid w:val="18142995"/>
    <w:rsid w:val="18241A82"/>
    <w:rsid w:val="18433AB0"/>
    <w:rsid w:val="184C06A1"/>
    <w:rsid w:val="18513719"/>
    <w:rsid w:val="18533602"/>
    <w:rsid w:val="187166AE"/>
    <w:rsid w:val="18732D5C"/>
    <w:rsid w:val="18763C26"/>
    <w:rsid w:val="187B37BE"/>
    <w:rsid w:val="187D13DE"/>
    <w:rsid w:val="187F32B6"/>
    <w:rsid w:val="18815E82"/>
    <w:rsid w:val="18953388"/>
    <w:rsid w:val="189A2E79"/>
    <w:rsid w:val="18A63A52"/>
    <w:rsid w:val="18AC6AF6"/>
    <w:rsid w:val="18B437CC"/>
    <w:rsid w:val="18B91DFE"/>
    <w:rsid w:val="18CC7F5C"/>
    <w:rsid w:val="190A792D"/>
    <w:rsid w:val="19271C34"/>
    <w:rsid w:val="193E5483"/>
    <w:rsid w:val="19606D53"/>
    <w:rsid w:val="196F65A2"/>
    <w:rsid w:val="197D716C"/>
    <w:rsid w:val="198F23BF"/>
    <w:rsid w:val="19983988"/>
    <w:rsid w:val="19A7067B"/>
    <w:rsid w:val="19B137D2"/>
    <w:rsid w:val="19C83088"/>
    <w:rsid w:val="19EB19B9"/>
    <w:rsid w:val="19EC36F8"/>
    <w:rsid w:val="19F707BB"/>
    <w:rsid w:val="1A03006D"/>
    <w:rsid w:val="1A2212B4"/>
    <w:rsid w:val="1A225832"/>
    <w:rsid w:val="1A296693"/>
    <w:rsid w:val="1A2B5D5F"/>
    <w:rsid w:val="1A3A1EF1"/>
    <w:rsid w:val="1A3C06D3"/>
    <w:rsid w:val="1A422075"/>
    <w:rsid w:val="1A4266C7"/>
    <w:rsid w:val="1A543BA7"/>
    <w:rsid w:val="1A5B1E87"/>
    <w:rsid w:val="1A781E9C"/>
    <w:rsid w:val="1A826434"/>
    <w:rsid w:val="1A8D4CFD"/>
    <w:rsid w:val="1A9963DB"/>
    <w:rsid w:val="1AAB493C"/>
    <w:rsid w:val="1AC139BD"/>
    <w:rsid w:val="1ACA4438"/>
    <w:rsid w:val="1ACD082F"/>
    <w:rsid w:val="1ACF375C"/>
    <w:rsid w:val="1AD72A11"/>
    <w:rsid w:val="1AED01E3"/>
    <w:rsid w:val="1AF76006"/>
    <w:rsid w:val="1AFC5FE7"/>
    <w:rsid w:val="1B123F86"/>
    <w:rsid w:val="1B145AA7"/>
    <w:rsid w:val="1B2D604F"/>
    <w:rsid w:val="1B2E1058"/>
    <w:rsid w:val="1B693216"/>
    <w:rsid w:val="1B7A4217"/>
    <w:rsid w:val="1B7B0C34"/>
    <w:rsid w:val="1B7E0443"/>
    <w:rsid w:val="1B805B85"/>
    <w:rsid w:val="1B8C1405"/>
    <w:rsid w:val="1B9F623B"/>
    <w:rsid w:val="1BA01C44"/>
    <w:rsid w:val="1BA425FA"/>
    <w:rsid w:val="1BCC5589"/>
    <w:rsid w:val="1BD766C4"/>
    <w:rsid w:val="1BE06586"/>
    <w:rsid w:val="1BEE3613"/>
    <w:rsid w:val="1BF64468"/>
    <w:rsid w:val="1BF85576"/>
    <w:rsid w:val="1BFA7928"/>
    <w:rsid w:val="1BFC53BE"/>
    <w:rsid w:val="1C064B36"/>
    <w:rsid w:val="1C1224D2"/>
    <w:rsid w:val="1C2115EA"/>
    <w:rsid w:val="1C215F06"/>
    <w:rsid w:val="1C2C18C4"/>
    <w:rsid w:val="1C307AC1"/>
    <w:rsid w:val="1C373E2E"/>
    <w:rsid w:val="1C40798C"/>
    <w:rsid w:val="1C547DB6"/>
    <w:rsid w:val="1C5835BB"/>
    <w:rsid w:val="1C5D18ED"/>
    <w:rsid w:val="1C712F2D"/>
    <w:rsid w:val="1C7F2941"/>
    <w:rsid w:val="1C9F28E9"/>
    <w:rsid w:val="1CAF7A80"/>
    <w:rsid w:val="1CB275B3"/>
    <w:rsid w:val="1CB64729"/>
    <w:rsid w:val="1CB9262A"/>
    <w:rsid w:val="1CCB0390"/>
    <w:rsid w:val="1CCF7DA2"/>
    <w:rsid w:val="1CDA75F9"/>
    <w:rsid w:val="1CDB4F8B"/>
    <w:rsid w:val="1CEB3A6E"/>
    <w:rsid w:val="1CF32862"/>
    <w:rsid w:val="1D0810E3"/>
    <w:rsid w:val="1D104E02"/>
    <w:rsid w:val="1D1E710E"/>
    <w:rsid w:val="1D284DB7"/>
    <w:rsid w:val="1D2C1664"/>
    <w:rsid w:val="1D3A3C65"/>
    <w:rsid w:val="1D49104C"/>
    <w:rsid w:val="1D587530"/>
    <w:rsid w:val="1D690A07"/>
    <w:rsid w:val="1D7B79B5"/>
    <w:rsid w:val="1D7C30A1"/>
    <w:rsid w:val="1D7C4295"/>
    <w:rsid w:val="1D7F63D1"/>
    <w:rsid w:val="1D8562F9"/>
    <w:rsid w:val="1D890455"/>
    <w:rsid w:val="1D8E43BF"/>
    <w:rsid w:val="1D9E67AF"/>
    <w:rsid w:val="1DA84F49"/>
    <w:rsid w:val="1DA91516"/>
    <w:rsid w:val="1DAF7689"/>
    <w:rsid w:val="1DBE4C00"/>
    <w:rsid w:val="1DCD51B1"/>
    <w:rsid w:val="1DD54005"/>
    <w:rsid w:val="1DDF7FF6"/>
    <w:rsid w:val="1DE00A2E"/>
    <w:rsid w:val="1E141962"/>
    <w:rsid w:val="1E240F1A"/>
    <w:rsid w:val="1E263564"/>
    <w:rsid w:val="1E2F5B7B"/>
    <w:rsid w:val="1E37225F"/>
    <w:rsid w:val="1E4376EE"/>
    <w:rsid w:val="1E4A368B"/>
    <w:rsid w:val="1E5E2090"/>
    <w:rsid w:val="1E687C5B"/>
    <w:rsid w:val="1E6A76F3"/>
    <w:rsid w:val="1E6E7FBA"/>
    <w:rsid w:val="1E744EC5"/>
    <w:rsid w:val="1E800AF4"/>
    <w:rsid w:val="1E8A41B1"/>
    <w:rsid w:val="1E904575"/>
    <w:rsid w:val="1EBC15AD"/>
    <w:rsid w:val="1EC538F4"/>
    <w:rsid w:val="1ECF7D0C"/>
    <w:rsid w:val="1ED472A3"/>
    <w:rsid w:val="1EFA0B98"/>
    <w:rsid w:val="1EFD2662"/>
    <w:rsid w:val="1F0978D3"/>
    <w:rsid w:val="1F126CE5"/>
    <w:rsid w:val="1F1B21B9"/>
    <w:rsid w:val="1F21553A"/>
    <w:rsid w:val="1F23002C"/>
    <w:rsid w:val="1F301E48"/>
    <w:rsid w:val="1F386835"/>
    <w:rsid w:val="1F812E13"/>
    <w:rsid w:val="1F871E4F"/>
    <w:rsid w:val="1F8C55B7"/>
    <w:rsid w:val="1F90776C"/>
    <w:rsid w:val="1F9872B1"/>
    <w:rsid w:val="1F9D2A1F"/>
    <w:rsid w:val="1FB7677A"/>
    <w:rsid w:val="1FB773FB"/>
    <w:rsid w:val="1FDD40E1"/>
    <w:rsid w:val="1FDD660E"/>
    <w:rsid w:val="1FDE1310"/>
    <w:rsid w:val="1FEC3539"/>
    <w:rsid w:val="1FFD1BFF"/>
    <w:rsid w:val="200E0401"/>
    <w:rsid w:val="201058BB"/>
    <w:rsid w:val="20121A97"/>
    <w:rsid w:val="201A495D"/>
    <w:rsid w:val="204C2ABB"/>
    <w:rsid w:val="20610FE3"/>
    <w:rsid w:val="206B759A"/>
    <w:rsid w:val="207C28A1"/>
    <w:rsid w:val="207C5BFB"/>
    <w:rsid w:val="20A77756"/>
    <w:rsid w:val="20BD2EDC"/>
    <w:rsid w:val="20C01215"/>
    <w:rsid w:val="20DE273A"/>
    <w:rsid w:val="210E3609"/>
    <w:rsid w:val="212237D2"/>
    <w:rsid w:val="2124111D"/>
    <w:rsid w:val="213457A4"/>
    <w:rsid w:val="21491C82"/>
    <w:rsid w:val="21573BB6"/>
    <w:rsid w:val="215A5EB5"/>
    <w:rsid w:val="21695D44"/>
    <w:rsid w:val="216C08D4"/>
    <w:rsid w:val="2177717D"/>
    <w:rsid w:val="21840ABF"/>
    <w:rsid w:val="219E7F9D"/>
    <w:rsid w:val="219F1804"/>
    <w:rsid w:val="21A5340B"/>
    <w:rsid w:val="21B222CF"/>
    <w:rsid w:val="21C36021"/>
    <w:rsid w:val="21C41BD8"/>
    <w:rsid w:val="21D23C8F"/>
    <w:rsid w:val="21D42DB6"/>
    <w:rsid w:val="21DF4D7C"/>
    <w:rsid w:val="220900C6"/>
    <w:rsid w:val="22240689"/>
    <w:rsid w:val="223920A9"/>
    <w:rsid w:val="226B7BAC"/>
    <w:rsid w:val="227A4D03"/>
    <w:rsid w:val="22806E41"/>
    <w:rsid w:val="229235D1"/>
    <w:rsid w:val="2296690C"/>
    <w:rsid w:val="229D335B"/>
    <w:rsid w:val="229E5590"/>
    <w:rsid w:val="22A444A2"/>
    <w:rsid w:val="22B11362"/>
    <w:rsid w:val="22B61C3D"/>
    <w:rsid w:val="22BE49EE"/>
    <w:rsid w:val="22D64813"/>
    <w:rsid w:val="22E226A8"/>
    <w:rsid w:val="22FC5C6C"/>
    <w:rsid w:val="23037DE2"/>
    <w:rsid w:val="23184FDC"/>
    <w:rsid w:val="23233275"/>
    <w:rsid w:val="232514F9"/>
    <w:rsid w:val="232F2BF2"/>
    <w:rsid w:val="233D71F9"/>
    <w:rsid w:val="234275C1"/>
    <w:rsid w:val="23493284"/>
    <w:rsid w:val="234B1E32"/>
    <w:rsid w:val="23956D1E"/>
    <w:rsid w:val="23A53610"/>
    <w:rsid w:val="23A662F4"/>
    <w:rsid w:val="23B52443"/>
    <w:rsid w:val="23C37283"/>
    <w:rsid w:val="23D56075"/>
    <w:rsid w:val="23E409BD"/>
    <w:rsid w:val="23E6297C"/>
    <w:rsid w:val="23F76DA8"/>
    <w:rsid w:val="23FC3171"/>
    <w:rsid w:val="23FE64CD"/>
    <w:rsid w:val="24085038"/>
    <w:rsid w:val="240D6ADA"/>
    <w:rsid w:val="240F7A21"/>
    <w:rsid w:val="241155B2"/>
    <w:rsid w:val="24210CC6"/>
    <w:rsid w:val="2423547F"/>
    <w:rsid w:val="2457575F"/>
    <w:rsid w:val="246B23C9"/>
    <w:rsid w:val="246F48A4"/>
    <w:rsid w:val="247D0A9D"/>
    <w:rsid w:val="249741D7"/>
    <w:rsid w:val="249B0250"/>
    <w:rsid w:val="24AC692D"/>
    <w:rsid w:val="24B66947"/>
    <w:rsid w:val="24F648A1"/>
    <w:rsid w:val="24F67BFE"/>
    <w:rsid w:val="24FC451F"/>
    <w:rsid w:val="25030BC2"/>
    <w:rsid w:val="251B7629"/>
    <w:rsid w:val="252572F1"/>
    <w:rsid w:val="25302631"/>
    <w:rsid w:val="25336168"/>
    <w:rsid w:val="253727C8"/>
    <w:rsid w:val="253D1049"/>
    <w:rsid w:val="254233F7"/>
    <w:rsid w:val="255E0248"/>
    <w:rsid w:val="25611676"/>
    <w:rsid w:val="2567441A"/>
    <w:rsid w:val="25700624"/>
    <w:rsid w:val="25740896"/>
    <w:rsid w:val="258150D2"/>
    <w:rsid w:val="25886D71"/>
    <w:rsid w:val="258D3DFD"/>
    <w:rsid w:val="25991492"/>
    <w:rsid w:val="259F721C"/>
    <w:rsid w:val="25B24F0D"/>
    <w:rsid w:val="25B42C50"/>
    <w:rsid w:val="25BD58F7"/>
    <w:rsid w:val="25C17BA9"/>
    <w:rsid w:val="25D518A5"/>
    <w:rsid w:val="25DB7FA3"/>
    <w:rsid w:val="25ED0FCB"/>
    <w:rsid w:val="25EE05B7"/>
    <w:rsid w:val="25EE402D"/>
    <w:rsid w:val="25F242CF"/>
    <w:rsid w:val="261602F3"/>
    <w:rsid w:val="26281B6F"/>
    <w:rsid w:val="2631645D"/>
    <w:rsid w:val="26392F68"/>
    <w:rsid w:val="263F0EEA"/>
    <w:rsid w:val="26715D1A"/>
    <w:rsid w:val="26785B4C"/>
    <w:rsid w:val="26897E0D"/>
    <w:rsid w:val="268B24BC"/>
    <w:rsid w:val="268D5B27"/>
    <w:rsid w:val="269608C1"/>
    <w:rsid w:val="269830F4"/>
    <w:rsid w:val="26A16FBD"/>
    <w:rsid w:val="26BF0399"/>
    <w:rsid w:val="26C0249F"/>
    <w:rsid w:val="26C3759C"/>
    <w:rsid w:val="26C95AC4"/>
    <w:rsid w:val="26EC6F12"/>
    <w:rsid w:val="26F3499D"/>
    <w:rsid w:val="26F5028A"/>
    <w:rsid w:val="27175952"/>
    <w:rsid w:val="271D5FAB"/>
    <w:rsid w:val="272509EE"/>
    <w:rsid w:val="273420A8"/>
    <w:rsid w:val="27354019"/>
    <w:rsid w:val="273C3D0F"/>
    <w:rsid w:val="27603F50"/>
    <w:rsid w:val="277026B5"/>
    <w:rsid w:val="2777296B"/>
    <w:rsid w:val="27BE1AD3"/>
    <w:rsid w:val="27BF3092"/>
    <w:rsid w:val="27CC73C1"/>
    <w:rsid w:val="27ED3846"/>
    <w:rsid w:val="280C259E"/>
    <w:rsid w:val="281D7843"/>
    <w:rsid w:val="28207940"/>
    <w:rsid w:val="283E40AD"/>
    <w:rsid w:val="28411574"/>
    <w:rsid w:val="28475B96"/>
    <w:rsid w:val="2875322A"/>
    <w:rsid w:val="28806FD4"/>
    <w:rsid w:val="28A21EE1"/>
    <w:rsid w:val="28A83B17"/>
    <w:rsid w:val="28A84DBA"/>
    <w:rsid w:val="28AD3244"/>
    <w:rsid w:val="28C72F0F"/>
    <w:rsid w:val="28C747AE"/>
    <w:rsid w:val="28DA4F73"/>
    <w:rsid w:val="28F314E9"/>
    <w:rsid w:val="28FD4F66"/>
    <w:rsid w:val="29022438"/>
    <w:rsid w:val="290262C4"/>
    <w:rsid w:val="29030EDB"/>
    <w:rsid w:val="29076B34"/>
    <w:rsid w:val="2912454F"/>
    <w:rsid w:val="291A0E44"/>
    <w:rsid w:val="2928679D"/>
    <w:rsid w:val="29352F7E"/>
    <w:rsid w:val="293908B2"/>
    <w:rsid w:val="293E33DA"/>
    <w:rsid w:val="29516D7D"/>
    <w:rsid w:val="297601C1"/>
    <w:rsid w:val="298D7F1A"/>
    <w:rsid w:val="29AB40C9"/>
    <w:rsid w:val="29B043B4"/>
    <w:rsid w:val="29B3724A"/>
    <w:rsid w:val="29D4498D"/>
    <w:rsid w:val="29E24EE4"/>
    <w:rsid w:val="29E9786F"/>
    <w:rsid w:val="29F23FE2"/>
    <w:rsid w:val="2A022888"/>
    <w:rsid w:val="2A04070D"/>
    <w:rsid w:val="2A1F69C0"/>
    <w:rsid w:val="2A232E08"/>
    <w:rsid w:val="2A2D2957"/>
    <w:rsid w:val="2A3C67D8"/>
    <w:rsid w:val="2A3D62DA"/>
    <w:rsid w:val="2A49330A"/>
    <w:rsid w:val="2A5F0296"/>
    <w:rsid w:val="2A6F5DF0"/>
    <w:rsid w:val="2A7B4A32"/>
    <w:rsid w:val="2A9A417B"/>
    <w:rsid w:val="2AA264CC"/>
    <w:rsid w:val="2AA64A48"/>
    <w:rsid w:val="2AAA3E77"/>
    <w:rsid w:val="2ACB3062"/>
    <w:rsid w:val="2AD43A31"/>
    <w:rsid w:val="2B0E4D63"/>
    <w:rsid w:val="2B101940"/>
    <w:rsid w:val="2B151E57"/>
    <w:rsid w:val="2B165F6E"/>
    <w:rsid w:val="2B3D2E2B"/>
    <w:rsid w:val="2B427F0D"/>
    <w:rsid w:val="2B5E65E3"/>
    <w:rsid w:val="2B617F60"/>
    <w:rsid w:val="2B747301"/>
    <w:rsid w:val="2B867BF9"/>
    <w:rsid w:val="2B917183"/>
    <w:rsid w:val="2B924BB8"/>
    <w:rsid w:val="2BBB131C"/>
    <w:rsid w:val="2BBD433C"/>
    <w:rsid w:val="2BDB1316"/>
    <w:rsid w:val="2BDC4D86"/>
    <w:rsid w:val="2BFB7155"/>
    <w:rsid w:val="2C040697"/>
    <w:rsid w:val="2C0B5BF1"/>
    <w:rsid w:val="2C0E2A4E"/>
    <w:rsid w:val="2C26423B"/>
    <w:rsid w:val="2C3323C3"/>
    <w:rsid w:val="2C385D55"/>
    <w:rsid w:val="2C4141FF"/>
    <w:rsid w:val="2C561699"/>
    <w:rsid w:val="2C5F7680"/>
    <w:rsid w:val="2C657526"/>
    <w:rsid w:val="2C6F55BF"/>
    <w:rsid w:val="2C783694"/>
    <w:rsid w:val="2C837D98"/>
    <w:rsid w:val="2C8B70DF"/>
    <w:rsid w:val="2CA37239"/>
    <w:rsid w:val="2CA420F2"/>
    <w:rsid w:val="2CAE6B07"/>
    <w:rsid w:val="2CB532CB"/>
    <w:rsid w:val="2CBD04A2"/>
    <w:rsid w:val="2CD10031"/>
    <w:rsid w:val="2CD1311C"/>
    <w:rsid w:val="2CDF122E"/>
    <w:rsid w:val="2CE208AE"/>
    <w:rsid w:val="2CE3744F"/>
    <w:rsid w:val="2CF35611"/>
    <w:rsid w:val="2D1C5911"/>
    <w:rsid w:val="2D2E7A6D"/>
    <w:rsid w:val="2D6E5E08"/>
    <w:rsid w:val="2D8033AC"/>
    <w:rsid w:val="2D8273C9"/>
    <w:rsid w:val="2D880DFB"/>
    <w:rsid w:val="2D8A3EB3"/>
    <w:rsid w:val="2D8D075A"/>
    <w:rsid w:val="2D9C7E5D"/>
    <w:rsid w:val="2DB71A44"/>
    <w:rsid w:val="2DBC1535"/>
    <w:rsid w:val="2DC050B3"/>
    <w:rsid w:val="2DEF1F77"/>
    <w:rsid w:val="2E003BA6"/>
    <w:rsid w:val="2E0C2B2B"/>
    <w:rsid w:val="2E1F7B8C"/>
    <w:rsid w:val="2E25529D"/>
    <w:rsid w:val="2E270002"/>
    <w:rsid w:val="2E350BC3"/>
    <w:rsid w:val="2E426BB8"/>
    <w:rsid w:val="2E431915"/>
    <w:rsid w:val="2E4C6829"/>
    <w:rsid w:val="2E5A1F26"/>
    <w:rsid w:val="2E637B1E"/>
    <w:rsid w:val="2E706D56"/>
    <w:rsid w:val="2E732C6B"/>
    <w:rsid w:val="2E7D6AD8"/>
    <w:rsid w:val="2E8E334E"/>
    <w:rsid w:val="2E9E78C1"/>
    <w:rsid w:val="2E9E7A0C"/>
    <w:rsid w:val="2EA02103"/>
    <w:rsid w:val="2EC221B3"/>
    <w:rsid w:val="2ECD5E45"/>
    <w:rsid w:val="2EE16504"/>
    <w:rsid w:val="2EE27EDF"/>
    <w:rsid w:val="2EFE1E0A"/>
    <w:rsid w:val="2F081B4D"/>
    <w:rsid w:val="2F2A0528"/>
    <w:rsid w:val="2F3339DD"/>
    <w:rsid w:val="2F3C2BCE"/>
    <w:rsid w:val="2F4B4A29"/>
    <w:rsid w:val="2F7501F4"/>
    <w:rsid w:val="2F7642B5"/>
    <w:rsid w:val="2F766A66"/>
    <w:rsid w:val="2F7C3425"/>
    <w:rsid w:val="2F853117"/>
    <w:rsid w:val="2F886259"/>
    <w:rsid w:val="2F8C5C8C"/>
    <w:rsid w:val="2F8C7723"/>
    <w:rsid w:val="2FA464E2"/>
    <w:rsid w:val="2FB21F55"/>
    <w:rsid w:val="2FB600BF"/>
    <w:rsid w:val="2FC1017F"/>
    <w:rsid w:val="2FC1209F"/>
    <w:rsid w:val="2FC52D9B"/>
    <w:rsid w:val="2FCA38F5"/>
    <w:rsid w:val="2FE320D8"/>
    <w:rsid w:val="2FE70E3B"/>
    <w:rsid w:val="2FFB1EB1"/>
    <w:rsid w:val="300F14F1"/>
    <w:rsid w:val="301D643D"/>
    <w:rsid w:val="302572D2"/>
    <w:rsid w:val="302E72B4"/>
    <w:rsid w:val="3040107D"/>
    <w:rsid w:val="3042751D"/>
    <w:rsid w:val="30523140"/>
    <w:rsid w:val="30546F10"/>
    <w:rsid w:val="30712516"/>
    <w:rsid w:val="3090502D"/>
    <w:rsid w:val="309D3FCC"/>
    <w:rsid w:val="30AB4FCE"/>
    <w:rsid w:val="30B13E45"/>
    <w:rsid w:val="30BD23DE"/>
    <w:rsid w:val="30C426FA"/>
    <w:rsid w:val="30C872D8"/>
    <w:rsid w:val="30E9229A"/>
    <w:rsid w:val="30ED6362"/>
    <w:rsid w:val="30EE6BA5"/>
    <w:rsid w:val="31012CA3"/>
    <w:rsid w:val="31014149"/>
    <w:rsid w:val="31076670"/>
    <w:rsid w:val="31123AB7"/>
    <w:rsid w:val="312A5D1B"/>
    <w:rsid w:val="313870EE"/>
    <w:rsid w:val="313D7940"/>
    <w:rsid w:val="3157218F"/>
    <w:rsid w:val="31746171"/>
    <w:rsid w:val="31757367"/>
    <w:rsid w:val="317B4BC3"/>
    <w:rsid w:val="317D4AE1"/>
    <w:rsid w:val="318303AC"/>
    <w:rsid w:val="3194616B"/>
    <w:rsid w:val="31AD35B2"/>
    <w:rsid w:val="31B9621B"/>
    <w:rsid w:val="31DC0E3E"/>
    <w:rsid w:val="31DF0C2E"/>
    <w:rsid w:val="32110E21"/>
    <w:rsid w:val="3227065E"/>
    <w:rsid w:val="323B2F94"/>
    <w:rsid w:val="3278594B"/>
    <w:rsid w:val="327B471E"/>
    <w:rsid w:val="328A4EED"/>
    <w:rsid w:val="32A24983"/>
    <w:rsid w:val="32A31F42"/>
    <w:rsid w:val="32A678E3"/>
    <w:rsid w:val="32DA477F"/>
    <w:rsid w:val="32E07904"/>
    <w:rsid w:val="32F466E5"/>
    <w:rsid w:val="32F707C6"/>
    <w:rsid w:val="32F83831"/>
    <w:rsid w:val="32FF7564"/>
    <w:rsid w:val="33044C9A"/>
    <w:rsid w:val="33050173"/>
    <w:rsid w:val="330D5220"/>
    <w:rsid w:val="33181EA0"/>
    <w:rsid w:val="3325369A"/>
    <w:rsid w:val="332D33DF"/>
    <w:rsid w:val="333403F4"/>
    <w:rsid w:val="33585E53"/>
    <w:rsid w:val="336439E9"/>
    <w:rsid w:val="339D2539"/>
    <w:rsid w:val="33A707EE"/>
    <w:rsid w:val="33A85E1D"/>
    <w:rsid w:val="33AA180F"/>
    <w:rsid w:val="33BE1E54"/>
    <w:rsid w:val="33C268A3"/>
    <w:rsid w:val="33C759A5"/>
    <w:rsid w:val="33E210A3"/>
    <w:rsid w:val="33F50CD9"/>
    <w:rsid w:val="340F3F13"/>
    <w:rsid w:val="341306B2"/>
    <w:rsid w:val="34224ECA"/>
    <w:rsid w:val="34294A99"/>
    <w:rsid w:val="34354D74"/>
    <w:rsid w:val="34366A72"/>
    <w:rsid w:val="34407839"/>
    <w:rsid w:val="344E5016"/>
    <w:rsid w:val="3451655A"/>
    <w:rsid w:val="34865921"/>
    <w:rsid w:val="348747AD"/>
    <w:rsid w:val="348776A9"/>
    <w:rsid w:val="34964329"/>
    <w:rsid w:val="34A75CD0"/>
    <w:rsid w:val="34AA68CB"/>
    <w:rsid w:val="34B80FBA"/>
    <w:rsid w:val="34D70B9C"/>
    <w:rsid w:val="34DC550D"/>
    <w:rsid w:val="34DF2537"/>
    <w:rsid w:val="34E50120"/>
    <w:rsid w:val="34E5594D"/>
    <w:rsid w:val="34F17854"/>
    <w:rsid w:val="34F65A27"/>
    <w:rsid w:val="34FB279F"/>
    <w:rsid w:val="351960B3"/>
    <w:rsid w:val="35201122"/>
    <w:rsid w:val="352C0539"/>
    <w:rsid w:val="35690B30"/>
    <w:rsid w:val="356F713D"/>
    <w:rsid w:val="357B1F81"/>
    <w:rsid w:val="358048E9"/>
    <w:rsid w:val="35897044"/>
    <w:rsid w:val="35A518F6"/>
    <w:rsid w:val="35BC6B0D"/>
    <w:rsid w:val="35C54294"/>
    <w:rsid w:val="35D63CF9"/>
    <w:rsid w:val="35DB32CA"/>
    <w:rsid w:val="35EB7024"/>
    <w:rsid w:val="35EE70D7"/>
    <w:rsid w:val="3613207B"/>
    <w:rsid w:val="36203C0C"/>
    <w:rsid w:val="366A6E47"/>
    <w:rsid w:val="367A4D47"/>
    <w:rsid w:val="367E5D56"/>
    <w:rsid w:val="36812A0F"/>
    <w:rsid w:val="3682093B"/>
    <w:rsid w:val="369854C1"/>
    <w:rsid w:val="36AE1338"/>
    <w:rsid w:val="36B849E6"/>
    <w:rsid w:val="36B94785"/>
    <w:rsid w:val="36BC7E68"/>
    <w:rsid w:val="36C57998"/>
    <w:rsid w:val="36D310B0"/>
    <w:rsid w:val="36DB26E0"/>
    <w:rsid w:val="36DD480C"/>
    <w:rsid w:val="36E10CC3"/>
    <w:rsid w:val="36E975A8"/>
    <w:rsid w:val="36F0469B"/>
    <w:rsid w:val="36F3508D"/>
    <w:rsid w:val="37125ABF"/>
    <w:rsid w:val="371835CA"/>
    <w:rsid w:val="371F5831"/>
    <w:rsid w:val="37202BFE"/>
    <w:rsid w:val="373A3D97"/>
    <w:rsid w:val="37663941"/>
    <w:rsid w:val="37776222"/>
    <w:rsid w:val="37981B4D"/>
    <w:rsid w:val="37A5552E"/>
    <w:rsid w:val="37C2121B"/>
    <w:rsid w:val="37CC7846"/>
    <w:rsid w:val="37D16C79"/>
    <w:rsid w:val="37D32B77"/>
    <w:rsid w:val="37D63517"/>
    <w:rsid w:val="37DC5A2E"/>
    <w:rsid w:val="37F77FC3"/>
    <w:rsid w:val="38010E1F"/>
    <w:rsid w:val="380B419A"/>
    <w:rsid w:val="38154080"/>
    <w:rsid w:val="385502C8"/>
    <w:rsid w:val="38591E7B"/>
    <w:rsid w:val="387225AF"/>
    <w:rsid w:val="3874423A"/>
    <w:rsid w:val="387741BB"/>
    <w:rsid w:val="38815D27"/>
    <w:rsid w:val="38886525"/>
    <w:rsid w:val="38AB037B"/>
    <w:rsid w:val="38AE393D"/>
    <w:rsid w:val="38BB41D5"/>
    <w:rsid w:val="38C80DC2"/>
    <w:rsid w:val="38DC4D19"/>
    <w:rsid w:val="38F6205F"/>
    <w:rsid w:val="390D69DB"/>
    <w:rsid w:val="391A062E"/>
    <w:rsid w:val="39267B28"/>
    <w:rsid w:val="39346ECC"/>
    <w:rsid w:val="39610B9F"/>
    <w:rsid w:val="39726EE2"/>
    <w:rsid w:val="39A478B0"/>
    <w:rsid w:val="39A9493E"/>
    <w:rsid w:val="39CC18AF"/>
    <w:rsid w:val="39D44240"/>
    <w:rsid w:val="39FC040D"/>
    <w:rsid w:val="3A1866DF"/>
    <w:rsid w:val="3A2819EA"/>
    <w:rsid w:val="3A37579A"/>
    <w:rsid w:val="3A3D5EF3"/>
    <w:rsid w:val="3A405981"/>
    <w:rsid w:val="3A686866"/>
    <w:rsid w:val="3A8D4C08"/>
    <w:rsid w:val="3AAE03FD"/>
    <w:rsid w:val="3ABC74CF"/>
    <w:rsid w:val="3ABD4F1D"/>
    <w:rsid w:val="3AC73BFF"/>
    <w:rsid w:val="3AD11216"/>
    <w:rsid w:val="3AF07AD1"/>
    <w:rsid w:val="3B0F4167"/>
    <w:rsid w:val="3B317D8B"/>
    <w:rsid w:val="3B3D715B"/>
    <w:rsid w:val="3B3F4109"/>
    <w:rsid w:val="3B4459D0"/>
    <w:rsid w:val="3B4600AE"/>
    <w:rsid w:val="3B49403C"/>
    <w:rsid w:val="3B5F1758"/>
    <w:rsid w:val="3B6B4CDE"/>
    <w:rsid w:val="3B711E45"/>
    <w:rsid w:val="3B8D3856"/>
    <w:rsid w:val="3B934460"/>
    <w:rsid w:val="3B947F3F"/>
    <w:rsid w:val="3BC05E7B"/>
    <w:rsid w:val="3BCC3B6B"/>
    <w:rsid w:val="3BD442D5"/>
    <w:rsid w:val="3BE7747C"/>
    <w:rsid w:val="3C1B2E30"/>
    <w:rsid w:val="3C2C4F79"/>
    <w:rsid w:val="3C47198C"/>
    <w:rsid w:val="3C62746C"/>
    <w:rsid w:val="3C904D9F"/>
    <w:rsid w:val="3C933222"/>
    <w:rsid w:val="3CA95D77"/>
    <w:rsid w:val="3CB330EE"/>
    <w:rsid w:val="3CB7322D"/>
    <w:rsid w:val="3CC25551"/>
    <w:rsid w:val="3CC42177"/>
    <w:rsid w:val="3CD1120C"/>
    <w:rsid w:val="3CD23427"/>
    <w:rsid w:val="3CDD662B"/>
    <w:rsid w:val="3CE7179C"/>
    <w:rsid w:val="3CF63679"/>
    <w:rsid w:val="3CFB6287"/>
    <w:rsid w:val="3CFC3EC8"/>
    <w:rsid w:val="3D015142"/>
    <w:rsid w:val="3D5E2DCA"/>
    <w:rsid w:val="3D620291"/>
    <w:rsid w:val="3D7947C9"/>
    <w:rsid w:val="3D9932E8"/>
    <w:rsid w:val="3DBF759D"/>
    <w:rsid w:val="3DC70BE4"/>
    <w:rsid w:val="3E0B18A4"/>
    <w:rsid w:val="3E0C24DE"/>
    <w:rsid w:val="3E142D44"/>
    <w:rsid w:val="3E1F1BF7"/>
    <w:rsid w:val="3E300611"/>
    <w:rsid w:val="3E382F05"/>
    <w:rsid w:val="3E5555E7"/>
    <w:rsid w:val="3E6301E9"/>
    <w:rsid w:val="3E6318A5"/>
    <w:rsid w:val="3E71432E"/>
    <w:rsid w:val="3E8454A0"/>
    <w:rsid w:val="3E8A248B"/>
    <w:rsid w:val="3E8E6F40"/>
    <w:rsid w:val="3E8F56DF"/>
    <w:rsid w:val="3E9306B4"/>
    <w:rsid w:val="3E945F6A"/>
    <w:rsid w:val="3E971294"/>
    <w:rsid w:val="3E9B6123"/>
    <w:rsid w:val="3EB705C8"/>
    <w:rsid w:val="3EC82576"/>
    <w:rsid w:val="3EE26B91"/>
    <w:rsid w:val="3EF27D73"/>
    <w:rsid w:val="3EF921AF"/>
    <w:rsid w:val="3F0C2B85"/>
    <w:rsid w:val="3F2E4735"/>
    <w:rsid w:val="3F3A53C7"/>
    <w:rsid w:val="3F5769E4"/>
    <w:rsid w:val="3F6E5E33"/>
    <w:rsid w:val="3F736559"/>
    <w:rsid w:val="3F754D96"/>
    <w:rsid w:val="3F7C29EF"/>
    <w:rsid w:val="3F9A1E00"/>
    <w:rsid w:val="3FA35199"/>
    <w:rsid w:val="3FB71042"/>
    <w:rsid w:val="3FC548EF"/>
    <w:rsid w:val="3FC65727"/>
    <w:rsid w:val="3FCC6A73"/>
    <w:rsid w:val="3FDF01D6"/>
    <w:rsid w:val="3FE502EB"/>
    <w:rsid w:val="3FE7327B"/>
    <w:rsid w:val="3FFF1F53"/>
    <w:rsid w:val="400C3968"/>
    <w:rsid w:val="40110C9B"/>
    <w:rsid w:val="402132D7"/>
    <w:rsid w:val="40274129"/>
    <w:rsid w:val="4028227F"/>
    <w:rsid w:val="403A106E"/>
    <w:rsid w:val="403A7007"/>
    <w:rsid w:val="405F677D"/>
    <w:rsid w:val="407F6691"/>
    <w:rsid w:val="408429EC"/>
    <w:rsid w:val="40A114B8"/>
    <w:rsid w:val="40A3290F"/>
    <w:rsid w:val="40B263FE"/>
    <w:rsid w:val="40BD6805"/>
    <w:rsid w:val="40D20B1B"/>
    <w:rsid w:val="40DC64E7"/>
    <w:rsid w:val="40E101EE"/>
    <w:rsid w:val="40E83CB9"/>
    <w:rsid w:val="40E938AD"/>
    <w:rsid w:val="40F50B3F"/>
    <w:rsid w:val="410B26CF"/>
    <w:rsid w:val="410F715A"/>
    <w:rsid w:val="411A08CA"/>
    <w:rsid w:val="411C0763"/>
    <w:rsid w:val="4136786F"/>
    <w:rsid w:val="41457CE1"/>
    <w:rsid w:val="414719DD"/>
    <w:rsid w:val="415B0397"/>
    <w:rsid w:val="41676904"/>
    <w:rsid w:val="416B1A9F"/>
    <w:rsid w:val="417076ED"/>
    <w:rsid w:val="419C2274"/>
    <w:rsid w:val="41A80E32"/>
    <w:rsid w:val="41AB1776"/>
    <w:rsid w:val="41B1327C"/>
    <w:rsid w:val="41C22B13"/>
    <w:rsid w:val="41CF6A35"/>
    <w:rsid w:val="41FD45D9"/>
    <w:rsid w:val="42076CAE"/>
    <w:rsid w:val="42143C0F"/>
    <w:rsid w:val="421A2350"/>
    <w:rsid w:val="422C09A5"/>
    <w:rsid w:val="422C50E0"/>
    <w:rsid w:val="422F1B03"/>
    <w:rsid w:val="42364ACE"/>
    <w:rsid w:val="423C4B53"/>
    <w:rsid w:val="42421085"/>
    <w:rsid w:val="42475DDB"/>
    <w:rsid w:val="426316ED"/>
    <w:rsid w:val="426C1D4F"/>
    <w:rsid w:val="42954233"/>
    <w:rsid w:val="429F0C7D"/>
    <w:rsid w:val="42A35BA5"/>
    <w:rsid w:val="42A949A5"/>
    <w:rsid w:val="42D226E2"/>
    <w:rsid w:val="42E14EA1"/>
    <w:rsid w:val="42F77D08"/>
    <w:rsid w:val="4312022E"/>
    <w:rsid w:val="432E44C5"/>
    <w:rsid w:val="43407042"/>
    <w:rsid w:val="435B3BAE"/>
    <w:rsid w:val="43724C21"/>
    <w:rsid w:val="437619CC"/>
    <w:rsid w:val="43826543"/>
    <w:rsid w:val="43914E15"/>
    <w:rsid w:val="43B34CAD"/>
    <w:rsid w:val="43CD212C"/>
    <w:rsid w:val="43DE54D1"/>
    <w:rsid w:val="43E57E85"/>
    <w:rsid w:val="43E806FA"/>
    <w:rsid w:val="43ED59F8"/>
    <w:rsid w:val="440B7AF1"/>
    <w:rsid w:val="440C5D22"/>
    <w:rsid w:val="440E2B32"/>
    <w:rsid w:val="443041F5"/>
    <w:rsid w:val="44435B32"/>
    <w:rsid w:val="444E01FF"/>
    <w:rsid w:val="446609A1"/>
    <w:rsid w:val="44787151"/>
    <w:rsid w:val="44794A30"/>
    <w:rsid w:val="447C05AD"/>
    <w:rsid w:val="44973191"/>
    <w:rsid w:val="44A063AA"/>
    <w:rsid w:val="44A41F95"/>
    <w:rsid w:val="44A82B0E"/>
    <w:rsid w:val="44AA1A0A"/>
    <w:rsid w:val="44AB5166"/>
    <w:rsid w:val="44C45CC6"/>
    <w:rsid w:val="44D07A2B"/>
    <w:rsid w:val="44DA702B"/>
    <w:rsid w:val="44E10184"/>
    <w:rsid w:val="44E65E08"/>
    <w:rsid w:val="44F174B8"/>
    <w:rsid w:val="45034A96"/>
    <w:rsid w:val="450B3878"/>
    <w:rsid w:val="451A74BB"/>
    <w:rsid w:val="4528426E"/>
    <w:rsid w:val="452F7AEB"/>
    <w:rsid w:val="45696E70"/>
    <w:rsid w:val="457143F1"/>
    <w:rsid w:val="457D4F8D"/>
    <w:rsid w:val="45996339"/>
    <w:rsid w:val="45A13382"/>
    <w:rsid w:val="45A3464C"/>
    <w:rsid w:val="45A71489"/>
    <w:rsid w:val="45B71F26"/>
    <w:rsid w:val="45BD662E"/>
    <w:rsid w:val="45C06391"/>
    <w:rsid w:val="45C85C25"/>
    <w:rsid w:val="45DE2E54"/>
    <w:rsid w:val="45FB7F72"/>
    <w:rsid w:val="46050214"/>
    <w:rsid w:val="46062A99"/>
    <w:rsid w:val="46073E98"/>
    <w:rsid w:val="460A0137"/>
    <w:rsid w:val="46306CC3"/>
    <w:rsid w:val="463266CD"/>
    <w:rsid w:val="46354713"/>
    <w:rsid w:val="46500EC3"/>
    <w:rsid w:val="465525DB"/>
    <w:rsid w:val="4663312F"/>
    <w:rsid w:val="466617FD"/>
    <w:rsid w:val="467312D5"/>
    <w:rsid w:val="468B6329"/>
    <w:rsid w:val="468E1D10"/>
    <w:rsid w:val="46A07822"/>
    <w:rsid w:val="46A35076"/>
    <w:rsid w:val="46B6561D"/>
    <w:rsid w:val="46CC41B0"/>
    <w:rsid w:val="46DF662F"/>
    <w:rsid w:val="46E11DE3"/>
    <w:rsid w:val="46F274B8"/>
    <w:rsid w:val="47157640"/>
    <w:rsid w:val="47192190"/>
    <w:rsid w:val="471C16B7"/>
    <w:rsid w:val="471E07F2"/>
    <w:rsid w:val="4721288C"/>
    <w:rsid w:val="472E712B"/>
    <w:rsid w:val="473D6618"/>
    <w:rsid w:val="47536D58"/>
    <w:rsid w:val="47567E75"/>
    <w:rsid w:val="475D01A7"/>
    <w:rsid w:val="47634E3F"/>
    <w:rsid w:val="47701C69"/>
    <w:rsid w:val="478324DC"/>
    <w:rsid w:val="478D4B57"/>
    <w:rsid w:val="47910FA9"/>
    <w:rsid w:val="479B6F79"/>
    <w:rsid w:val="47A17425"/>
    <w:rsid w:val="47A4313E"/>
    <w:rsid w:val="47B44F10"/>
    <w:rsid w:val="47BC1470"/>
    <w:rsid w:val="47C8313A"/>
    <w:rsid w:val="47EA36E3"/>
    <w:rsid w:val="47EC7FB1"/>
    <w:rsid w:val="47F23230"/>
    <w:rsid w:val="480D5CA2"/>
    <w:rsid w:val="4820515C"/>
    <w:rsid w:val="482946E4"/>
    <w:rsid w:val="484D5202"/>
    <w:rsid w:val="48626D49"/>
    <w:rsid w:val="48733CAB"/>
    <w:rsid w:val="48902A87"/>
    <w:rsid w:val="489B478A"/>
    <w:rsid w:val="489D5666"/>
    <w:rsid w:val="48AA628F"/>
    <w:rsid w:val="48B83F1A"/>
    <w:rsid w:val="48CB5362"/>
    <w:rsid w:val="48CF61F5"/>
    <w:rsid w:val="48E24FCC"/>
    <w:rsid w:val="48EA4791"/>
    <w:rsid w:val="48FE3EE7"/>
    <w:rsid w:val="4907125D"/>
    <w:rsid w:val="490E2FFD"/>
    <w:rsid w:val="491604A4"/>
    <w:rsid w:val="491B5BA1"/>
    <w:rsid w:val="49396E6B"/>
    <w:rsid w:val="493A4232"/>
    <w:rsid w:val="4949414C"/>
    <w:rsid w:val="494B2AB6"/>
    <w:rsid w:val="49507B25"/>
    <w:rsid w:val="495322C4"/>
    <w:rsid w:val="49652B32"/>
    <w:rsid w:val="49805D97"/>
    <w:rsid w:val="498806CB"/>
    <w:rsid w:val="49A22C32"/>
    <w:rsid w:val="49B1076F"/>
    <w:rsid w:val="49CA36EC"/>
    <w:rsid w:val="49D601E0"/>
    <w:rsid w:val="49DE306B"/>
    <w:rsid w:val="49E06BE5"/>
    <w:rsid w:val="49F018ED"/>
    <w:rsid w:val="49F64B6B"/>
    <w:rsid w:val="49F956A8"/>
    <w:rsid w:val="4A0D32BE"/>
    <w:rsid w:val="4A0D4218"/>
    <w:rsid w:val="4A1935A6"/>
    <w:rsid w:val="4A1F2B99"/>
    <w:rsid w:val="4A211079"/>
    <w:rsid w:val="4A2F0AE9"/>
    <w:rsid w:val="4A307A66"/>
    <w:rsid w:val="4A3C6B94"/>
    <w:rsid w:val="4A3E12BE"/>
    <w:rsid w:val="4A4F69FC"/>
    <w:rsid w:val="4A5D00F3"/>
    <w:rsid w:val="4A797E24"/>
    <w:rsid w:val="4A814179"/>
    <w:rsid w:val="4A951A96"/>
    <w:rsid w:val="4AAB6CE0"/>
    <w:rsid w:val="4AB04FB1"/>
    <w:rsid w:val="4ACA3265"/>
    <w:rsid w:val="4ACC510C"/>
    <w:rsid w:val="4AD1215A"/>
    <w:rsid w:val="4AD4418E"/>
    <w:rsid w:val="4B0D470B"/>
    <w:rsid w:val="4B1B562D"/>
    <w:rsid w:val="4B1B6501"/>
    <w:rsid w:val="4B240CB1"/>
    <w:rsid w:val="4B2A0855"/>
    <w:rsid w:val="4B3A6516"/>
    <w:rsid w:val="4B592FEC"/>
    <w:rsid w:val="4B8F5BB4"/>
    <w:rsid w:val="4B953401"/>
    <w:rsid w:val="4B9956D5"/>
    <w:rsid w:val="4B9D612A"/>
    <w:rsid w:val="4BA136FA"/>
    <w:rsid w:val="4BA47BC8"/>
    <w:rsid w:val="4BE47E82"/>
    <w:rsid w:val="4BEB257E"/>
    <w:rsid w:val="4BFE36F0"/>
    <w:rsid w:val="4C001368"/>
    <w:rsid w:val="4C024552"/>
    <w:rsid w:val="4C0277A2"/>
    <w:rsid w:val="4C471995"/>
    <w:rsid w:val="4C4C6AA2"/>
    <w:rsid w:val="4C6346D1"/>
    <w:rsid w:val="4C6464E5"/>
    <w:rsid w:val="4C8501E6"/>
    <w:rsid w:val="4C8F23C6"/>
    <w:rsid w:val="4CA71CA7"/>
    <w:rsid w:val="4CBF42EE"/>
    <w:rsid w:val="4CE961DD"/>
    <w:rsid w:val="4D021B82"/>
    <w:rsid w:val="4D123A24"/>
    <w:rsid w:val="4D160179"/>
    <w:rsid w:val="4D2162F3"/>
    <w:rsid w:val="4D2B2EBF"/>
    <w:rsid w:val="4D312D92"/>
    <w:rsid w:val="4D362F8F"/>
    <w:rsid w:val="4D440423"/>
    <w:rsid w:val="4D545E11"/>
    <w:rsid w:val="4D5F5A3B"/>
    <w:rsid w:val="4D6E7F39"/>
    <w:rsid w:val="4D7E6F1F"/>
    <w:rsid w:val="4D9560CF"/>
    <w:rsid w:val="4D9E4225"/>
    <w:rsid w:val="4DA45540"/>
    <w:rsid w:val="4DAD1DAE"/>
    <w:rsid w:val="4DAE2CA3"/>
    <w:rsid w:val="4DC242DD"/>
    <w:rsid w:val="4DC26825"/>
    <w:rsid w:val="4DDE0975"/>
    <w:rsid w:val="4DE109D0"/>
    <w:rsid w:val="4DE2543C"/>
    <w:rsid w:val="4DF477B7"/>
    <w:rsid w:val="4E014A66"/>
    <w:rsid w:val="4E0C48B7"/>
    <w:rsid w:val="4E1A7062"/>
    <w:rsid w:val="4E281FCE"/>
    <w:rsid w:val="4E3778B7"/>
    <w:rsid w:val="4E494260"/>
    <w:rsid w:val="4E5514BC"/>
    <w:rsid w:val="4E640DB9"/>
    <w:rsid w:val="4E653548"/>
    <w:rsid w:val="4E662382"/>
    <w:rsid w:val="4E9144D4"/>
    <w:rsid w:val="4EA31F8A"/>
    <w:rsid w:val="4EA4600F"/>
    <w:rsid w:val="4EB3692E"/>
    <w:rsid w:val="4EEE1E18"/>
    <w:rsid w:val="4EF17BCD"/>
    <w:rsid w:val="4F074741"/>
    <w:rsid w:val="4F111452"/>
    <w:rsid w:val="4F125B38"/>
    <w:rsid w:val="4F1865AB"/>
    <w:rsid w:val="4F24414B"/>
    <w:rsid w:val="4F2856BE"/>
    <w:rsid w:val="4F317D07"/>
    <w:rsid w:val="4F33518D"/>
    <w:rsid w:val="4F3B327C"/>
    <w:rsid w:val="4F4104B4"/>
    <w:rsid w:val="4F657C8A"/>
    <w:rsid w:val="4F660D84"/>
    <w:rsid w:val="4F776DE2"/>
    <w:rsid w:val="4F81533C"/>
    <w:rsid w:val="4F8B6159"/>
    <w:rsid w:val="4F8C5A60"/>
    <w:rsid w:val="4F8C672D"/>
    <w:rsid w:val="4F8E79FF"/>
    <w:rsid w:val="4F9A0C1F"/>
    <w:rsid w:val="4FA60187"/>
    <w:rsid w:val="4FA95B30"/>
    <w:rsid w:val="4FB8634F"/>
    <w:rsid w:val="4FBB7B28"/>
    <w:rsid w:val="4FC232C0"/>
    <w:rsid w:val="4FC57B22"/>
    <w:rsid w:val="4FC67F73"/>
    <w:rsid w:val="4FE0204A"/>
    <w:rsid w:val="502239B2"/>
    <w:rsid w:val="502E27D8"/>
    <w:rsid w:val="502F0095"/>
    <w:rsid w:val="5037630F"/>
    <w:rsid w:val="5054675A"/>
    <w:rsid w:val="505B25CA"/>
    <w:rsid w:val="506606B1"/>
    <w:rsid w:val="50700A83"/>
    <w:rsid w:val="507A4917"/>
    <w:rsid w:val="50836DAE"/>
    <w:rsid w:val="5099688B"/>
    <w:rsid w:val="509A19FB"/>
    <w:rsid w:val="50EF1B6A"/>
    <w:rsid w:val="50F11A43"/>
    <w:rsid w:val="50F1244C"/>
    <w:rsid w:val="51020D57"/>
    <w:rsid w:val="51115B26"/>
    <w:rsid w:val="51182E18"/>
    <w:rsid w:val="51186721"/>
    <w:rsid w:val="51235B1A"/>
    <w:rsid w:val="51260A7D"/>
    <w:rsid w:val="513D39DB"/>
    <w:rsid w:val="5144028B"/>
    <w:rsid w:val="5145293F"/>
    <w:rsid w:val="517A55EB"/>
    <w:rsid w:val="518A4D06"/>
    <w:rsid w:val="519000A0"/>
    <w:rsid w:val="51916834"/>
    <w:rsid w:val="51994ED7"/>
    <w:rsid w:val="51A61846"/>
    <w:rsid w:val="51B710A4"/>
    <w:rsid w:val="51D431C9"/>
    <w:rsid w:val="51D82048"/>
    <w:rsid w:val="51D86097"/>
    <w:rsid w:val="51D8668E"/>
    <w:rsid w:val="51E94D42"/>
    <w:rsid w:val="51EE09A9"/>
    <w:rsid w:val="523A38A2"/>
    <w:rsid w:val="52532C21"/>
    <w:rsid w:val="526D1E73"/>
    <w:rsid w:val="52812D99"/>
    <w:rsid w:val="528B66C0"/>
    <w:rsid w:val="528F1783"/>
    <w:rsid w:val="529557D7"/>
    <w:rsid w:val="52E937E9"/>
    <w:rsid w:val="52F46ED5"/>
    <w:rsid w:val="530E5D6E"/>
    <w:rsid w:val="532D242C"/>
    <w:rsid w:val="532E23D5"/>
    <w:rsid w:val="532F2E6D"/>
    <w:rsid w:val="535A6CA8"/>
    <w:rsid w:val="53631E49"/>
    <w:rsid w:val="536F6ED3"/>
    <w:rsid w:val="537E7B29"/>
    <w:rsid w:val="538529ED"/>
    <w:rsid w:val="538E352A"/>
    <w:rsid w:val="5399727F"/>
    <w:rsid w:val="53A16428"/>
    <w:rsid w:val="53A271D6"/>
    <w:rsid w:val="53A833F5"/>
    <w:rsid w:val="53D10AF2"/>
    <w:rsid w:val="53EF5D19"/>
    <w:rsid w:val="53F07762"/>
    <w:rsid w:val="53F75B08"/>
    <w:rsid w:val="54074B2E"/>
    <w:rsid w:val="542310FB"/>
    <w:rsid w:val="5437783E"/>
    <w:rsid w:val="543D65D6"/>
    <w:rsid w:val="545B1471"/>
    <w:rsid w:val="54601A0C"/>
    <w:rsid w:val="5462443E"/>
    <w:rsid w:val="547C074C"/>
    <w:rsid w:val="5482047D"/>
    <w:rsid w:val="548F0982"/>
    <w:rsid w:val="54A425D4"/>
    <w:rsid w:val="54B37803"/>
    <w:rsid w:val="54C84436"/>
    <w:rsid w:val="54C954CB"/>
    <w:rsid w:val="54DA5EBC"/>
    <w:rsid w:val="54DD486A"/>
    <w:rsid w:val="54FC4B17"/>
    <w:rsid w:val="55137833"/>
    <w:rsid w:val="553A175D"/>
    <w:rsid w:val="553A67FD"/>
    <w:rsid w:val="55B8723B"/>
    <w:rsid w:val="55B87866"/>
    <w:rsid w:val="55C0081D"/>
    <w:rsid w:val="55C30A12"/>
    <w:rsid w:val="55D57C7A"/>
    <w:rsid w:val="55E25566"/>
    <w:rsid w:val="55EE45D6"/>
    <w:rsid w:val="56034AB4"/>
    <w:rsid w:val="56040DDD"/>
    <w:rsid w:val="560C2453"/>
    <w:rsid w:val="560E4AB2"/>
    <w:rsid w:val="562F6CC3"/>
    <w:rsid w:val="563F79CE"/>
    <w:rsid w:val="565D4214"/>
    <w:rsid w:val="56620AAF"/>
    <w:rsid w:val="56661E9E"/>
    <w:rsid w:val="5670399F"/>
    <w:rsid w:val="569B73CA"/>
    <w:rsid w:val="569D1B43"/>
    <w:rsid w:val="56BC46AA"/>
    <w:rsid w:val="56E5282D"/>
    <w:rsid w:val="56ED7036"/>
    <w:rsid w:val="56F471D5"/>
    <w:rsid w:val="56FF4101"/>
    <w:rsid w:val="570F60BA"/>
    <w:rsid w:val="5726436E"/>
    <w:rsid w:val="57310F11"/>
    <w:rsid w:val="573A4DEA"/>
    <w:rsid w:val="57693F78"/>
    <w:rsid w:val="576B3F4A"/>
    <w:rsid w:val="576F4422"/>
    <w:rsid w:val="577169C1"/>
    <w:rsid w:val="57894D34"/>
    <w:rsid w:val="578B577C"/>
    <w:rsid w:val="579078F7"/>
    <w:rsid w:val="579B5F1C"/>
    <w:rsid w:val="57A61A5E"/>
    <w:rsid w:val="57AF3483"/>
    <w:rsid w:val="57B33C28"/>
    <w:rsid w:val="57BE6046"/>
    <w:rsid w:val="57BF5BBB"/>
    <w:rsid w:val="57D24C25"/>
    <w:rsid w:val="57E43EC2"/>
    <w:rsid w:val="58175B30"/>
    <w:rsid w:val="581F74E2"/>
    <w:rsid w:val="582C15D1"/>
    <w:rsid w:val="583B5AD6"/>
    <w:rsid w:val="5854049D"/>
    <w:rsid w:val="585904F5"/>
    <w:rsid w:val="586C5A4B"/>
    <w:rsid w:val="58863149"/>
    <w:rsid w:val="589615AB"/>
    <w:rsid w:val="58A71308"/>
    <w:rsid w:val="58B719AB"/>
    <w:rsid w:val="58D323D1"/>
    <w:rsid w:val="58E33DF0"/>
    <w:rsid w:val="58E93D20"/>
    <w:rsid w:val="58ED32E5"/>
    <w:rsid w:val="59032386"/>
    <w:rsid w:val="5936721A"/>
    <w:rsid w:val="594D7999"/>
    <w:rsid w:val="595C2C2A"/>
    <w:rsid w:val="59667C33"/>
    <w:rsid w:val="597663C9"/>
    <w:rsid w:val="597B7507"/>
    <w:rsid w:val="599C6DBC"/>
    <w:rsid w:val="59A5170B"/>
    <w:rsid w:val="59B05781"/>
    <w:rsid w:val="59B76956"/>
    <w:rsid w:val="59C45681"/>
    <w:rsid w:val="59D739C2"/>
    <w:rsid w:val="59D76472"/>
    <w:rsid w:val="59DF4969"/>
    <w:rsid w:val="59E433EF"/>
    <w:rsid w:val="59E67554"/>
    <w:rsid w:val="59E90610"/>
    <w:rsid w:val="59F452B4"/>
    <w:rsid w:val="5A05143C"/>
    <w:rsid w:val="5A1A6F36"/>
    <w:rsid w:val="5A1B6C65"/>
    <w:rsid w:val="5A382A69"/>
    <w:rsid w:val="5A3B5230"/>
    <w:rsid w:val="5A487098"/>
    <w:rsid w:val="5A6028BD"/>
    <w:rsid w:val="5A6405A3"/>
    <w:rsid w:val="5A650C56"/>
    <w:rsid w:val="5A6673FD"/>
    <w:rsid w:val="5A731298"/>
    <w:rsid w:val="5A9109E3"/>
    <w:rsid w:val="5AAB2B13"/>
    <w:rsid w:val="5AAC2C3F"/>
    <w:rsid w:val="5ACF6409"/>
    <w:rsid w:val="5AD17538"/>
    <w:rsid w:val="5ADB1530"/>
    <w:rsid w:val="5AE40C1B"/>
    <w:rsid w:val="5AE4228B"/>
    <w:rsid w:val="5AF23B9A"/>
    <w:rsid w:val="5AFF11D6"/>
    <w:rsid w:val="5B114DB5"/>
    <w:rsid w:val="5B24728F"/>
    <w:rsid w:val="5B3716F0"/>
    <w:rsid w:val="5B427539"/>
    <w:rsid w:val="5B430DDE"/>
    <w:rsid w:val="5B4E7AEF"/>
    <w:rsid w:val="5B531833"/>
    <w:rsid w:val="5B75790C"/>
    <w:rsid w:val="5B79715B"/>
    <w:rsid w:val="5BA50B75"/>
    <w:rsid w:val="5BAF75FE"/>
    <w:rsid w:val="5BBF3A1A"/>
    <w:rsid w:val="5BD15581"/>
    <w:rsid w:val="5BE00369"/>
    <w:rsid w:val="5BE00516"/>
    <w:rsid w:val="5BEE5723"/>
    <w:rsid w:val="5C2248E3"/>
    <w:rsid w:val="5C2952A9"/>
    <w:rsid w:val="5C344BD8"/>
    <w:rsid w:val="5C3B7AB2"/>
    <w:rsid w:val="5C604672"/>
    <w:rsid w:val="5C8223AE"/>
    <w:rsid w:val="5CA35515"/>
    <w:rsid w:val="5CA507AE"/>
    <w:rsid w:val="5CE51BA0"/>
    <w:rsid w:val="5CF278C1"/>
    <w:rsid w:val="5D0D3350"/>
    <w:rsid w:val="5D246DDC"/>
    <w:rsid w:val="5D3300F9"/>
    <w:rsid w:val="5D4851CE"/>
    <w:rsid w:val="5D4B4D2A"/>
    <w:rsid w:val="5D582234"/>
    <w:rsid w:val="5D674CFA"/>
    <w:rsid w:val="5D7E2B1E"/>
    <w:rsid w:val="5D9A0105"/>
    <w:rsid w:val="5DA02605"/>
    <w:rsid w:val="5DB40331"/>
    <w:rsid w:val="5DB812A9"/>
    <w:rsid w:val="5DBF3E59"/>
    <w:rsid w:val="5DCE0F3A"/>
    <w:rsid w:val="5DD004ED"/>
    <w:rsid w:val="5DD12B1B"/>
    <w:rsid w:val="5DD17A2B"/>
    <w:rsid w:val="5DEF6610"/>
    <w:rsid w:val="5DF45D74"/>
    <w:rsid w:val="5DF906C4"/>
    <w:rsid w:val="5E255F2B"/>
    <w:rsid w:val="5E2D0FBA"/>
    <w:rsid w:val="5E3018F4"/>
    <w:rsid w:val="5E4E1F2C"/>
    <w:rsid w:val="5E600CB2"/>
    <w:rsid w:val="5E6D72B5"/>
    <w:rsid w:val="5E8E2F96"/>
    <w:rsid w:val="5E915C7B"/>
    <w:rsid w:val="5E98210D"/>
    <w:rsid w:val="5EA850EC"/>
    <w:rsid w:val="5EB27277"/>
    <w:rsid w:val="5EE65F75"/>
    <w:rsid w:val="5F1D2B7E"/>
    <w:rsid w:val="5F2D32FA"/>
    <w:rsid w:val="5F460174"/>
    <w:rsid w:val="5F492FD0"/>
    <w:rsid w:val="5F5172F0"/>
    <w:rsid w:val="5F5A22E8"/>
    <w:rsid w:val="5F7E3ECB"/>
    <w:rsid w:val="5F826DE8"/>
    <w:rsid w:val="5F932833"/>
    <w:rsid w:val="5F9B6CAD"/>
    <w:rsid w:val="5FB929F7"/>
    <w:rsid w:val="5FBC4E0B"/>
    <w:rsid w:val="5FBF52FA"/>
    <w:rsid w:val="5FC738F4"/>
    <w:rsid w:val="5FC842E0"/>
    <w:rsid w:val="5FD75832"/>
    <w:rsid w:val="5FD97FD8"/>
    <w:rsid w:val="5FE30B0E"/>
    <w:rsid w:val="5FE31702"/>
    <w:rsid w:val="5FED09BB"/>
    <w:rsid w:val="60136B52"/>
    <w:rsid w:val="602B6AD8"/>
    <w:rsid w:val="602F0811"/>
    <w:rsid w:val="60322BF4"/>
    <w:rsid w:val="604B69B8"/>
    <w:rsid w:val="6059583C"/>
    <w:rsid w:val="605A672C"/>
    <w:rsid w:val="608111BF"/>
    <w:rsid w:val="60974E0A"/>
    <w:rsid w:val="609977D0"/>
    <w:rsid w:val="60A1505D"/>
    <w:rsid w:val="60A2368E"/>
    <w:rsid w:val="60B6283D"/>
    <w:rsid w:val="60BD751F"/>
    <w:rsid w:val="60C822E1"/>
    <w:rsid w:val="60CA1AB9"/>
    <w:rsid w:val="60D97485"/>
    <w:rsid w:val="60DE51C6"/>
    <w:rsid w:val="60E03173"/>
    <w:rsid w:val="60EF119C"/>
    <w:rsid w:val="60F50F6B"/>
    <w:rsid w:val="60FD1039"/>
    <w:rsid w:val="610401DA"/>
    <w:rsid w:val="610755AE"/>
    <w:rsid w:val="610F3911"/>
    <w:rsid w:val="61317474"/>
    <w:rsid w:val="61334C1E"/>
    <w:rsid w:val="613D06B5"/>
    <w:rsid w:val="61443B3C"/>
    <w:rsid w:val="615A1AC4"/>
    <w:rsid w:val="618E7483"/>
    <w:rsid w:val="61C661F5"/>
    <w:rsid w:val="61D0707B"/>
    <w:rsid w:val="61DD4889"/>
    <w:rsid w:val="62100E35"/>
    <w:rsid w:val="621345C2"/>
    <w:rsid w:val="62270EFF"/>
    <w:rsid w:val="62370D9E"/>
    <w:rsid w:val="623962D6"/>
    <w:rsid w:val="624A329E"/>
    <w:rsid w:val="624D600B"/>
    <w:rsid w:val="62542684"/>
    <w:rsid w:val="62567A63"/>
    <w:rsid w:val="629E577F"/>
    <w:rsid w:val="62AA26AC"/>
    <w:rsid w:val="62C75BFD"/>
    <w:rsid w:val="62F27B47"/>
    <w:rsid w:val="62F30694"/>
    <w:rsid w:val="62FE12F3"/>
    <w:rsid w:val="6306777A"/>
    <w:rsid w:val="630B679C"/>
    <w:rsid w:val="631D2620"/>
    <w:rsid w:val="632545CB"/>
    <w:rsid w:val="63380AAD"/>
    <w:rsid w:val="633D528C"/>
    <w:rsid w:val="634075B5"/>
    <w:rsid w:val="635C2C07"/>
    <w:rsid w:val="6377067F"/>
    <w:rsid w:val="637E6E46"/>
    <w:rsid w:val="63873B27"/>
    <w:rsid w:val="63C2147C"/>
    <w:rsid w:val="63DC205B"/>
    <w:rsid w:val="63DF3609"/>
    <w:rsid w:val="63E10966"/>
    <w:rsid w:val="63F16D49"/>
    <w:rsid w:val="643876C5"/>
    <w:rsid w:val="64454358"/>
    <w:rsid w:val="64493E07"/>
    <w:rsid w:val="6462442C"/>
    <w:rsid w:val="64661912"/>
    <w:rsid w:val="64872BA8"/>
    <w:rsid w:val="64997AB4"/>
    <w:rsid w:val="649B1CD4"/>
    <w:rsid w:val="64AD7E7D"/>
    <w:rsid w:val="64BB2A2D"/>
    <w:rsid w:val="64D01619"/>
    <w:rsid w:val="64DF1895"/>
    <w:rsid w:val="64F4783E"/>
    <w:rsid w:val="64FA398D"/>
    <w:rsid w:val="651451E4"/>
    <w:rsid w:val="652223C3"/>
    <w:rsid w:val="65266AD5"/>
    <w:rsid w:val="653862B5"/>
    <w:rsid w:val="654C0EFE"/>
    <w:rsid w:val="654C7544"/>
    <w:rsid w:val="654F3CDD"/>
    <w:rsid w:val="65710DA3"/>
    <w:rsid w:val="657651B3"/>
    <w:rsid w:val="6576549F"/>
    <w:rsid w:val="65765BAA"/>
    <w:rsid w:val="65B550B0"/>
    <w:rsid w:val="65CB7189"/>
    <w:rsid w:val="65D64CE5"/>
    <w:rsid w:val="65D75502"/>
    <w:rsid w:val="65DD3A13"/>
    <w:rsid w:val="65E23E5F"/>
    <w:rsid w:val="65EA4440"/>
    <w:rsid w:val="65FA48EA"/>
    <w:rsid w:val="660179DA"/>
    <w:rsid w:val="660438EA"/>
    <w:rsid w:val="661439A8"/>
    <w:rsid w:val="66222565"/>
    <w:rsid w:val="6631122C"/>
    <w:rsid w:val="663535AA"/>
    <w:rsid w:val="665370F5"/>
    <w:rsid w:val="66670366"/>
    <w:rsid w:val="66820EAE"/>
    <w:rsid w:val="66B226E0"/>
    <w:rsid w:val="66B27662"/>
    <w:rsid w:val="66C2474B"/>
    <w:rsid w:val="66D05685"/>
    <w:rsid w:val="66E0149E"/>
    <w:rsid w:val="66E51903"/>
    <w:rsid w:val="670A08D7"/>
    <w:rsid w:val="670E263A"/>
    <w:rsid w:val="67142D87"/>
    <w:rsid w:val="672052C0"/>
    <w:rsid w:val="67222CF4"/>
    <w:rsid w:val="67301A61"/>
    <w:rsid w:val="6731411C"/>
    <w:rsid w:val="67365602"/>
    <w:rsid w:val="67375552"/>
    <w:rsid w:val="674B238E"/>
    <w:rsid w:val="674C5172"/>
    <w:rsid w:val="67541FF3"/>
    <w:rsid w:val="6770237F"/>
    <w:rsid w:val="67750840"/>
    <w:rsid w:val="678411AF"/>
    <w:rsid w:val="679A37BB"/>
    <w:rsid w:val="67AF7864"/>
    <w:rsid w:val="67CE5A10"/>
    <w:rsid w:val="67D83741"/>
    <w:rsid w:val="6800142B"/>
    <w:rsid w:val="6802574D"/>
    <w:rsid w:val="6831510B"/>
    <w:rsid w:val="683C6D68"/>
    <w:rsid w:val="684071D4"/>
    <w:rsid w:val="68475283"/>
    <w:rsid w:val="68521CEB"/>
    <w:rsid w:val="6871463B"/>
    <w:rsid w:val="6872040C"/>
    <w:rsid w:val="68746325"/>
    <w:rsid w:val="68746D91"/>
    <w:rsid w:val="687F14D9"/>
    <w:rsid w:val="6880363C"/>
    <w:rsid w:val="688804D6"/>
    <w:rsid w:val="688B2649"/>
    <w:rsid w:val="68925BD5"/>
    <w:rsid w:val="68A310BE"/>
    <w:rsid w:val="68A877B6"/>
    <w:rsid w:val="68C0424D"/>
    <w:rsid w:val="68D77D96"/>
    <w:rsid w:val="68DF33AB"/>
    <w:rsid w:val="68F241D6"/>
    <w:rsid w:val="68F35C9B"/>
    <w:rsid w:val="68F44DB5"/>
    <w:rsid w:val="68F47501"/>
    <w:rsid w:val="68FC5E82"/>
    <w:rsid w:val="690D10B2"/>
    <w:rsid w:val="691771B3"/>
    <w:rsid w:val="6930653E"/>
    <w:rsid w:val="69341246"/>
    <w:rsid w:val="6943336B"/>
    <w:rsid w:val="69477F04"/>
    <w:rsid w:val="69555747"/>
    <w:rsid w:val="6960443F"/>
    <w:rsid w:val="696F7E7F"/>
    <w:rsid w:val="698030C4"/>
    <w:rsid w:val="69892D5C"/>
    <w:rsid w:val="698D475B"/>
    <w:rsid w:val="69B846FD"/>
    <w:rsid w:val="69BE7F0A"/>
    <w:rsid w:val="69D741EA"/>
    <w:rsid w:val="69D87E05"/>
    <w:rsid w:val="69DF1118"/>
    <w:rsid w:val="69E07B10"/>
    <w:rsid w:val="69FA6868"/>
    <w:rsid w:val="69FF5939"/>
    <w:rsid w:val="6A0756FD"/>
    <w:rsid w:val="6A09305E"/>
    <w:rsid w:val="6A0B6B30"/>
    <w:rsid w:val="6A1E5CF2"/>
    <w:rsid w:val="6A2A12B7"/>
    <w:rsid w:val="6A455265"/>
    <w:rsid w:val="6A6007EC"/>
    <w:rsid w:val="6A666367"/>
    <w:rsid w:val="6A7C4C30"/>
    <w:rsid w:val="6A8217B3"/>
    <w:rsid w:val="6A926360"/>
    <w:rsid w:val="6A9F3756"/>
    <w:rsid w:val="6AB6721A"/>
    <w:rsid w:val="6AE701D3"/>
    <w:rsid w:val="6B0734A8"/>
    <w:rsid w:val="6B145A84"/>
    <w:rsid w:val="6B154781"/>
    <w:rsid w:val="6B2F2CEF"/>
    <w:rsid w:val="6B3429FB"/>
    <w:rsid w:val="6B645955"/>
    <w:rsid w:val="6B6B77A2"/>
    <w:rsid w:val="6B6E7BE9"/>
    <w:rsid w:val="6BA37851"/>
    <w:rsid w:val="6BB52701"/>
    <w:rsid w:val="6BC964DF"/>
    <w:rsid w:val="6BCB7921"/>
    <w:rsid w:val="6BE604BD"/>
    <w:rsid w:val="6BEB2A7E"/>
    <w:rsid w:val="6BF15693"/>
    <w:rsid w:val="6BF92D94"/>
    <w:rsid w:val="6C186700"/>
    <w:rsid w:val="6C1A0D06"/>
    <w:rsid w:val="6C294590"/>
    <w:rsid w:val="6C2E3358"/>
    <w:rsid w:val="6C3968E7"/>
    <w:rsid w:val="6C4A6354"/>
    <w:rsid w:val="6C573F6A"/>
    <w:rsid w:val="6C5F7D3D"/>
    <w:rsid w:val="6C6F0BDF"/>
    <w:rsid w:val="6C8836E9"/>
    <w:rsid w:val="6C8C144E"/>
    <w:rsid w:val="6C900320"/>
    <w:rsid w:val="6C9302B3"/>
    <w:rsid w:val="6C9A75BD"/>
    <w:rsid w:val="6C9A77C6"/>
    <w:rsid w:val="6C9D4AB8"/>
    <w:rsid w:val="6CF56F0D"/>
    <w:rsid w:val="6CFB5BA0"/>
    <w:rsid w:val="6D3353D4"/>
    <w:rsid w:val="6D366162"/>
    <w:rsid w:val="6D3D2666"/>
    <w:rsid w:val="6D432638"/>
    <w:rsid w:val="6D4D6490"/>
    <w:rsid w:val="6D607011"/>
    <w:rsid w:val="6D6F6A10"/>
    <w:rsid w:val="6D82440F"/>
    <w:rsid w:val="6D860D36"/>
    <w:rsid w:val="6D861827"/>
    <w:rsid w:val="6D86709E"/>
    <w:rsid w:val="6D9D0553"/>
    <w:rsid w:val="6D9E2389"/>
    <w:rsid w:val="6D9F42B8"/>
    <w:rsid w:val="6DA12DFF"/>
    <w:rsid w:val="6DAF2E4C"/>
    <w:rsid w:val="6DB4465C"/>
    <w:rsid w:val="6DB52160"/>
    <w:rsid w:val="6DCA6718"/>
    <w:rsid w:val="6DCA76C9"/>
    <w:rsid w:val="6DEC2766"/>
    <w:rsid w:val="6DEC6EBE"/>
    <w:rsid w:val="6DFF5193"/>
    <w:rsid w:val="6E085656"/>
    <w:rsid w:val="6E0D1A0C"/>
    <w:rsid w:val="6E2C3A0A"/>
    <w:rsid w:val="6E5B58FC"/>
    <w:rsid w:val="6E637D4A"/>
    <w:rsid w:val="6E6D0C27"/>
    <w:rsid w:val="6E7A45B6"/>
    <w:rsid w:val="6E7B793A"/>
    <w:rsid w:val="6E816F72"/>
    <w:rsid w:val="6E833AF6"/>
    <w:rsid w:val="6E897F77"/>
    <w:rsid w:val="6EA51484"/>
    <w:rsid w:val="6EBA066C"/>
    <w:rsid w:val="6ECC58BE"/>
    <w:rsid w:val="6EE150EE"/>
    <w:rsid w:val="6EE552D4"/>
    <w:rsid w:val="6EF5248C"/>
    <w:rsid w:val="6EF74FDF"/>
    <w:rsid w:val="6EFE1045"/>
    <w:rsid w:val="6F07630A"/>
    <w:rsid w:val="6F1A3BAC"/>
    <w:rsid w:val="6F1A763D"/>
    <w:rsid w:val="6F1B0EC2"/>
    <w:rsid w:val="6F3D7518"/>
    <w:rsid w:val="6F432317"/>
    <w:rsid w:val="6F5E61CA"/>
    <w:rsid w:val="6F5F7691"/>
    <w:rsid w:val="6F7A1BB8"/>
    <w:rsid w:val="6F7C2499"/>
    <w:rsid w:val="6F887289"/>
    <w:rsid w:val="6F8D4EF3"/>
    <w:rsid w:val="6F916C1F"/>
    <w:rsid w:val="6FA5539E"/>
    <w:rsid w:val="6FCA091B"/>
    <w:rsid w:val="6FE5702D"/>
    <w:rsid w:val="7016130C"/>
    <w:rsid w:val="70280171"/>
    <w:rsid w:val="702E1EEF"/>
    <w:rsid w:val="702E2136"/>
    <w:rsid w:val="703043F0"/>
    <w:rsid w:val="70530627"/>
    <w:rsid w:val="70581382"/>
    <w:rsid w:val="705C3C89"/>
    <w:rsid w:val="70941983"/>
    <w:rsid w:val="70AF2170"/>
    <w:rsid w:val="70E028A6"/>
    <w:rsid w:val="70E7601E"/>
    <w:rsid w:val="70F77B54"/>
    <w:rsid w:val="70FD528F"/>
    <w:rsid w:val="712B2222"/>
    <w:rsid w:val="712E6D73"/>
    <w:rsid w:val="71336006"/>
    <w:rsid w:val="71361BC9"/>
    <w:rsid w:val="713702A9"/>
    <w:rsid w:val="71395B4E"/>
    <w:rsid w:val="71400A17"/>
    <w:rsid w:val="71460797"/>
    <w:rsid w:val="71586E42"/>
    <w:rsid w:val="71655767"/>
    <w:rsid w:val="71665FA1"/>
    <w:rsid w:val="716956D9"/>
    <w:rsid w:val="71793E5E"/>
    <w:rsid w:val="71843CF7"/>
    <w:rsid w:val="71894843"/>
    <w:rsid w:val="718E0298"/>
    <w:rsid w:val="718F24BB"/>
    <w:rsid w:val="71936AB7"/>
    <w:rsid w:val="719E1D81"/>
    <w:rsid w:val="71B72BCE"/>
    <w:rsid w:val="71C67770"/>
    <w:rsid w:val="71CB3FC1"/>
    <w:rsid w:val="71CB6777"/>
    <w:rsid w:val="71E7073E"/>
    <w:rsid w:val="72056CC5"/>
    <w:rsid w:val="7209785D"/>
    <w:rsid w:val="7213028C"/>
    <w:rsid w:val="721A5C52"/>
    <w:rsid w:val="72202FE9"/>
    <w:rsid w:val="72276970"/>
    <w:rsid w:val="72426187"/>
    <w:rsid w:val="72477BDF"/>
    <w:rsid w:val="72603EF8"/>
    <w:rsid w:val="7266674A"/>
    <w:rsid w:val="727320D3"/>
    <w:rsid w:val="72A01068"/>
    <w:rsid w:val="72A40120"/>
    <w:rsid w:val="72A83055"/>
    <w:rsid w:val="72AA4F60"/>
    <w:rsid w:val="72AD7141"/>
    <w:rsid w:val="72B3710B"/>
    <w:rsid w:val="72D01013"/>
    <w:rsid w:val="72E640C6"/>
    <w:rsid w:val="73032468"/>
    <w:rsid w:val="730B5629"/>
    <w:rsid w:val="73302ED4"/>
    <w:rsid w:val="734109E9"/>
    <w:rsid w:val="7341158A"/>
    <w:rsid w:val="73493626"/>
    <w:rsid w:val="73533DC4"/>
    <w:rsid w:val="73627694"/>
    <w:rsid w:val="7399153D"/>
    <w:rsid w:val="739F55B7"/>
    <w:rsid w:val="73BC1D70"/>
    <w:rsid w:val="73D057FF"/>
    <w:rsid w:val="73D234F7"/>
    <w:rsid w:val="73F84476"/>
    <w:rsid w:val="74153ABD"/>
    <w:rsid w:val="7422369D"/>
    <w:rsid w:val="74270B60"/>
    <w:rsid w:val="74280E77"/>
    <w:rsid w:val="742B08B0"/>
    <w:rsid w:val="743342F3"/>
    <w:rsid w:val="743913DC"/>
    <w:rsid w:val="74474DBC"/>
    <w:rsid w:val="744C5A17"/>
    <w:rsid w:val="74736D31"/>
    <w:rsid w:val="747C1F0F"/>
    <w:rsid w:val="747C270F"/>
    <w:rsid w:val="749441FE"/>
    <w:rsid w:val="74A5294D"/>
    <w:rsid w:val="74AD2BD2"/>
    <w:rsid w:val="74B15910"/>
    <w:rsid w:val="74C156BC"/>
    <w:rsid w:val="74C7412B"/>
    <w:rsid w:val="74CB624D"/>
    <w:rsid w:val="74D958DE"/>
    <w:rsid w:val="74DD24FA"/>
    <w:rsid w:val="74E00296"/>
    <w:rsid w:val="74E84F80"/>
    <w:rsid w:val="74EB53D6"/>
    <w:rsid w:val="750541AE"/>
    <w:rsid w:val="750A7F9F"/>
    <w:rsid w:val="75135F45"/>
    <w:rsid w:val="751D5DEE"/>
    <w:rsid w:val="752C23C1"/>
    <w:rsid w:val="75390031"/>
    <w:rsid w:val="755117B8"/>
    <w:rsid w:val="75540D74"/>
    <w:rsid w:val="7557486C"/>
    <w:rsid w:val="755B48C3"/>
    <w:rsid w:val="755C732C"/>
    <w:rsid w:val="755F7A8C"/>
    <w:rsid w:val="75655D68"/>
    <w:rsid w:val="758A5EBE"/>
    <w:rsid w:val="75971081"/>
    <w:rsid w:val="759B2885"/>
    <w:rsid w:val="759C2AC8"/>
    <w:rsid w:val="75DC5BED"/>
    <w:rsid w:val="76072F5C"/>
    <w:rsid w:val="761D24C8"/>
    <w:rsid w:val="7624076B"/>
    <w:rsid w:val="763A3F8B"/>
    <w:rsid w:val="763E7B64"/>
    <w:rsid w:val="765C783A"/>
    <w:rsid w:val="765D7077"/>
    <w:rsid w:val="76685B89"/>
    <w:rsid w:val="766A373B"/>
    <w:rsid w:val="76870B4A"/>
    <w:rsid w:val="769035A9"/>
    <w:rsid w:val="76A44DFD"/>
    <w:rsid w:val="76C94A52"/>
    <w:rsid w:val="76CA336B"/>
    <w:rsid w:val="76CB6B4C"/>
    <w:rsid w:val="76F622DE"/>
    <w:rsid w:val="77192C37"/>
    <w:rsid w:val="773A58D8"/>
    <w:rsid w:val="775768C3"/>
    <w:rsid w:val="77581637"/>
    <w:rsid w:val="7766470E"/>
    <w:rsid w:val="776A6A9E"/>
    <w:rsid w:val="77871649"/>
    <w:rsid w:val="778B7963"/>
    <w:rsid w:val="779024E4"/>
    <w:rsid w:val="77B844BB"/>
    <w:rsid w:val="77B938F1"/>
    <w:rsid w:val="77CE1DF4"/>
    <w:rsid w:val="77D6115B"/>
    <w:rsid w:val="77DB191E"/>
    <w:rsid w:val="78145654"/>
    <w:rsid w:val="7824161A"/>
    <w:rsid w:val="78314ED5"/>
    <w:rsid w:val="78581B0D"/>
    <w:rsid w:val="78697BE6"/>
    <w:rsid w:val="786A3CEF"/>
    <w:rsid w:val="78926E50"/>
    <w:rsid w:val="78A17604"/>
    <w:rsid w:val="78A650BC"/>
    <w:rsid w:val="78A73C95"/>
    <w:rsid w:val="78AE588A"/>
    <w:rsid w:val="78BC47C6"/>
    <w:rsid w:val="78CA323C"/>
    <w:rsid w:val="78D56BCC"/>
    <w:rsid w:val="78F810F5"/>
    <w:rsid w:val="790041D0"/>
    <w:rsid w:val="79073405"/>
    <w:rsid w:val="79316906"/>
    <w:rsid w:val="793E1DE4"/>
    <w:rsid w:val="79414DE1"/>
    <w:rsid w:val="7949513D"/>
    <w:rsid w:val="794C2067"/>
    <w:rsid w:val="7967324F"/>
    <w:rsid w:val="79C37227"/>
    <w:rsid w:val="79C40130"/>
    <w:rsid w:val="79C42C4A"/>
    <w:rsid w:val="79C46898"/>
    <w:rsid w:val="79D35967"/>
    <w:rsid w:val="79DF491E"/>
    <w:rsid w:val="79F77E49"/>
    <w:rsid w:val="7A0052EA"/>
    <w:rsid w:val="7A015348"/>
    <w:rsid w:val="7A0A0BB0"/>
    <w:rsid w:val="7A1A2034"/>
    <w:rsid w:val="7A294FD2"/>
    <w:rsid w:val="7A346268"/>
    <w:rsid w:val="7A4F17E2"/>
    <w:rsid w:val="7A5A3005"/>
    <w:rsid w:val="7A7E692D"/>
    <w:rsid w:val="7A897CF0"/>
    <w:rsid w:val="7A99023A"/>
    <w:rsid w:val="7A996E21"/>
    <w:rsid w:val="7AA60A30"/>
    <w:rsid w:val="7AAF345A"/>
    <w:rsid w:val="7AB61C0A"/>
    <w:rsid w:val="7B53643E"/>
    <w:rsid w:val="7B5F0AC8"/>
    <w:rsid w:val="7B5F13FD"/>
    <w:rsid w:val="7B692958"/>
    <w:rsid w:val="7B6D6ED3"/>
    <w:rsid w:val="7BC152CD"/>
    <w:rsid w:val="7BC92BD0"/>
    <w:rsid w:val="7BCF66E7"/>
    <w:rsid w:val="7BD61598"/>
    <w:rsid w:val="7C5049AA"/>
    <w:rsid w:val="7C5939C9"/>
    <w:rsid w:val="7C9922CE"/>
    <w:rsid w:val="7CD7411A"/>
    <w:rsid w:val="7CFA31EE"/>
    <w:rsid w:val="7D3F28B0"/>
    <w:rsid w:val="7D7E1338"/>
    <w:rsid w:val="7DB24F48"/>
    <w:rsid w:val="7DB63758"/>
    <w:rsid w:val="7DBA558B"/>
    <w:rsid w:val="7DC56BE5"/>
    <w:rsid w:val="7DEF1868"/>
    <w:rsid w:val="7DFA2E4F"/>
    <w:rsid w:val="7DFB33AC"/>
    <w:rsid w:val="7E121911"/>
    <w:rsid w:val="7E1F73F5"/>
    <w:rsid w:val="7E207654"/>
    <w:rsid w:val="7E3304B8"/>
    <w:rsid w:val="7E3438AF"/>
    <w:rsid w:val="7E420C6F"/>
    <w:rsid w:val="7E4A0156"/>
    <w:rsid w:val="7E4A462A"/>
    <w:rsid w:val="7E5543F9"/>
    <w:rsid w:val="7E6040D5"/>
    <w:rsid w:val="7E634F9A"/>
    <w:rsid w:val="7E644B29"/>
    <w:rsid w:val="7E692D1E"/>
    <w:rsid w:val="7E8765AB"/>
    <w:rsid w:val="7E8D0F63"/>
    <w:rsid w:val="7EAD1EDB"/>
    <w:rsid w:val="7EBF46E5"/>
    <w:rsid w:val="7ED22156"/>
    <w:rsid w:val="7EDF2D49"/>
    <w:rsid w:val="7EEE6CD6"/>
    <w:rsid w:val="7F0A4BAB"/>
    <w:rsid w:val="7F0F2FA7"/>
    <w:rsid w:val="7F180619"/>
    <w:rsid w:val="7F1E5000"/>
    <w:rsid w:val="7F3140D5"/>
    <w:rsid w:val="7F3819C6"/>
    <w:rsid w:val="7F45411B"/>
    <w:rsid w:val="7F5773B2"/>
    <w:rsid w:val="7F5D1059"/>
    <w:rsid w:val="7F6F3906"/>
    <w:rsid w:val="7F74212A"/>
    <w:rsid w:val="7F844BC0"/>
    <w:rsid w:val="7FB07C41"/>
    <w:rsid w:val="7FB8122B"/>
    <w:rsid w:val="7FBE5CFF"/>
    <w:rsid w:val="7FC80555"/>
    <w:rsid w:val="7FD022CD"/>
    <w:rsid w:val="7FDA0DAA"/>
    <w:rsid w:val="7FDC2938"/>
    <w:rsid w:val="7FE23D73"/>
    <w:rsid w:val="7FFA476A"/>
    <w:rsid w:val="7FFD078D"/>
    <w:rsid w:val="7FFF001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jc w:val="center"/>
      <w:outlineLvl w:val="0"/>
    </w:pPr>
    <w:rPr>
      <w:rFonts w:eastAsia="黑体"/>
      <w:b/>
      <w:bCs/>
      <w:kern w:val="44"/>
      <w:sz w:val="30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libri Light" w:hAnsi="Calibri Light" w:eastAsia="宋体" w:cs="Times New Roman"/>
      <w:b/>
      <w:bCs/>
      <w:szCs w:val="32"/>
    </w:rPr>
  </w:style>
  <w:style w:type="character" w:default="1" w:styleId="15">
    <w:name w:val="Default Paragraph Font"/>
    <w:semiHidden/>
    <w:unhideWhenUsed/>
    <w:uiPriority w:val="1"/>
  </w:style>
  <w:style w:type="table" w:default="1" w:styleId="1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3"/>
    <w:basedOn w:val="1"/>
    <w:next w:val="1"/>
    <w:unhideWhenUsed/>
    <w:qFormat/>
    <w:uiPriority w:val="39"/>
    <w:pPr>
      <w:ind w:left="840" w:leftChars="400"/>
    </w:pPr>
  </w:style>
  <w:style w:type="paragraph" w:styleId="5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</w:style>
  <w:style w:type="paragraph" w:styleId="10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1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2">
    <w:name w:val="Title"/>
    <w:basedOn w:val="1"/>
    <w:next w:val="1"/>
    <w:link w:val="26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Hyperlink"/>
    <w:basedOn w:val="1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7">
    <w:name w:val="批注框文本 字符"/>
    <w:basedOn w:val="15"/>
    <w:link w:val="6"/>
    <w:semiHidden/>
    <w:qFormat/>
    <w:uiPriority w:val="99"/>
    <w:rPr>
      <w:sz w:val="18"/>
      <w:szCs w:val="18"/>
    </w:rPr>
  </w:style>
  <w:style w:type="character" w:customStyle="1" w:styleId="18">
    <w:name w:val="font01"/>
    <w:basedOn w:val="15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19">
    <w:name w:val="font21"/>
    <w:basedOn w:val="15"/>
    <w:qFormat/>
    <w:uiPriority w:val="0"/>
    <w:rPr>
      <w:rFonts w:hint="default" w:ascii="Calibri" w:hAnsi="Calibri" w:cs="Calibri"/>
      <w:color w:val="000000"/>
      <w:sz w:val="21"/>
      <w:szCs w:val="21"/>
      <w:u w:val="none"/>
    </w:rPr>
  </w:style>
  <w:style w:type="character" w:customStyle="1" w:styleId="20">
    <w:name w:val="font41"/>
    <w:basedOn w:val="15"/>
    <w:qFormat/>
    <w:uiPriority w:val="0"/>
    <w:rPr>
      <w:rFonts w:ascii="Arial" w:hAnsi="Arial" w:cs="Arial"/>
      <w:color w:val="000000"/>
      <w:sz w:val="24"/>
      <w:szCs w:val="24"/>
      <w:u w:val="none"/>
    </w:rPr>
  </w:style>
  <w:style w:type="character" w:customStyle="1" w:styleId="21">
    <w:name w:val="font31"/>
    <w:basedOn w:val="1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22">
    <w:name w:val="页眉 字符"/>
    <w:basedOn w:val="15"/>
    <w:link w:val="8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3">
    <w:name w:val="页脚 字符"/>
    <w:basedOn w:val="15"/>
    <w:link w:val="7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4">
    <w:name w:val="日期 字符"/>
    <w:basedOn w:val="15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paragraph" w:customStyle="1" w:styleId="25">
    <w:name w:val="p0"/>
    <w:basedOn w:val="1"/>
    <w:qFormat/>
    <w:uiPriority w:val="0"/>
    <w:pPr>
      <w:widowControl/>
    </w:pPr>
    <w:rPr>
      <w:kern w:val="0"/>
      <w:szCs w:val="21"/>
    </w:rPr>
  </w:style>
  <w:style w:type="character" w:customStyle="1" w:styleId="26">
    <w:name w:val="标题 字符"/>
    <w:basedOn w:val="15"/>
    <w:link w:val="12"/>
    <w:qFormat/>
    <w:uiPriority w:val="1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table" w:customStyle="1" w:styleId="27">
    <w:name w:val="Plain Table 2"/>
    <w:basedOn w:val="13"/>
    <w:qFormat/>
    <w:uiPriority w:val="42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hart" Target="charts/chart2.xml"/><Relationship Id="rId8" Type="http://schemas.openxmlformats.org/officeDocument/2006/relationships/chart" Target="charts/chart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chart" Target="charts/chart12.xml"/><Relationship Id="rId18" Type="http://schemas.openxmlformats.org/officeDocument/2006/relationships/chart" Target="charts/chart11.xml"/><Relationship Id="rId17" Type="http://schemas.openxmlformats.org/officeDocument/2006/relationships/chart" Target="charts/chart10.xml"/><Relationship Id="rId16" Type="http://schemas.openxmlformats.org/officeDocument/2006/relationships/chart" Target="charts/chart9.xml"/><Relationship Id="rId15" Type="http://schemas.openxmlformats.org/officeDocument/2006/relationships/chart" Target="charts/chart8.xml"/><Relationship Id="rId14" Type="http://schemas.openxmlformats.org/officeDocument/2006/relationships/chart" Target="charts/chart7.xml"/><Relationship Id="rId13" Type="http://schemas.openxmlformats.org/officeDocument/2006/relationships/chart" Target="charts/chart6.xml"/><Relationship Id="rId12" Type="http://schemas.openxmlformats.org/officeDocument/2006/relationships/chart" Target="charts/chart5.xml"/><Relationship Id="rId11" Type="http://schemas.openxmlformats.org/officeDocument/2006/relationships/chart" Target="charts/chart4.xml"/><Relationship Id="rId10" Type="http://schemas.openxmlformats.org/officeDocument/2006/relationships/chart" Target="charts/chart3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ColorStyle" Target="colors11.xml"/><Relationship Id="rId2" Type="http://schemas.microsoft.com/office/2011/relationships/chartStyle" Target="style11.xml"/><Relationship Id="rId1" Type="http://schemas.openxmlformats.org/officeDocument/2006/relationships/package" Target="../embeddings/Workbook11.xlsx"/></Relationships>
</file>

<file path=word/charts/_rels/chart10.xml.rels><?xml version="1.0" encoding="UTF-8" standalone="yes"?>
<Relationships xmlns="http://schemas.openxmlformats.org/package/2006/relationships"><Relationship Id="rId3" Type="http://schemas.microsoft.com/office/2011/relationships/chartColorStyle" Target="colors4.xml"/><Relationship Id="rId2" Type="http://schemas.microsoft.com/office/2011/relationships/chartStyle" Target="style4.xml"/><Relationship Id="rId1" Type="http://schemas.openxmlformats.org/officeDocument/2006/relationships/package" Target="../embeddings/Workbook4.xlsx"/></Relationships>
</file>

<file path=word/charts/_rels/chart11.xml.rels><?xml version="1.0" encoding="UTF-8" standalone="yes"?>
<Relationships xmlns="http://schemas.openxmlformats.org/package/2006/relationships"><Relationship Id="rId3" Type="http://schemas.microsoft.com/office/2011/relationships/chartColorStyle" Target="colors7.xml"/><Relationship Id="rId2" Type="http://schemas.microsoft.com/office/2011/relationships/chartStyle" Target="style7.xml"/><Relationship Id="rId1" Type="http://schemas.openxmlformats.org/officeDocument/2006/relationships/package" Target="../embeddings/Workbook7.xlsx"/></Relationships>
</file>

<file path=word/charts/_rels/chart12.xml.rels><?xml version="1.0" encoding="UTF-8" standalone="yes"?>
<Relationships xmlns="http://schemas.openxmlformats.org/package/2006/relationships"><Relationship Id="rId3" Type="http://schemas.microsoft.com/office/2011/relationships/chartColorStyle" Target="colors8.xml"/><Relationship Id="rId2" Type="http://schemas.microsoft.com/office/2011/relationships/chartStyle" Target="style8.xml"/><Relationship Id="rId1" Type="http://schemas.openxmlformats.org/officeDocument/2006/relationships/package" Target="../embeddings/Workbook8.xlsx"/></Relationships>
</file>

<file path=word/charts/_rels/chart2.xml.rels><?xml version="1.0" encoding="UTF-8" standalone="yes"?>
<Relationships xmlns="http://schemas.openxmlformats.org/package/2006/relationships"><Relationship Id="rId3" Type="http://schemas.microsoft.com/office/2011/relationships/chartColorStyle" Target="colors2.xml"/><Relationship Id="rId2" Type="http://schemas.microsoft.com/office/2011/relationships/chartStyle" Target="style2.xml"/><Relationship Id="rId1" Type="http://schemas.openxmlformats.org/officeDocument/2006/relationships/package" Target="../embeddings/Workbook2.xlsx"/></Relationships>
</file>

<file path=word/charts/_rels/chart3.xml.rels><?xml version="1.0" encoding="UTF-8" standalone="yes"?>
<Relationships xmlns="http://schemas.openxmlformats.org/package/2006/relationships"><Relationship Id="rId3" Type="http://schemas.microsoft.com/office/2011/relationships/chartColorStyle" Target="colors9.xml"/><Relationship Id="rId2" Type="http://schemas.microsoft.com/office/2011/relationships/chartStyle" Target="style9.xml"/><Relationship Id="rId1" Type="http://schemas.openxmlformats.org/officeDocument/2006/relationships/package" Target="../embeddings/Workbook9.xlsx"/></Relationships>
</file>

<file path=word/charts/_rels/chart4.xml.rels><?xml version="1.0" encoding="UTF-8" standalone="yes"?>
<Relationships xmlns="http://schemas.openxmlformats.org/package/2006/relationships"><Relationship Id="rId3" Type="http://schemas.microsoft.com/office/2011/relationships/chartColorStyle" Target="colors1.xml"/><Relationship Id="rId2" Type="http://schemas.microsoft.com/office/2011/relationships/chartStyle" Target="style1.xml"/><Relationship Id="rId1" Type="http://schemas.openxmlformats.org/officeDocument/2006/relationships/package" Target="../embeddings/Workbook1.xlsx"/></Relationships>
</file>

<file path=word/charts/_rels/chart5.xml.rels><?xml version="1.0" encoding="UTF-8" standalone="yes"?>
<Relationships xmlns="http://schemas.openxmlformats.org/package/2006/relationships"><Relationship Id="rId3" Type="http://schemas.microsoft.com/office/2011/relationships/chartColorStyle" Target="colors6.xml"/><Relationship Id="rId2" Type="http://schemas.microsoft.com/office/2011/relationships/chartStyle" Target="style6.xml"/><Relationship Id="rId1" Type="http://schemas.openxmlformats.org/officeDocument/2006/relationships/package" Target="../embeddings/Workbook6.xlsx"/></Relationships>
</file>

<file path=word/charts/_rels/chart6.xml.rels><?xml version="1.0" encoding="UTF-8" standalone="yes"?>
<Relationships xmlns="http://schemas.openxmlformats.org/package/2006/relationships"><Relationship Id="rId3" Type="http://schemas.microsoft.com/office/2011/relationships/chartColorStyle" Target="colors5.xml"/><Relationship Id="rId2" Type="http://schemas.microsoft.com/office/2011/relationships/chartStyle" Target="style5.xml"/><Relationship Id="rId1" Type="http://schemas.openxmlformats.org/officeDocument/2006/relationships/package" Target="../embeddings/Workbook5.xlsx"/></Relationships>
</file>

<file path=word/charts/_rels/chart7.xml.rels><?xml version="1.0" encoding="UTF-8" standalone="yes"?>
<Relationships xmlns="http://schemas.openxmlformats.org/package/2006/relationships"><Relationship Id="rId3" Type="http://schemas.microsoft.com/office/2011/relationships/chartColorStyle" Target="colors12.xml"/><Relationship Id="rId2" Type="http://schemas.microsoft.com/office/2011/relationships/chartStyle" Target="style12.xml"/><Relationship Id="rId1" Type="http://schemas.openxmlformats.org/officeDocument/2006/relationships/package" Target="../embeddings/Workbook12.xlsx"/></Relationships>
</file>

<file path=word/charts/_rels/chart8.xml.rels><?xml version="1.0" encoding="UTF-8" standalone="yes"?>
<Relationships xmlns="http://schemas.openxmlformats.org/package/2006/relationships"><Relationship Id="rId3" Type="http://schemas.microsoft.com/office/2011/relationships/chartColorStyle" Target="colors10.xml"/><Relationship Id="rId2" Type="http://schemas.microsoft.com/office/2011/relationships/chartStyle" Target="style10.xml"/><Relationship Id="rId1" Type="http://schemas.openxmlformats.org/officeDocument/2006/relationships/package" Target="../embeddings/Workbook10.xlsx"/></Relationships>
</file>

<file path=word/charts/_rels/chart9.xml.rels><?xml version="1.0" encoding="UTF-8" standalone="yes"?>
<Relationships xmlns="http://schemas.openxmlformats.org/package/2006/relationships"><Relationship Id="rId3" Type="http://schemas.microsoft.com/office/2011/relationships/chartColorStyle" Target="colors3.xml"/><Relationship Id="rId2" Type="http://schemas.microsoft.com/office/2011/relationships/chartStyle" Target="style3.xml"/><Relationship Id="rId1" Type="http://schemas.openxmlformats.org/officeDocument/2006/relationships/package" Target="../embeddings/Workbook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男女生各年级平均分分布图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78.65</c:v>
                </c:pt>
                <c:pt idx="1">
                  <c:v>80.31</c:v>
                </c:pt>
                <c:pt idx="2">
                  <c:v>76.8</c:v>
                </c:pt>
                <c:pt idx="3">
                  <c:v>78.64</c:v>
                </c:pt>
                <c:pt idx="4">
                  <c:v>76.92</c:v>
                </c:pt>
                <c:pt idx="5">
                  <c:v>78.44</c:v>
                </c:pt>
                <c:pt idx="6">
                  <c:v>73.57</c:v>
                </c:pt>
                <c:pt idx="7">
                  <c:v>76.76</c:v>
                </c:pt>
                <c:pt idx="8">
                  <c:v>75.84</c:v>
                </c:pt>
                <c:pt idx="9">
                  <c:v>79.12</c:v>
                </c:pt>
                <c:pt idx="10">
                  <c:v>78.52</c:v>
                </c:pt>
                <c:pt idx="11">
                  <c:v>76.06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79.31</c:v>
                </c:pt>
                <c:pt idx="1">
                  <c:v>80.36</c:v>
                </c:pt>
                <c:pt idx="2">
                  <c:v>78.2</c:v>
                </c:pt>
                <c:pt idx="3">
                  <c:v>77.18</c:v>
                </c:pt>
                <c:pt idx="4">
                  <c:v>78.35</c:v>
                </c:pt>
                <c:pt idx="5">
                  <c:v>75.78</c:v>
                </c:pt>
                <c:pt idx="6">
                  <c:v>78.54</c:v>
                </c:pt>
                <c:pt idx="7">
                  <c:v>79.38</c:v>
                </c:pt>
                <c:pt idx="8">
                  <c:v>76.45</c:v>
                </c:pt>
                <c:pt idx="9">
                  <c:v>77.68</c:v>
                </c:pt>
                <c:pt idx="10">
                  <c:v>78.04</c:v>
                </c:pt>
                <c:pt idx="11">
                  <c:v>74.36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axId val="980411712"/>
        <c:axId val="980409632"/>
      </c:barChart>
      <c:catAx>
        <c:axId val="9804117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980409632"/>
        <c:crosses val="autoZero"/>
        <c:auto val="1"/>
        <c:lblAlgn val="ctr"/>
        <c:lblOffset val="100"/>
        <c:noMultiLvlLbl val="0"/>
      </c:catAx>
      <c:valAx>
        <c:axId val="980409632"/>
        <c:scaling>
          <c:orientation val="minMax"/>
          <c:max val="1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9804117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各年级男生</a:t>
            </a:r>
            <a:r>
              <a:rPr lang="zh-CN" altLang="en-US" sz="1400" b="0" i="0" u="none" strike="noStrike" baseline="0">
                <a:effectLst/>
              </a:rPr>
              <a:t>引体向上</a:t>
            </a:r>
            <a:r>
              <a:rPr lang="zh-CN" altLang="en-US"/>
              <a:t>平均得分分布图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Sheet1!$A$2:$A$7</c:f>
              <c:strCache>
                <c:ptCount val="6"/>
                <c:pt idx="0">
                  <c:v>初一</c:v>
                </c:pt>
                <c:pt idx="1">
                  <c:v>初二</c:v>
                </c:pt>
                <c:pt idx="2">
                  <c:v>初三</c:v>
                </c:pt>
                <c:pt idx="3">
                  <c:v>高一</c:v>
                </c:pt>
                <c:pt idx="4">
                  <c:v>高二</c:v>
                </c:pt>
                <c:pt idx="5">
                  <c:v>高三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23.9</c:v>
                </c:pt>
                <c:pt idx="1">
                  <c:v>31.6</c:v>
                </c:pt>
                <c:pt idx="2">
                  <c:v>29.75</c:v>
                </c:pt>
                <c:pt idx="3">
                  <c:v>36.63</c:v>
                </c:pt>
                <c:pt idx="4">
                  <c:v>32.03</c:v>
                </c:pt>
                <c:pt idx="5">
                  <c:v>35.63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3603504"/>
        <c:axId val="553603920"/>
      </c:barChart>
      <c:catAx>
        <c:axId val="553603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920"/>
        <c:crosses val="autoZero"/>
        <c:auto val="1"/>
        <c:lblAlgn val="ctr"/>
        <c:lblOffset val="100"/>
        <c:noMultiLvlLbl val="0"/>
      </c:catAx>
      <c:valAx>
        <c:axId val="553603920"/>
        <c:scaling>
          <c:orientation val="minMax"/>
          <c:max val="1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504"/>
        <c:crosses val="autoZero"/>
        <c:crossBetween val="between"/>
        <c:majorUnit val="10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各年级男女生</a:t>
            </a:r>
            <a:r>
              <a:rPr lang="en-US" altLang="zh-CN" sz="1400" b="0" i="0" u="none" strike="noStrike" baseline="0">
                <a:effectLst/>
              </a:rPr>
              <a:t>50*8</a:t>
            </a:r>
            <a:r>
              <a:rPr lang="zh-CN" altLang="zh-CN" sz="1400" b="0" i="0" u="none" strike="noStrike" baseline="0">
                <a:effectLst/>
              </a:rPr>
              <a:t>往返跑</a:t>
            </a:r>
            <a:r>
              <a:rPr lang="zh-CN" altLang="en-US"/>
              <a:t>平均得分分布图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Sheet1!$A$2:$A$3</c:f>
              <c:strCache>
                <c:ptCount val="2"/>
                <c:pt idx="0">
                  <c:v>五年级</c:v>
                </c:pt>
                <c:pt idx="1">
                  <c:v>六年级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81.38</c:v>
                </c:pt>
                <c:pt idx="1">
                  <c:v>81.48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Sheet1!$A$2:$A$3</c:f>
              <c:strCache>
                <c:ptCount val="2"/>
                <c:pt idx="0">
                  <c:v>五年级</c:v>
                </c:pt>
                <c:pt idx="1">
                  <c:v>六年级</c:v>
                </c:pt>
              </c:strCache>
            </c:strRef>
          </c:cat>
          <c:val>
            <c:numRef>
              <c:f>Sheet1!$C$2:$C$3</c:f>
              <c:numCache>
                <c:formatCode>General</c:formatCode>
                <c:ptCount val="2"/>
                <c:pt idx="0">
                  <c:v>84.17</c:v>
                </c:pt>
                <c:pt idx="1">
                  <c:v>81.88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3603504"/>
        <c:axId val="553603920"/>
      </c:barChart>
      <c:catAx>
        <c:axId val="553603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920"/>
        <c:crosses val="autoZero"/>
        <c:auto val="1"/>
        <c:lblAlgn val="ctr"/>
        <c:lblOffset val="100"/>
        <c:noMultiLvlLbl val="0"/>
      </c:catAx>
      <c:valAx>
        <c:axId val="553603920"/>
        <c:scaling>
          <c:orientation val="minMax"/>
          <c:max val="100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504"/>
        <c:crosses val="autoZero"/>
        <c:crossBetween val="between"/>
        <c:majorUnit val="10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男女生中长跑平均分分布图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Sheet1!$A$2:$A$7</c:f>
              <c:strCache>
                <c:ptCount val="6"/>
                <c:pt idx="0">
                  <c:v>初一</c:v>
                </c:pt>
                <c:pt idx="1">
                  <c:v>初二</c:v>
                </c:pt>
                <c:pt idx="2">
                  <c:v>初三</c:v>
                </c:pt>
                <c:pt idx="3">
                  <c:v>高一</c:v>
                </c:pt>
                <c:pt idx="4">
                  <c:v>高二</c:v>
                </c:pt>
                <c:pt idx="5">
                  <c:v>高三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82.75</c:v>
                </c:pt>
                <c:pt idx="1">
                  <c:v>84.13</c:v>
                </c:pt>
                <c:pt idx="2">
                  <c:v>81.95</c:v>
                </c:pt>
                <c:pt idx="3">
                  <c:v>83.8</c:v>
                </c:pt>
                <c:pt idx="4">
                  <c:v>82.95</c:v>
                </c:pt>
                <c:pt idx="5">
                  <c:v>77.58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Sheet1!$A$2:$A$7</c:f>
              <c:strCache>
                <c:ptCount val="6"/>
                <c:pt idx="0">
                  <c:v>初一</c:v>
                </c:pt>
                <c:pt idx="1">
                  <c:v>初二</c:v>
                </c:pt>
                <c:pt idx="2">
                  <c:v>初三</c:v>
                </c:pt>
                <c:pt idx="3">
                  <c:v>高一</c:v>
                </c:pt>
                <c:pt idx="4">
                  <c:v>高二</c:v>
                </c:pt>
                <c:pt idx="5">
                  <c:v>高三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  <c:pt idx="0">
                  <c:v>84.53</c:v>
                </c:pt>
                <c:pt idx="1">
                  <c:v>84.73</c:v>
                </c:pt>
                <c:pt idx="2">
                  <c:v>78.85</c:v>
                </c:pt>
                <c:pt idx="3">
                  <c:v>80.22</c:v>
                </c:pt>
                <c:pt idx="4">
                  <c:v>78.52</c:v>
                </c:pt>
                <c:pt idx="5">
                  <c:v>73.03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965960559"/>
        <c:axId val="1965972623"/>
      </c:barChart>
      <c:catAx>
        <c:axId val="1965960559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1965972623"/>
        <c:crosses val="autoZero"/>
        <c:auto val="1"/>
        <c:lblAlgn val="ctr"/>
        <c:lblOffset val="100"/>
        <c:noMultiLvlLbl val="0"/>
      </c:catAx>
      <c:valAx>
        <c:axId val="1965972623"/>
        <c:scaling>
          <c:orientation val="minMax"/>
          <c:max val="100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1965960559"/>
        <c:crosses val="autoZero"/>
        <c:crossBetween val="between"/>
        <c:majorUnit val="10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各年级男女身高变化趋势图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118.4</c:v>
                </c:pt>
                <c:pt idx="1">
                  <c:v>124.8</c:v>
                </c:pt>
                <c:pt idx="2">
                  <c:v>130.3</c:v>
                </c:pt>
                <c:pt idx="3">
                  <c:v>135.2</c:v>
                </c:pt>
                <c:pt idx="4">
                  <c:v>139.6</c:v>
                </c:pt>
                <c:pt idx="5">
                  <c:v>148.2</c:v>
                </c:pt>
                <c:pt idx="6">
                  <c:v>153.8</c:v>
                </c:pt>
                <c:pt idx="7">
                  <c:v>163.2</c:v>
                </c:pt>
                <c:pt idx="8">
                  <c:v>166.9</c:v>
                </c:pt>
                <c:pt idx="9">
                  <c:v>168.6</c:v>
                </c:pt>
                <c:pt idx="10">
                  <c:v>169.5</c:v>
                </c:pt>
                <c:pt idx="11">
                  <c:v>171.3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116.5</c:v>
                </c:pt>
                <c:pt idx="1">
                  <c:v>124.3</c:v>
                </c:pt>
                <c:pt idx="2">
                  <c:v>129.9</c:v>
                </c:pt>
                <c:pt idx="3">
                  <c:v>137</c:v>
                </c:pt>
                <c:pt idx="4">
                  <c:v>144.4</c:v>
                </c:pt>
                <c:pt idx="5">
                  <c:v>149.1</c:v>
                </c:pt>
                <c:pt idx="6">
                  <c:v>152.5</c:v>
                </c:pt>
                <c:pt idx="7">
                  <c:v>156.3</c:v>
                </c:pt>
                <c:pt idx="8">
                  <c:v>157.1</c:v>
                </c:pt>
                <c:pt idx="9">
                  <c:v>158.4</c:v>
                </c:pt>
                <c:pt idx="10">
                  <c:v>158.6</c:v>
                </c:pt>
                <c:pt idx="11">
                  <c:v>158.1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821216"/>
        <c:axId val="27813728"/>
      </c:lineChart>
      <c:catAx>
        <c:axId val="278212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27813728"/>
        <c:crosses val="autoZero"/>
        <c:auto val="1"/>
        <c:lblAlgn val="ctr"/>
        <c:lblOffset val="100"/>
        <c:noMultiLvlLbl val="0"/>
      </c:catAx>
      <c:valAx>
        <c:axId val="27813728"/>
        <c:scaling>
          <c:orientation val="minMax"/>
          <c:min val="11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27821216"/>
        <c:crosses val="autoZero"/>
        <c:crossBetween val="between"/>
        <c:majorUnit val="20"/>
        <c:minorUnit val="5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各年级男女体重变化趋势图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21.9</c:v>
                </c:pt>
                <c:pt idx="1">
                  <c:v>25.3</c:v>
                </c:pt>
                <c:pt idx="2">
                  <c:v>29.4</c:v>
                </c:pt>
                <c:pt idx="3">
                  <c:v>32.2</c:v>
                </c:pt>
                <c:pt idx="4">
                  <c:v>34.2</c:v>
                </c:pt>
                <c:pt idx="5">
                  <c:v>42.3</c:v>
                </c:pt>
                <c:pt idx="6">
                  <c:v>43.4</c:v>
                </c:pt>
                <c:pt idx="7">
                  <c:v>49.8</c:v>
                </c:pt>
                <c:pt idx="8">
                  <c:v>54.5</c:v>
                </c:pt>
                <c:pt idx="9">
                  <c:v>58.7</c:v>
                </c:pt>
                <c:pt idx="10">
                  <c:v>58.6</c:v>
                </c:pt>
                <c:pt idx="11">
                  <c:v>60.6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20.8</c:v>
                </c:pt>
                <c:pt idx="1">
                  <c:v>24.4</c:v>
                </c:pt>
                <c:pt idx="2">
                  <c:v>26.6</c:v>
                </c:pt>
                <c:pt idx="3">
                  <c:v>33.1</c:v>
                </c:pt>
                <c:pt idx="4">
                  <c:v>36.7</c:v>
                </c:pt>
                <c:pt idx="5">
                  <c:v>42.1</c:v>
                </c:pt>
                <c:pt idx="6">
                  <c:v>43.3</c:v>
                </c:pt>
                <c:pt idx="7">
                  <c:v>48.1</c:v>
                </c:pt>
                <c:pt idx="8">
                  <c:v>50.3</c:v>
                </c:pt>
                <c:pt idx="9">
                  <c:v>50.5</c:v>
                </c:pt>
                <c:pt idx="10">
                  <c:v>49.8</c:v>
                </c:pt>
                <c:pt idx="11">
                  <c:v>51.9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821216"/>
        <c:axId val="27813728"/>
      </c:lineChart>
      <c:catAx>
        <c:axId val="278212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27813728"/>
        <c:crosses val="autoZero"/>
        <c:auto val="1"/>
        <c:lblAlgn val="ctr"/>
        <c:lblOffset val="100"/>
        <c:noMultiLvlLbl val="0"/>
      </c:catAx>
      <c:valAx>
        <c:axId val="27813728"/>
        <c:scaling>
          <c:orientation val="minMax"/>
          <c:min val="2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27821216"/>
        <c:crosses val="autoZero"/>
        <c:crossBetween val="between"/>
        <c:majorUnit val="10"/>
        <c:minorUnit val="5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各年级男女生肺活量平均得分分布图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70.47</c:v>
                </c:pt>
                <c:pt idx="1">
                  <c:v>71.88</c:v>
                </c:pt>
                <c:pt idx="2">
                  <c:v>74.68</c:v>
                </c:pt>
                <c:pt idx="3">
                  <c:v>70.78</c:v>
                </c:pt>
                <c:pt idx="4">
                  <c:v>69.38</c:v>
                </c:pt>
                <c:pt idx="5">
                  <c:v>70.98</c:v>
                </c:pt>
                <c:pt idx="6">
                  <c:v>73.65</c:v>
                </c:pt>
                <c:pt idx="7">
                  <c:v>76.93</c:v>
                </c:pt>
                <c:pt idx="8">
                  <c:v>74.2</c:v>
                </c:pt>
                <c:pt idx="9">
                  <c:v>75.57</c:v>
                </c:pt>
                <c:pt idx="10">
                  <c:v>74.32</c:v>
                </c:pt>
                <c:pt idx="11">
                  <c:v>72.47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75.65</c:v>
                </c:pt>
                <c:pt idx="1">
                  <c:v>79.45</c:v>
                </c:pt>
                <c:pt idx="2">
                  <c:v>79.57</c:v>
                </c:pt>
                <c:pt idx="3">
                  <c:v>79.35</c:v>
                </c:pt>
                <c:pt idx="4">
                  <c:v>82.53</c:v>
                </c:pt>
                <c:pt idx="5">
                  <c:v>79.93</c:v>
                </c:pt>
                <c:pt idx="6">
                  <c:v>77.58</c:v>
                </c:pt>
                <c:pt idx="7">
                  <c:v>79.83</c:v>
                </c:pt>
                <c:pt idx="8">
                  <c:v>74.73</c:v>
                </c:pt>
                <c:pt idx="9">
                  <c:v>75.77</c:v>
                </c:pt>
                <c:pt idx="10">
                  <c:v>75.7</c:v>
                </c:pt>
                <c:pt idx="11">
                  <c:v>67.93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3603504"/>
        <c:axId val="553603920"/>
      </c:barChart>
      <c:catAx>
        <c:axId val="553603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920"/>
        <c:crosses val="autoZero"/>
        <c:auto val="1"/>
        <c:lblAlgn val="ctr"/>
        <c:lblOffset val="100"/>
        <c:noMultiLvlLbl val="0"/>
      </c:catAx>
      <c:valAx>
        <c:axId val="553603920"/>
        <c:scaling>
          <c:orientation val="minMax"/>
          <c:max val="1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504"/>
        <c:crosses val="autoZero"/>
        <c:crossBetween val="between"/>
        <c:majorUnit val="10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各年级男女生</a:t>
            </a:r>
            <a:r>
              <a:rPr lang="en-US" altLang="zh-CN"/>
              <a:t>50</a:t>
            </a:r>
            <a:r>
              <a:rPr lang="zh-CN" altLang="en-US"/>
              <a:t>米跑平均得分分布图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64.9</c:v>
                </c:pt>
                <c:pt idx="1">
                  <c:v>69.88</c:v>
                </c:pt>
                <c:pt idx="2">
                  <c:v>66.03</c:v>
                </c:pt>
                <c:pt idx="3">
                  <c:v>68.27</c:v>
                </c:pt>
                <c:pt idx="4">
                  <c:v>68</c:v>
                </c:pt>
                <c:pt idx="5">
                  <c:v>72.47</c:v>
                </c:pt>
                <c:pt idx="6">
                  <c:v>71.88</c:v>
                </c:pt>
                <c:pt idx="7">
                  <c:v>75.18</c:v>
                </c:pt>
                <c:pt idx="8">
                  <c:v>78.17</c:v>
                </c:pt>
                <c:pt idx="9">
                  <c:v>85.27</c:v>
                </c:pt>
                <c:pt idx="10">
                  <c:v>84.2</c:v>
                </c:pt>
                <c:pt idx="11">
                  <c:v>78.98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73.63</c:v>
                </c:pt>
                <c:pt idx="1">
                  <c:v>73.15</c:v>
                </c:pt>
                <c:pt idx="2">
                  <c:v>67.92</c:v>
                </c:pt>
                <c:pt idx="3">
                  <c:v>67.97</c:v>
                </c:pt>
                <c:pt idx="4">
                  <c:v>66.02</c:v>
                </c:pt>
                <c:pt idx="5">
                  <c:v>70.68</c:v>
                </c:pt>
                <c:pt idx="6">
                  <c:v>70.55</c:v>
                </c:pt>
                <c:pt idx="7">
                  <c:v>72.12</c:v>
                </c:pt>
                <c:pt idx="8">
                  <c:v>71.53</c:v>
                </c:pt>
                <c:pt idx="9">
                  <c:v>71</c:v>
                </c:pt>
                <c:pt idx="10">
                  <c:v>73.38</c:v>
                </c:pt>
                <c:pt idx="11">
                  <c:v>70.78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3603504"/>
        <c:axId val="553603920"/>
      </c:barChart>
      <c:catAx>
        <c:axId val="553603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920"/>
        <c:crosses val="autoZero"/>
        <c:auto val="1"/>
        <c:lblAlgn val="ctr"/>
        <c:lblOffset val="100"/>
        <c:noMultiLvlLbl val="0"/>
      </c:catAx>
      <c:valAx>
        <c:axId val="553603920"/>
        <c:scaling>
          <c:orientation val="minMax"/>
          <c:max val="1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5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各年级男女生</a:t>
            </a:r>
            <a:r>
              <a:rPr lang="zh-CN" altLang="zh-CN" sz="1400" b="0" i="0" u="none" strike="noStrike" baseline="0">
                <a:effectLst/>
              </a:rPr>
              <a:t>坐位体前屈</a:t>
            </a:r>
            <a:r>
              <a:rPr lang="zh-CN" altLang="en-US"/>
              <a:t>平均得分分布图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76.78</c:v>
                </c:pt>
                <c:pt idx="1">
                  <c:v>80.42</c:v>
                </c:pt>
                <c:pt idx="2">
                  <c:v>77.68</c:v>
                </c:pt>
                <c:pt idx="3">
                  <c:v>80.82</c:v>
                </c:pt>
                <c:pt idx="4">
                  <c:v>80.27</c:v>
                </c:pt>
                <c:pt idx="5">
                  <c:v>80.53</c:v>
                </c:pt>
                <c:pt idx="6">
                  <c:v>79.37</c:v>
                </c:pt>
                <c:pt idx="7">
                  <c:v>79.02</c:v>
                </c:pt>
                <c:pt idx="8">
                  <c:v>79.62</c:v>
                </c:pt>
                <c:pt idx="9">
                  <c:v>82.35</c:v>
                </c:pt>
                <c:pt idx="10">
                  <c:v>82.15</c:v>
                </c:pt>
                <c:pt idx="11">
                  <c:v>82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76.13</c:v>
                </c:pt>
                <c:pt idx="1">
                  <c:v>75.48</c:v>
                </c:pt>
                <c:pt idx="2">
                  <c:v>76.77</c:v>
                </c:pt>
                <c:pt idx="3">
                  <c:v>79.7</c:v>
                </c:pt>
                <c:pt idx="4">
                  <c:v>81.43</c:v>
                </c:pt>
                <c:pt idx="5">
                  <c:v>76.38</c:v>
                </c:pt>
                <c:pt idx="6">
                  <c:v>78.7</c:v>
                </c:pt>
                <c:pt idx="7">
                  <c:v>77.78</c:v>
                </c:pt>
                <c:pt idx="8">
                  <c:v>75.78</c:v>
                </c:pt>
                <c:pt idx="9">
                  <c:v>78.93</c:v>
                </c:pt>
                <c:pt idx="10">
                  <c:v>77.92</c:v>
                </c:pt>
                <c:pt idx="11">
                  <c:v>80.88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3603504"/>
        <c:axId val="553603920"/>
      </c:barChart>
      <c:catAx>
        <c:axId val="553603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920"/>
        <c:crosses val="autoZero"/>
        <c:auto val="1"/>
        <c:lblAlgn val="ctr"/>
        <c:lblOffset val="100"/>
        <c:noMultiLvlLbl val="0"/>
      </c:catAx>
      <c:valAx>
        <c:axId val="553603920"/>
        <c:scaling>
          <c:orientation val="minMax"/>
          <c:max val="100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5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 b="0">
                <a:solidFill>
                  <a:sysClr val="windowText" lastClr="000000"/>
                </a:solidFill>
              </a:rPr>
              <a:t>各年级男女生</a:t>
            </a:r>
            <a:r>
              <a:rPr lang="zh-CN" altLang="zh-CN" sz="1400" b="0" i="0" u="none" strike="noStrike" baseline="0">
                <a:solidFill>
                  <a:sysClr val="windowText" lastClr="000000"/>
                </a:solidFill>
                <a:effectLst/>
              </a:rPr>
              <a:t>一分钟跳绳</a:t>
            </a:r>
            <a:r>
              <a:rPr lang="zh-CN" altLang="en-US" b="0">
                <a:solidFill>
                  <a:sysClr val="windowText" lastClr="000000"/>
                </a:solidFill>
              </a:rPr>
              <a:t>平均得分分布图</a:t>
            </a:r>
            <a:endParaRPr lang="zh-CN" altLang="en-US" b="0">
              <a:solidFill>
                <a:sysClr val="windowText" lastClr="000000"/>
              </a:solidFill>
            </a:endParaRP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Sheet1!$A$2:$A$7</c:f>
              <c:strCache>
                <c:ptCount val="6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80.68</c:v>
                </c:pt>
                <c:pt idx="1">
                  <c:v>80.87</c:v>
                </c:pt>
                <c:pt idx="2">
                  <c:v>79.57</c:v>
                </c:pt>
                <c:pt idx="3">
                  <c:v>83</c:v>
                </c:pt>
                <c:pt idx="4">
                  <c:v>79.33</c:v>
                </c:pt>
                <c:pt idx="5">
                  <c:v>78.82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Sheet1!$A$2:$A$7</c:f>
              <c:strCache>
                <c:ptCount val="6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  <c:pt idx="0">
                  <c:v>77.55</c:v>
                </c:pt>
                <c:pt idx="1">
                  <c:v>81.58</c:v>
                </c:pt>
                <c:pt idx="2">
                  <c:v>79.08</c:v>
                </c:pt>
                <c:pt idx="3">
                  <c:v>76.63</c:v>
                </c:pt>
                <c:pt idx="4">
                  <c:v>78.28</c:v>
                </c:pt>
                <c:pt idx="5">
                  <c:v>75.1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3603504"/>
        <c:axId val="553603920"/>
      </c:barChart>
      <c:catAx>
        <c:axId val="553603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920"/>
        <c:crosses val="autoZero"/>
        <c:auto val="1"/>
        <c:lblAlgn val="ctr"/>
        <c:lblOffset val="100"/>
        <c:noMultiLvlLbl val="0"/>
      </c:catAx>
      <c:valAx>
        <c:axId val="553603920"/>
        <c:scaling>
          <c:orientation val="minMax"/>
          <c:max val="100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5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各年级男女生</a:t>
            </a:r>
            <a:r>
              <a:rPr lang="zh-CN" altLang="en-US" sz="1400" b="0" i="0" u="none" strike="noStrike" baseline="0">
                <a:effectLst/>
              </a:rPr>
              <a:t>立定跳远</a:t>
            </a:r>
            <a:r>
              <a:rPr lang="zh-CN" altLang="en-US"/>
              <a:t>平均得分分布图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Sheet1!$A$2:$A$7</c:f>
              <c:strCache>
                <c:ptCount val="6"/>
                <c:pt idx="0">
                  <c:v>初一</c:v>
                </c:pt>
                <c:pt idx="1">
                  <c:v>初二</c:v>
                </c:pt>
                <c:pt idx="2">
                  <c:v>初三</c:v>
                </c:pt>
                <c:pt idx="3">
                  <c:v>高一</c:v>
                </c:pt>
                <c:pt idx="4">
                  <c:v>高二</c:v>
                </c:pt>
                <c:pt idx="5">
                  <c:v>高三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70.02</c:v>
                </c:pt>
                <c:pt idx="1">
                  <c:v>73.45</c:v>
                </c:pt>
                <c:pt idx="2">
                  <c:v>71.03</c:v>
                </c:pt>
                <c:pt idx="3">
                  <c:v>75.4</c:v>
                </c:pt>
                <c:pt idx="4">
                  <c:v>75.72</c:v>
                </c:pt>
                <c:pt idx="5">
                  <c:v>76.83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Sheet1!$A$2:$A$7</c:f>
              <c:strCache>
                <c:ptCount val="6"/>
                <c:pt idx="0">
                  <c:v>初一</c:v>
                </c:pt>
                <c:pt idx="1">
                  <c:v>初二</c:v>
                </c:pt>
                <c:pt idx="2">
                  <c:v>初三</c:v>
                </c:pt>
                <c:pt idx="3">
                  <c:v>高一</c:v>
                </c:pt>
                <c:pt idx="4">
                  <c:v>高二</c:v>
                </c:pt>
                <c:pt idx="5">
                  <c:v>高三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  <c:pt idx="0">
                  <c:v>67.2</c:v>
                </c:pt>
                <c:pt idx="1">
                  <c:v>68.6</c:v>
                </c:pt>
                <c:pt idx="2">
                  <c:v>68.75</c:v>
                </c:pt>
                <c:pt idx="3">
                  <c:v>69.08</c:v>
                </c:pt>
                <c:pt idx="4">
                  <c:v>71.27</c:v>
                </c:pt>
                <c:pt idx="5">
                  <c:v>71.68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3603504"/>
        <c:axId val="553603920"/>
      </c:barChart>
      <c:catAx>
        <c:axId val="553603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920"/>
        <c:crosses val="autoZero"/>
        <c:auto val="1"/>
        <c:lblAlgn val="ctr"/>
        <c:lblOffset val="100"/>
        <c:noMultiLvlLbl val="0"/>
      </c:catAx>
      <c:valAx>
        <c:axId val="553603920"/>
        <c:scaling>
          <c:orientation val="minMax"/>
          <c:max val="1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5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各年级男女生</a:t>
            </a:r>
            <a:r>
              <a:rPr lang="zh-CN" altLang="zh-CN" sz="1400" b="0" i="0" u="none" strike="noStrike" baseline="0">
                <a:effectLst/>
              </a:rPr>
              <a:t>一分钟仰卧起坐</a:t>
            </a:r>
            <a:r>
              <a:rPr lang="zh-CN" altLang="en-US"/>
              <a:t>平均得分分布图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Sheet1!$A$2:$A$11</c:f>
              <c:strCache>
                <c:ptCount val="10"/>
                <c:pt idx="0">
                  <c:v>三年级</c:v>
                </c:pt>
                <c:pt idx="1">
                  <c:v>四年级</c:v>
                </c:pt>
                <c:pt idx="2">
                  <c:v>五年级</c:v>
                </c:pt>
                <c:pt idx="3">
                  <c:v>六年级</c:v>
                </c:pt>
                <c:pt idx="4">
                  <c:v>初一</c:v>
                </c:pt>
                <c:pt idx="5">
                  <c:v>初二</c:v>
                </c:pt>
                <c:pt idx="6">
                  <c:v>初三</c:v>
                </c:pt>
                <c:pt idx="7">
                  <c:v>高一</c:v>
                </c:pt>
                <c:pt idx="8">
                  <c:v>高二</c:v>
                </c:pt>
                <c:pt idx="9">
                  <c:v>高三</c:v>
                </c:pt>
              </c:strCache>
            </c:strRef>
          </c:cat>
          <c:val>
            <c:numRef>
              <c:f>Sheet1!$B$2:$B$11</c:f>
              <c:numCache>
                <c:formatCode>General</c:formatCode>
                <c:ptCount val="10"/>
                <c:pt idx="0">
                  <c:v>67.6</c:v>
                </c:pt>
                <c:pt idx="1">
                  <c:v>68.57</c:v>
                </c:pt>
                <c:pt idx="2">
                  <c:v>71.3</c:v>
                </c:pt>
                <c:pt idx="3">
                  <c:v>73.25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Sheet1!$A$2:$A$11</c:f>
              <c:strCache>
                <c:ptCount val="10"/>
                <c:pt idx="0">
                  <c:v>三年级</c:v>
                </c:pt>
                <c:pt idx="1">
                  <c:v>四年级</c:v>
                </c:pt>
                <c:pt idx="2">
                  <c:v>五年级</c:v>
                </c:pt>
                <c:pt idx="3">
                  <c:v>六年级</c:v>
                </c:pt>
                <c:pt idx="4">
                  <c:v>初一</c:v>
                </c:pt>
                <c:pt idx="5">
                  <c:v>初二</c:v>
                </c:pt>
                <c:pt idx="6">
                  <c:v>初三</c:v>
                </c:pt>
                <c:pt idx="7">
                  <c:v>高一</c:v>
                </c:pt>
                <c:pt idx="8">
                  <c:v>高二</c:v>
                </c:pt>
                <c:pt idx="9">
                  <c:v>高三</c:v>
                </c:pt>
              </c:strCache>
            </c:strRef>
          </c:cat>
          <c:val>
            <c:numRef>
              <c:f>Sheet1!$C$2:$C$11</c:f>
              <c:numCache>
                <c:formatCode>General</c:formatCode>
                <c:ptCount val="10"/>
                <c:pt idx="0">
                  <c:v>70.25</c:v>
                </c:pt>
                <c:pt idx="1">
                  <c:v>64.97</c:v>
                </c:pt>
                <c:pt idx="2">
                  <c:v>69.83</c:v>
                </c:pt>
                <c:pt idx="3">
                  <c:v>61.85</c:v>
                </c:pt>
                <c:pt idx="4">
                  <c:v>66.88</c:v>
                </c:pt>
                <c:pt idx="5">
                  <c:v>70.03</c:v>
                </c:pt>
                <c:pt idx="6">
                  <c:v>63.95</c:v>
                </c:pt>
                <c:pt idx="7">
                  <c:v>71.03</c:v>
                </c:pt>
                <c:pt idx="8">
                  <c:v>69.4</c:v>
                </c:pt>
                <c:pt idx="9">
                  <c:v>61.53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3603504"/>
        <c:axId val="553603920"/>
      </c:barChart>
      <c:catAx>
        <c:axId val="553603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920"/>
        <c:crosses val="autoZero"/>
        <c:auto val="1"/>
        <c:lblAlgn val="ctr"/>
        <c:lblOffset val="100"/>
        <c:noMultiLvlLbl val="0"/>
      </c:catAx>
      <c:valAx>
        <c:axId val="553603920"/>
        <c:scaling>
          <c:orientation val="minMax"/>
          <c:max val="1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5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0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994FBB4-4B4C-4F45-B12A-D9F596D0231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24</Pages>
  <Words>2824</Words>
  <Characters>16103</Characters>
  <Lines>134</Lines>
  <Paragraphs>37</Paragraphs>
  <TotalTime>4</TotalTime>
  <ScaleCrop>false</ScaleCrop>
  <LinksUpToDate>false</LinksUpToDate>
  <CharactersWithSpaces>18890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2017-05-27T01:14:00Z</dcterms:created>
  <dc:creator>Administrator</dc:creator>
  <cp:lastModifiedBy>Crystal</cp:lastModifiedBy>
  <cp:lastPrinted>2017-06-03T07:00:00Z</cp:lastPrinted>
  <dcterms:modified xsi:type="dcterms:W3CDTF">2021-12-08T11:04:28Z</dcterms:modified>
  <cp:revision>637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C04F1FB7629447F499E89CF80F3D18C0</vt:lpwstr>
  </property>
</Properties>
</file>