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EFFBE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附件1</w:t>
      </w:r>
    </w:p>
    <w:p w14:paraId="3B8EE99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27A938F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大标宋_GBK" w:cs="Times New Roman"/>
          <w:sz w:val="44"/>
          <w:szCs w:val="44"/>
          <w:lang w:val="en-US" w:eastAsia="zh-CN"/>
        </w:rPr>
      </w:pPr>
      <w:bookmarkStart w:id="0" w:name="_GoBack"/>
      <w:r>
        <w:rPr>
          <w:rFonts w:hint="default" w:ascii="Times New Roman" w:hAnsi="Times New Roman" w:eastAsia="方正大标宋_GBK" w:cs="Times New Roman"/>
          <w:sz w:val="44"/>
          <w:szCs w:val="44"/>
          <w:lang w:val="en-US" w:eastAsia="zh-CN"/>
        </w:rPr>
        <w:t>2025年广东省科普讲解大赛</w:t>
      </w:r>
    </w:p>
    <w:p w14:paraId="04E8638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大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大标宋_GBK" w:cs="Times New Roman"/>
          <w:sz w:val="44"/>
          <w:szCs w:val="44"/>
          <w:lang w:val="en-US" w:eastAsia="zh-CN"/>
        </w:rPr>
        <w:t>江门选拔赛实施方案</w:t>
      </w:r>
    </w:p>
    <w:bookmarkEnd w:id="0"/>
    <w:p w14:paraId="28C4963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 w14:paraId="5A837CE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580" w:lineRule="exact"/>
        <w:ind w:firstLine="640" w:firstLineChars="200"/>
        <w:jc w:val="both"/>
        <w:textAlignment w:val="auto"/>
        <w:rPr>
          <w:rFonts w:ascii="Times New Roman" w:hAnsi="Times New Roman" w:eastAsia="方正黑体_GBK" w:cs="Times New Roman"/>
          <w:sz w:val="32"/>
          <w:szCs w:val="32"/>
          <w:highlight w:val="none"/>
        </w:rPr>
      </w:pPr>
      <w:r>
        <w:rPr>
          <w:rFonts w:ascii="Times New Roman" w:hAnsi="Times New Roman" w:eastAsia="方正黑体_GBK" w:cs="Times New Roman"/>
          <w:sz w:val="32"/>
          <w:szCs w:val="32"/>
          <w:highlight w:val="none"/>
        </w:rPr>
        <w:t>一、大赛主题</w:t>
      </w:r>
    </w:p>
    <w:p w14:paraId="3C3306E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矢志创新发展 建设科技强国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。</w:t>
      </w:r>
    </w:p>
    <w:p w14:paraId="744F538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方正黑体_GBK" w:cs="Times New Roman"/>
          <w:sz w:val="32"/>
          <w:szCs w:val="32"/>
          <w:highlight w:val="none"/>
          <w:lang w:eastAsia="zh-CN"/>
        </w:rPr>
      </w:pPr>
      <w:r>
        <w:rPr>
          <w:rFonts w:ascii="Times New Roman" w:hAnsi="Times New Roman" w:eastAsia="方正黑体_GBK" w:cs="Times New Roman"/>
          <w:sz w:val="32"/>
          <w:szCs w:val="32"/>
          <w:highlight w:val="none"/>
        </w:rPr>
        <w:t>二、大赛时间</w:t>
      </w:r>
      <w:r>
        <w:rPr>
          <w:rFonts w:hint="eastAsia" w:ascii="Times New Roman" w:hAnsi="Times New Roman" w:eastAsia="方正黑体_GBK" w:cs="Times New Roman"/>
          <w:sz w:val="32"/>
          <w:szCs w:val="32"/>
          <w:highlight w:val="none"/>
          <w:lang w:eastAsia="zh-CN"/>
        </w:rPr>
        <w:t>和地点</w:t>
      </w:r>
    </w:p>
    <w:p w14:paraId="10802CC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580" w:lineRule="exact"/>
        <w:ind w:firstLine="640" w:firstLineChars="200"/>
        <w:jc w:val="both"/>
        <w:textAlignment w:val="auto"/>
        <w:rPr>
          <w:rFonts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初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赛时间：202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5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7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13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日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前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。</w:t>
      </w:r>
    </w:p>
    <w:p w14:paraId="5C3C48F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决赛时间：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2025年7月23日至25日（周三至周五）。</w:t>
      </w:r>
    </w:p>
    <w:p w14:paraId="62AE741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决赛地点：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江门市华侨中学（江门市蓬江区华泰路238号）。</w:t>
      </w:r>
    </w:p>
    <w:p w14:paraId="6909D15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黑体_GBK" w:cs="Times New Roman"/>
          <w:kern w:val="2"/>
          <w:sz w:val="32"/>
          <w:szCs w:val="32"/>
          <w:lang w:val="en-US" w:eastAsia="zh-CN" w:bidi="ar-SA"/>
        </w:rPr>
        <w:t>三、</w:t>
      </w:r>
      <w:r>
        <w:rPr>
          <w:rFonts w:hint="eastAsia" w:ascii="Times New Roman" w:hAnsi="Times New Roman" w:eastAsia="方正黑体_GBK" w:cs="Times New Roman"/>
          <w:kern w:val="2"/>
          <w:sz w:val="32"/>
          <w:szCs w:val="32"/>
          <w:lang w:val="en-US" w:eastAsia="zh-CN" w:bidi="ar-SA"/>
        </w:rPr>
        <w:t>大赛组织方式</w:t>
      </w:r>
    </w:p>
    <w:p w14:paraId="29CC4D6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cs="Times New Roman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由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大赛分为初赛和决赛两个阶段，决赛分为半决赛和总决赛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成人组和中小学生组分别晋级20名选手（成人组根据初赛评审情况，最多不超过20名）进入总决赛。</w:t>
      </w:r>
    </w:p>
    <w:p w14:paraId="7893B5B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  <w:lang w:eastAsia="zh-CN"/>
        </w:rPr>
        <w:t>四</w:t>
      </w:r>
      <w:r>
        <w:rPr>
          <w:rFonts w:ascii="Times New Roman" w:hAnsi="Times New Roman" w:eastAsia="方正黑体_GBK" w:cs="Times New Roman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方正黑体_GBK" w:cs="Times New Roman"/>
          <w:sz w:val="32"/>
          <w:szCs w:val="32"/>
          <w:highlight w:val="none"/>
          <w:lang w:eastAsia="zh-CN"/>
        </w:rPr>
        <w:t>赛程</w:t>
      </w: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  <w:lang w:eastAsia="zh-CN"/>
        </w:rPr>
        <w:t>安排</w:t>
      </w:r>
    </w:p>
    <w:p w14:paraId="69F747F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580" w:lineRule="exact"/>
        <w:ind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楷体_GBK" w:cs="Times New Roman"/>
          <w:b/>
          <w:bCs/>
          <w:sz w:val="32"/>
          <w:szCs w:val="32"/>
          <w:highlight w:val="none"/>
          <w:lang w:eastAsia="zh-CN"/>
        </w:rPr>
        <w:t>（一）</w:t>
      </w:r>
      <w:r>
        <w:rPr>
          <w:rFonts w:hint="eastAsia" w:ascii="Times New Roman" w:hAnsi="Times New Roman" w:eastAsia="方正楷体_GBK" w:cs="Times New Roman"/>
          <w:b/>
          <w:bCs/>
          <w:sz w:val="32"/>
          <w:szCs w:val="32"/>
          <w:highlight w:val="none"/>
          <w:lang w:eastAsia="zh-CN"/>
        </w:rPr>
        <w:t>初赛</w:t>
      </w:r>
      <w:r>
        <w:rPr>
          <w:rFonts w:hint="default" w:ascii="Times New Roman" w:hAnsi="Times New Roman" w:eastAsia="方正楷体_GBK" w:cs="Times New Roman"/>
          <w:b/>
          <w:bCs/>
          <w:sz w:val="32"/>
          <w:szCs w:val="32"/>
          <w:highlight w:val="none"/>
          <w:lang w:eastAsia="zh-CN"/>
        </w:rPr>
        <w:t>评审。</w:t>
      </w:r>
    </w:p>
    <w:p w14:paraId="6443D444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line="580" w:lineRule="exact"/>
        <w:ind w:firstLine="56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1.评审时间。</w:t>
      </w:r>
    </w:p>
    <w:p w14:paraId="29FD68CE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line="580" w:lineRule="exact"/>
        <w:ind w:firstLine="56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2025年7月9日</w:t>
      </w:r>
      <w:r>
        <w:rPr>
          <w:rFonts w:hint="eastAsia" w:ascii="Times New Roman" w:eastAsia="方正仿宋_GBK" w:cs="Times New Roman"/>
          <w:sz w:val="32"/>
          <w:szCs w:val="32"/>
          <w:lang w:val="en-US" w:eastAsia="zh-CN"/>
        </w:rPr>
        <w:t>—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13日。</w:t>
      </w:r>
    </w:p>
    <w:p w14:paraId="573F84CA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-SA"/>
          <w14:ligatures w14:val="none"/>
        </w:rPr>
        <w:t>2.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评审形式。</w:t>
      </w:r>
    </w:p>
    <w:p w14:paraId="625A8E75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比赛邀请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名科普或科技领域的专家组成专家评委组，根据报名提交的视频展示内容进行评分，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成人组共产生报名人数的50%（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最多不超过40名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）进入半决赛，中小学生组共产生60名选手进入半决赛。</w:t>
      </w:r>
    </w:p>
    <w:p w14:paraId="79FAAFC2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line="580" w:lineRule="exact"/>
        <w:ind w:firstLine="643" w:firstLineChars="200"/>
        <w:jc w:val="both"/>
        <w:textAlignment w:val="auto"/>
        <w:rPr>
          <w:rFonts w:hint="default" w:ascii="Times New Roman" w:hAnsi="Times New Roman" w:eastAsia="方正楷体_GBK" w:cs="Times New Roman"/>
          <w:b/>
          <w:bCs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楷体_GBK" w:cs="Times New Roman"/>
          <w:b/>
          <w:bCs/>
          <w:color w:val="000000"/>
          <w:kern w:val="0"/>
          <w:sz w:val="32"/>
          <w:szCs w:val="32"/>
          <w:lang w:val="en-US" w:eastAsia="zh-CN" w:bidi="ar-SA"/>
          <w14:ligatures w14:val="none"/>
        </w:rPr>
        <w:t>（二）</w:t>
      </w:r>
      <w:r>
        <w:rPr>
          <w:rFonts w:hint="eastAsia" w:ascii="Times New Roman" w:hAnsi="Times New Roman" w:eastAsia="方正楷体_GBK" w:cs="Times New Roman"/>
          <w:b/>
          <w:bCs/>
          <w:color w:val="000000"/>
          <w:kern w:val="0"/>
          <w:sz w:val="32"/>
          <w:szCs w:val="32"/>
          <w:lang w:val="en-US" w:eastAsia="zh-CN" w:bidi="ar-SA"/>
          <w14:ligatures w14:val="none"/>
        </w:rPr>
        <w:t>半决赛报到及彩排</w:t>
      </w:r>
      <w:r>
        <w:rPr>
          <w:rFonts w:hint="default" w:ascii="Times New Roman" w:hAnsi="Times New Roman" w:eastAsia="方正楷体_GBK" w:cs="Times New Roman"/>
          <w:b/>
          <w:bCs/>
          <w:sz w:val="32"/>
          <w:szCs w:val="32"/>
          <w:highlight w:val="none"/>
          <w:lang w:val="en-US" w:eastAsia="zh-CN"/>
        </w:rPr>
        <w:t>。</w:t>
      </w:r>
    </w:p>
    <w:p w14:paraId="43343052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line="580" w:lineRule="exact"/>
        <w:ind w:left="0" w:leftChars="0" w:firstLine="640" w:firstLineChars="200"/>
        <w:jc w:val="both"/>
        <w:textAlignment w:val="auto"/>
        <w:rPr>
          <w:rFonts w:hint="eastAsia" w:asci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1.时间与地点：7月23日（星期三），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江门市华侨中学</w:t>
      </w:r>
      <w:r>
        <w:rPr>
          <w:rFonts w:hint="eastAsia" w:ascii="Times New Roman" w:eastAsia="方正仿宋_GBK" w:cs="Times New Roman"/>
          <w:sz w:val="32"/>
          <w:szCs w:val="32"/>
          <w:lang w:val="en-US" w:eastAsia="zh-CN"/>
        </w:rPr>
        <w:t>一楼学术报告厅。</w:t>
      </w:r>
    </w:p>
    <w:p w14:paraId="397EDC49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line="58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eastAsia="方正仿宋_GBK" w:cs="Times New Roman"/>
          <w:sz w:val="32"/>
          <w:szCs w:val="32"/>
          <w:lang w:val="en-US" w:eastAsia="zh-CN"/>
        </w:rPr>
        <w:t>2.比赛场地于当天14：30—18：00开放。选手于比赛现场提交参赛PPT，按签到顺利适应场地、试用设备等。原则上每人台上彩排测试不超过2分钟。</w:t>
      </w:r>
    </w:p>
    <w:p w14:paraId="6AEFD060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line="580" w:lineRule="exact"/>
        <w:ind w:firstLine="643" w:firstLineChars="200"/>
        <w:jc w:val="both"/>
        <w:textAlignment w:val="auto"/>
        <w:rPr>
          <w:rFonts w:hint="eastAsia" w:ascii="Times New Roman" w:hAnsi="Times New Roman" w:eastAsia="方正楷体_GBK" w:cs="Times New Roman"/>
          <w:b/>
          <w:bCs/>
          <w:color w:val="000000"/>
          <w:kern w:val="0"/>
          <w:sz w:val="32"/>
          <w:szCs w:val="32"/>
          <w:lang w:val="en-US" w:eastAsia="zh-CN" w:bidi="ar-SA"/>
          <w14:ligatures w14:val="none"/>
        </w:rPr>
      </w:pPr>
      <w:r>
        <w:rPr>
          <w:rFonts w:hint="default" w:ascii="Times New Roman" w:hAnsi="Times New Roman" w:eastAsia="方正楷体_GBK" w:cs="Times New Roman"/>
          <w:b/>
          <w:bCs/>
          <w:color w:val="000000"/>
          <w:kern w:val="0"/>
          <w:sz w:val="32"/>
          <w:szCs w:val="32"/>
          <w:lang w:val="en-US" w:eastAsia="zh-CN" w:bidi="ar-SA"/>
          <w14:ligatures w14:val="none"/>
        </w:rPr>
        <w:t>（三）</w:t>
      </w:r>
      <w:r>
        <w:rPr>
          <w:rFonts w:hint="eastAsia" w:ascii="Times New Roman" w:hAnsi="Times New Roman" w:eastAsia="方正楷体_GBK" w:cs="Times New Roman"/>
          <w:b/>
          <w:bCs/>
          <w:color w:val="000000"/>
          <w:kern w:val="0"/>
          <w:sz w:val="32"/>
          <w:szCs w:val="32"/>
          <w:lang w:val="en-US" w:eastAsia="zh-CN" w:bidi="ar-SA"/>
          <w14:ligatures w14:val="none"/>
        </w:rPr>
        <w:t>半决赛</w:t>
      </w:r>
      <w:r>
        <w:rPr>
          <w:rFonts w:hint="eastAsia" w:ascii="Times New Roman" w:eastAsia="方正楷体_GBK" w:cs="Times New Roman"/>
          <w:b/>
          <w:bCs/>
          <w:color w:val="000000"/>
          <w:kern w:val="0"/>
          <w:sz w:val="32"/>
          <w:szCs w:val="32"/>
          <w:lang w:val="en-US" w:eastAsia="zh-CN" w:bidi="ar-SA"/>
          <w14:ligatures w14:val="none"/>
        </w:rPr>
        <w:t>。</w:t>
      </w:r>
    </w:p>
    <w:p w14:paraId="65185AD9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line="580" w:lineRule="exact"/>
        <w:ind w:left="0" w:leftChars="0" w:firstLine="640" w:firstLineChars="200"/>
        <w:jc w:val="both"/>
        <w:textAlignment w:val="auto"/>
        <w:rPr>
          <w:rFonts w:hint="eastAsia" w:asci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1.时间与地点：7月2</w:t>
      </w:r>
      <w:r>
        <w:rPr>
          <w:rFonts w:hint="eastAsia" w:ascii="Times New Roman" w:eastAsia="方正仿宋_GBK" w:cs="Times New Roman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日（星期</w:t>
      </w:r>
      <w:r>
        <w:rPr>
          <w:rFonts w:hint="eastAsia" w:ascii="Times New Roman" w:eastAsia="方正仿宋_GBK" w:cs="Times New Roman"/>
          <w:sz w:val="32"/>
          <w:szCs w:val="32"/>
          <w:highlight w:val="none"/>
          <w:lang w:val="en-US" w:eastAsia="zh-CN"/>
        </w:rPr>
        <w:t>四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），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江门市华侨中学</w:t>
      </w:r>
      <w:r>
        <w:rPr>
          <w:rFonts w:hint="eastAsia" w:ascii="Times New Roman" w:eastAsia="方正仿宋_GBK" w:cs="Times New Roman"/>
          <w:sz w:val="32"/>
          <w:szCs w:val="32"/>
          <w:lang w:val="en-US" w:eastAsia="zh-CN"/>
        </w:rPr>
        <w:t>一楼学术报告厅。</w:t>
      </w:r>
    </w:p>
    <w:p w14:paraId="000A612F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eastAsia="方正仿宋_GBK" w:cs="Times New Roman"/>
          <w:sz w:val="32"/>
          <w:szCs w:val="32"/>
          <w:lang w:val="en-US" w:eastAsia="zh-CN"/>
        </w:rPr>
        <w:t>2.内容：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成人组和中小学生组分别晋级20名选手（成人组根据初赛评审情况，最多不超过20名）进入总决赛。</w:t>
      </w:r>
    </w:p>
    <w:p w14:paraId="1C001148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line="580" w:lineRule="exact"/>
        <w:ind w:firstLine="643" w:firstLineChars="200"/>
        <w:jc w:val="both"/>
        <w:textAlignment w:val="auto"/>
        <w:rPr>
          <w:rFonts w:hint="eastAsia" w:ascii="Times New Roman" w:hAnsi="Times New Roman" w:eastAsia="方正楷体_GBK" w:cs="Times New Roman"/>
          <w:b/>
          <w:bCs/>
          <w:color w:val="000000"/>
          <w:kern w:val="0"/>
          <w:sz w:val="32"/>
          <w:szCs w:val="32"/>
          <w:lang w:val="en-US" w:eastAsia="zh-CN" w:bidi="ar-SA"/>
          <w14:ligatures w14:val="none"/>
        </w:rPr>
      </w:pPr>
      <w:r>
        <w:rPr>
          <w:rFonts w:hint="default" w:ascii="Times New Roman" w:hAnsi="Times New Roman" w:eastAsia="方正楷体_GBK" w:cs="Times New Roman"/>
          <w:b/>
          <w:bCs/>
          <w:color w:val="000000"/>
          <w:kern w:val="0"/>
          <w:sz w:val="32"/>
          <w:szCs w:val="32"/>
          <w:lang w:val="en-US" w:eastAsia="zh-CN" w:bidi="ar-SA"/>
          <w14:ligatures w14:val="none"/>
        </w:rPr>
        <w:t>（</w:t>
      </w:r>
      <w:r>
        <w:rPr>
          <w:rFonts w:hint="eastAsia" w:ascii="Times New Roman" w:eastAsia="方正楷体_GBK" w:cs="Times New Roman"/>
          <w:b/>
          <w:bCs/>
          <w:color w:val="000000"/>
          <w:kern w:val="0"/>
          <w:sz w:val="32"/>
          <w:szCs w:val="32"/>
          <w:lang w:val="en-US" w:eastAsia="zh-CN" w:bidi="ar-SA"/>
          <w14:ligatures w14:val="none"/>
        </w:rPr>
        <w:t>四</w:t>
      </w:r>
      <w:r>
        <w:rPr>
          <w:rFonts w:hint="default" w:ascii="Times New Roman" w:hAnsi="Times New Roman" w:eastAsia="方正楷体_GBK" w:cs="Times New Roman"/>
          <w:b/>
          <w:bCs/>
          <w:color w:val="000000"/>
          <w:kern w:val="0"/>
          <w:sz w:val="32"/>
          <w:szCs w:val="32"/>
          <w:lang w:val="en-US" w:eastAsia="zh-CN" w:bidi="ar-SA"/>
          <w14:ligatures w14:val="none"/>
        </w:rPr>
        <w:t>）</w:t>
      </w:r>
      <w:r>
        <w:rPr>
          <w:rFonts w:hint="eastAsia" w:ascii="Times New Roman" w:eastAsia="方正楷体_GBK" w:cs="Times New Roman"/>
          <w:b/>
          <w:bCs/>
          <w:color w:val="000000"/>
          <w:kern w:val="0"/>
          <w:sz w:val="32"/>
          <w:szCs w:val="32"/>
          <w:lang w:val="en-US" w:eastAsia="zh-CN" w:bidi="ar-SA"/>
          <w14:ligatures w14:val="none"/>
        </w:rPr>
        <w:t>总决赛。</w:t>
      </w:r>
    </w:p>
    <w:p w14:paraId="0ACF2971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line="580" w:lineRule="exact"/>
        <w:ind w:left="0" w:leftChars="0" w:firstLine="640" w:firstLineChars="200"/>
        <w:jc w:val="both"/>
        <w:textAlignment w:val="auto"/>
        <w:rPr>
          <w:rFonts w:hint="eastAsia" w:asci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1.时间与地点：7月2</w:t>
      </w:r>
      <w:r>
        <w:rPr>
          <w:rFonts w:hint="eastAsia" w:ascii="Times New Roman" w:eastAsia="方正仿宋_GBK" w:cs="Times New Roman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日（星期</w:t>
      </w:r>
      <w:r>
        <w:rPr>
          <w:rFonts w:hint="eastAsia" w:ascii="Times New Roman" w:eastAsia="方正仿宋_GBK" w:cs="Times New Roman"/>
          <w:sz w:val="32"/>
          <w:szCs w:val="32"/>
          <w:highlight w:val="none"/>
          <w:lang w:val="en-US" w:eastAsia="zh-CN"/>
        </w:rPr>
        <w:t>五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）</w:t>
      </w:r>
      <w:r>
        <w:rPr>
          <w:rFonts w:hint="eastAsia" w:ascii="Times New Roman" w:eastAsia="方正仿宋_GBK" w:cs="Times New Roman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江门市华侨中学</w:t>
      </w:r>
      <w:r>
        <w:rPr>
          <w:rFonts w:hint="eastAsia" w:ascii="Times New Roman" w:eastAsia="方正仿宋_GBK" w:cs="Times New Roman"/>
          <w:sz w:val="32"/>
          <w:szCs w:val="32"/>
          <w:lang w:val="en-US" w:eastAsia="zh-CN"/>
        </w:rPr>
        <w:t>一楼学术报告厅。</w:t>
      </w:r>
    </w:p>
    <w:p w14:paraId="31C759E7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eastAsia="方正仿宋_GBK" w:cs="Times New Roman"/>
          <w:sz w:val="32"/>
          <w:szCs w:val="32"/>
          <w:lang w:val="en-US" w:eastAsia="zh-CN"/>
        </w:rPr>
        <w:t>2.内容：获总决赛参赛资格的选手分为成人组和中小学生组两个赛场，按抽签顺序进行比赛，结束后评委进行整体点评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。</w:t>
      </w:r>
    </w:p>
    <w:p w14:paraId="54956A53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line="580" w:lineRule="exact"/>
        <w:ind w:firstLine="643" w:firstLineChars="200"/>
        <w:jc w:val="both"/>
        <w:textAlignment w:val="auto"/>
        <w:rPr>
          <w:rFonts w:hint="eastAsia" w:ascii="Times New Roman" w:hAnsi="Times New Roman" w:eastAsia="方正楷体_GBK" w:cs="Times New Roman"/>
          <w:b/>
          <w:bCs/>
          <w:color w:val="000000"/>
          <w:kern w:val="0"/>
          <w:sz w:val="32"/>
          <w:szCs w:val="32"/>
          <w:lang w:val="en-US" w:eastAsia="zh-CN" w:bidi="ar-SA"/>
          <w14:ligatures w14:val="none"/>
        </w:rPr>
      </w:pPr>
      <w:r>
        <w:rPr>
          <w:rFonts w:hint="default" w:ascii="Times New Roman" w:hAnsi="Times New Roman" w:eastAsia="方正楷体_GBK" w:cs="Times New Roman"/>
          <w:b/>
          <w:bCs/>
          <w:color w:val="000000"/>
          <w:kern w:val="0"/>
          <w:sz w:val="32"/>
          <w:szCs w:val="32"/>
          <w:lang w:val="en-US" w:eastAsia="zh-CN" w:bidi="ar-SA"/>
          <w14:ligatures w14:val="none"/>
        </w:rPr>
        <w:t>（</w:t>
      </w:r>
      <w:r>
        <w:rPr>
          <w:rFonts w:hint="eastAsia" w:ascii="Times New Roman" w:eastAsia="方正楷体_GBK" w:cs="Times New Roman"/>
          <w:b/>
          <w:bCs/>
          <w:color w:val="000000"/>
          <w:kern w:val="0"/>
          <w:sz w:val="32"/>
          <w:szCs w:val="32"/>
          <w:lang w:val="en-US" w:eastAsia="zh-CN" w:bidi="ar-SA"/>
          <w14:ligatures w14:val="none"/>
        </w:rPr>
        <w:t>五</w:t>
      </w:r>
      <w:r>
        <w:rPr>
          <w:rFonts w:hint="default" w:ascii="Times New Roman" w:hAnsi="Times New Roman" w:eastAsia="方正楷体_GBK" w:cs="Times New Roman"/>
          <w:b/>
          <w:bCs/>
          <w:color w:val="000000"/>
          <w:kern w:val="0"/>
          <w:sz w:val="32"/>
          <w:szCs w:val="32"/>
          <w:lang w:val="en-US" w:eastAsia="zh-CN" w:bidi="ar-SA"/>
          <w14:ligatures w14:val="none"/>
        </w:rPr>
        <w:t>）</w:t>
      </w:r>
      <w:r>
        <w:rPr>
          <w:rFonts w:hint="eastAsia" w:ascii="Times New Roman" w:eastAsia="方正楷体_GBK" w:cs="Times New Roman"/>
          <w:b/>
          <w:bCs/>
          <w:color w:val="000000"/>
          <w:kern w:val="0"/>
          <w:sz w:val="32"/>
          <w:szCs w:val="32"/>
          <w:lang w:val="en-US" w:eastAsia="zh-CN" w:bidi="ar-SA"/>
          <w14:ligatures w14:val="none"/>
        </w:rPr>
        <w:t>颁奖活动。</w:t>
      </w:r>
    </w:p>
    <w:p w14:paraId="34332130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eastAsia="方正仿宋_GBK" w:cs="Times New Roman"/>
          <w:sz w:val="32"/>
          <w:szCs w:val="32"/>
          <w:lang w:val="en-US" w:eastAsia="zh-CN"/>
        </w:rPr>
        <w:t>成人组和中小学生组总决赛结束后，共同颁奖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。</w:t>
      </w:r>
    </w:p>
    <w:p w14:paraId="5EBFA914">
      <w:pPr>
        <w:pStyle w:val="2"/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eastAsia="方正黑体_GBK" w:cs="Times New Roman"/>
          <w:sz w:val="32"/>
          <w:szCs w:val="32"/>
          <w:highlight w:val="none"/>
          <w:lang w:eastAsia="zh-CN"/>
        </w:rPr>
        <w:t>五、决赛内容与要求</w:t>
      </w:r>
    </w:p>
    <w:p w14:paraId="1C91B858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line="580" w:lineRule="exact"/>
        <w:ind w:firstLine="643" w:firstLineChars="200"/>
        <w:jc w:val="both"/>
        <w:textAlignment w:val="auto"/>
        <w:rPr>
          <w:rFonts w:hint="default" w:ascii="Times New Roman" w:eastAsia="方正楷体_GBK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eastAsia="方正楷体_GBK" w:cs="Times New Roman"/>
          <w:b/>
          <w:bCs/>
          <w:sz w:val="32"/>
          <w:szCs w:val="32"/>
          <w:lang w:val="en-US" w:eastAsia="zh-CN"/>
        </w:rPr>
        <w:t>（一）比赛内容</w:t>
      </w:r>
      <w:r>
        <w:rPr>
          <w:rFonts w:hint="eastAsia" w:ascii="Times New Roman" w:eastAsia="方正楷体_GBK" w:cs="Times New Roman"/>
          <w:b/>
          <w:bCs/>
          <w:sz w:val="32"/>
          <w:szCs w:val="32"/>
          <w:lang w:val="en-US" w:eastAsia="zh-CN"/>
        </w:rPr>
        <w:t>。</w:t>
      </w:r>
    </w:p>
    <w:p w14:paraId="68A2BC1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80" w:lineRule="exact"/>
        <w:ind w:firstLine="643" w:firstLineChars="2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highlight w:val="none"/>
          <w:lang w:val="en-US" w:eastAsia="zh-CN"/>
        </w:rPr>
        <w:t>1.半决赛。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成人组和中小学生组半决赛比赛内容均为“我讲科学”自主命题讲解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highlight w:val="none"/>
          <w:lang w:val="en-US" w:eastAsia="zh-CN"/>
        </w:rPr>
        <w:t>一个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环节。</w:t>
      </w:r>
    </w:p>
    <w:p w14:paraId="14DE3F2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80" w:lineRule="exact"/>
        <w:ind w:firstLine="643" w:firstLineChars="200"/>
        <w:jc w:val="both"/>
        <w:textAlignment w:val="auto"/>
        <w:rPr>
          <w:rFonts w:hint="eastAsia" w:ascii="Times New Roman" w:hAnsi="Times New Roman" w:eastAsia="方正仿宋_GBK" w:cs="Times New Roman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highlight w:val="none"/>
          <w:lang w:val="en-US" w:eastAsia="zh-CN"/>
        </w:rPr>
        <w:t>2.总决赛。</w:t>
      </w:r>
    </w:p>
    <w:p w14:paraId="2942582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80" w:lineRule="exact"/>
        <w:ind w:firstLine="643" w:firstLineChars="2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highlight w:val="none"/>
          <w:lang w:val="en-US" w:eastAsia="zh-CN"/>
        </w:rPr>
        <w:t>成人组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总决赛比赛内容为“我秀科普”个人展示、“我讲科学”自主命题讲解和评委问答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highlight w:val="none"/>
          <w:lang w:val="en-US" w:eastAsia="zh-CN"/>
        </w:rPr>
        <w:t>三个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环节，选手依次完成各环节。</w:t>
      </w:r>
    </w:p>
    <w:p w14:paraId="19A29DF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80" w:lineRule="exact"/>
        <w:ind w:firstLine="643" w:firstLineChars="2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highlight w:val="none"/>
          <w:lang w:val="en-US" w:eastAsia="zh-CN"/>
        </w:rPr>
        <w:t>中小学生组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总决赛比赛内容为“我讲科学”自主命题讲解和评委问答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highlight w:val="none"/>
          <w:lang w:val="en-US" w:eastAsia="zh-CN"/>
        </w:rPr>
        <w:t>两个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环节。</w:t>
      </w:r>
    </w:p>
    <w:p w14:paraId="1D49E696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line="580" w:lineRule="exact"/>
        <w:ind w:firstLine="643" w:firstLineChars="200"/>
        <w:jc w:val="both"/>
        <w:textAlignment w:val="auto"/>
        <w:rPr>
          <w:rFonts w:hint="default" w:ascii="Times New Roman" w:eastAsia="方正楷体_GBK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eastAsia="方正楷体_GBK" w:cs="Times New Roman"/>
          <w:b/>
          <w:bCs/>
          <w:sz w:val="32"/>
          <w:szCs w:val="32"/>
          <w:lang w:val="en-US" w:eastAsia="zh-CN"/>
        </w:rPr>
        <w:t>（</w:t>
      </w:r>
      <w:r>
        <w:rPr>
          <w:rFonts w:hint="eastAsia" w:ascii="Times New Roman" w:eastAsia="方正楷体_GBK" w:cs="Times New Roman"/>
          <w:b/>
          <w:bCs/>
          <w:sz w:val="32"/>
          <w:szCs w:val="32"/>
          <w:lang w:val="en-US" w:eastAsia="zh-CN"/>
        </w:rPr>
        <w:t>二</w:t>
      </w:r>
      <w:r>
        <w:rPr>
          <w:rFonts w:hint="default" w:ascii="Times New Roman" w:eastAsia="方正楷体_GBK" w:cs="Times New Roman"/>
          <w:b/>
          <w:bCs/>
          <w:sz w:val="32"/>
          <w:szCs w:val="32"/>
          <w:lang w:val="en-US" w:eastAsia="zh-CN"/>
        </w:rPr>
        <w:t>）比赛</w:t>
      </w:r>
      <w:r>
        <w:rPr>
          <w:rFonts w:hint="eastAsia" w:ascii="Times New Roman" w:eastAsia="方正楷体_GBK" w:cs="Times New Roman"/>
          <w:b/>
          <w:bCs/>
          <w:sz w:val="32"/>
          <w:szCs w:val="32"/>
          <w:lang w:val="en-US" w:eastAsia="zh-CN"/>
        </w:rPr>
        <w:t>要求。</w:t>
      </w:r>
    </w:p>
    <w:p w14:paraId="28D221C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“我秀科普”个人展示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：限时1分30秒，由选手结合个人与科普的关联进行展示。展示时，选手可采用多种形式，突出特色和创意，以提高公众对科普的关注度、兴趣度和参与度。</w:t>
      </w:r>
    </w:p>
    <w:p w14:paraId="3CF0DE4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“我讲科学”自主命题讲解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：限时4分钟，由选手自行确定一个科普命题进行讲解。讲解时，选手可借助多媒体等手段辅助进行讲解，以丰富科普舞台效果。成人组自主命题讲解主题和内容不能相同，如有雷同则取消成绩。</w:t>
      </w:r>
    </w:p>
    <w:p w14:paraId="4DA829D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评委问答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：由评委就选手的讲解展示内容或科学素质进行提问，选手回答时间限时1分钟。</w:t>
      </w:r>
    </w:p>
    <w:p w14:paraId="5B3F2943">
      <w:pPr>
        <w:pStyle w:val="2"/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eastAsia="方正黑体_GBK" w:cs="Times New Roman"/>
          <w:sz w:val="32"/>
          <w:szCs w:val="32"/>
          <w:highlight w:val="none"/>
          <w:lang w:eastAsia="zh-CN"/>
        </w:rPr>
        <w:t>六、决赛评分规则</w:t>
      </w:r>
    </w:p>
    <w:p w14:paraId="09520BF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比赛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专家评委组根据选手每次参赛台上表现，从内容陈述、表达效果以及整体形象进行评分，总分100分。选手讲解内容须具备科学性和普及性，包含科学知识、科学方法、科学思想或科学精神。各项要求如下：</w:t>
      </w:r>
    </w:p>
    <w:p w14:paraId="443AB473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spacing w:after="0" w:line="580" w:lineRule="exact"/>
        <w:ind w:firstLine="641"/>
        <w:jc w:val="both"/>
        <w:textAlignment w:val="auto"/>
        <w:rPr>
          <w:rFonts w:hint="default" w:ascii="Times New Roman" w:hAnsi="Times New Roman" w:eastAsia="方正楷体_GBK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b/>
          <w:bCs/>
          <w:sz w:val="32"/>
          <w:szCs w:val="32"/>
          <w:lang w:val="en-US" w:eastAsia="zh-CN"/>
        </w:rPr>
        <w:t>（一）评分标准</w:t>
      </w:r>
      <w:r>
        <w:rPr>
          <w:rFonts w:hint="eastAsia" w:ascii="Times New Roman" w:eastAsia="方正楷体_GBK" w:cs="Times New Roman"/>
          <w:b/>
          <w:bCs/>
          <w:sz w:val="32"/>
          <w:szCs w:val="32"/>
          <w:lang w:val="en-US" w:eastAsia="zh-CN"/>
        </w:rPr>
        <w:t>（100分）。</w:t>
      </w:r>
    </w:p>
    <w:p w14:paraId="10BF5B8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1.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内容陈述（60分）：主题鲜明、导向正确；科学严谨、 题材新颖；层次分明，重点突出。</w:t>
      </w:r>
    </w:p>
    <w:p w14:paraId="4231073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2.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表达效果（35分）。发音标准、语言流畅；通俗易懂、 逻辑清晰；形式生动、感染力强。</w:t>
      </w:r>
    </w:p>
    <w:p w14:paraId="6BE5DA9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3.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整体形象（5分）。举止大方、精神饱满；衣着得体、自然协调。</w:t>
      </w:r>
    </w:p>
    <w:p w14:paraId="18BC9F56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spacing w:line="580" w:lineRule="exact"/>
        <w:ind w:firstLine="643"/>
        <w:jc w:val="both"/>
        <w:textAlignment w:val="auto"/>
        <w:rPr>
          <w:rFonts w:hint="default" w:ascii="Times New Roman" w:hAnsi="Times New Roman" w:eastAsia="方正楷体_GBK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b/>
          <w:bCs/>
          <w:sz w:val="32"/>
          <w:szCs w:val="32"/>
          <w:lang w:val="en-US" w:eastAsia="zh-CN"/>
        </w:rPr>
        <w:t>（二）限时与扣分。</w:t>
      </w:r>
    </w:p>
    <w:p w14:paraId="5F6309D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1.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“我秀科普”个人展示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环节限时1分30秒、评委问答环节选手回答限时1分钟，超过10秒（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含10秒）后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终止展示和回答，不扣分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。</w:t>
      </w:r>
    </w:p>
    <w:p w14:paraId="35962A2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“我讲科学”自主命题讲解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环节限时4分钟，不足3分钟扣1分，超过10秒（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含10秒）后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讲解终止并扣1分。</w:t>
      </w:r>
    </w:p>
    <w:p w14:paraId="48C0FBF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3.用时扣分情况由工作人员记录，并同步现场公布。</w:t>
      </w:r>
    </w:p>
    <w:p w14:paraId="1543DC4B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pacing w:after="0" w:line="580" w:lineRule="exact"/>
        <w:ind w:firstLine="641"/>
        <w:jc w:val="both"/>
        <w:textAlignment w:val="auto"/>
        <w:rPr>
          <w:rFonts w:hint="eastAsia" w:ascii="Times New Roman" w:eastAsia="方正楷体_GBK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b/>
          <w:bCs/>
          <w:sz w:val="32"/>
          <w:szCs w:val="32"/>
          <w:lang w:val="en-US" w:eastAsia="zh-CN"/>
        </w:rPr>
        <w:t>（三）评审规则</w:t>
      </w:r>
      <w:r>
        <w:rPr>
          <w:rFonts w:hint="eastAsia" w:ascii="Times New Roman" w:eastAsia="方正楷体_GBK" w:cs="Times New Roman"/>
          <w:b/>
          <w:bCs/>
          <w:sz w:val="32"/>
          <w:szCs w:val="32"/>
          <w:lang w:val="en-US" w:eastAsia="zh-CN"/>
        </w:rPr>
        <w:t>。</w:t>
      </w:r>
    </w:p>
    <w:p w14:paraId="791DEC4A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after="0" w:line="580" w:lineRule="exact"/>
        <w:ind w:firstLine="640" w:firstLineChars="200"/>
        <w:jc w:val="both"/>
        <w:textAlignment w:val="auto"/>
        <w:rPr>
          <w:rFonts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半决赛及总决赛设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5名专家评委对选手分别评分，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按去掉一个最高分和一个最低分后分值的平均计算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总分。评委打分到小数点后一位，选手总分保留到小数点后二位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。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  <w:lang w:val="zh-CN"/>
        </w:rPr>
        <w:t>选手的扣分情况由计分人员进行扣分记录。</w:t>
      </w:r>
    </w:p>
    <w:p w14:paraId="73337740"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 w:val="0"/>
        <w:topLinePunct w:val="0"/>
        <w:autoSpaceDE/>
        <w:autoSpaceDN/>
        <w:bidi w:val="0"/>
        <w:spacing w:before="0" w:after="0" w:line="580" w:lineRule="exact"/>
        <w:ind w:left="0" w:right="0" w:firstLine="660"/>
        <w:jc w:val="both"/>
        <w:textAlignment w:val="auto"/>
        <w:rPr>
          <w:rFonts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ascii="Times New Roman" w:hAnsi="Times New Roman" w:eastAsia="方正仿宋_GBK" w:cs="Times New Roman"/>
          <w:sz w:val="32"/>
          <w:szCs w:val="32"/>
          <w:highlight w:val="none"/>
          <w:lang w:val="zh-CN"/>
        </w:rPr>
        <w:t>将选手的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zh-CN"/>
        </w:rPr>
        <w:t>总分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  <w:lang w:val="zh-CN"/>
        </w:rPr>
        <w:t>及扣分分数相加，得出该选手的最终分数。若遇选手总分数相同的情况，则在去掉一个最高分和一个最低分后的有效分值中，按同分选手第一个最高分高低决定名次，若第一个最高分相同则按第二个最高分高低决定名次，以此类推；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若有效分值的每个评分均相同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  <w:lang w:val="zh-CN"/>
        </w:rPr>
        <w:t>则在监督人员的监督下抽签决定名次。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ab/>
      </w:r>
    </w:p>
    <w:p w14:paraId="715F668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七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、奖项设置</w:t>
      </w:r>
    </w:p>
    <w:p w14:paraId="74DD9AF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580" w:lineRule="exact"/>
        <w:ind w:firstLine="643" w:firstLineChars="200"/>
        <w:jc w:val="both"/>
        <w:textAlignment w:val="auto"/>
        <w:rPr>
          <w:rFonts w:ascii="Times New Roman" w:hAnsi="Times New Roman" w:eastAsia="方正楷体_GBK" w:cs="Times New Roman"/>
          <w:b/>
          <w:bCs/>
          <w:sz w:val="32"/>
          <w:szCs w:val="32"/>
          <w:highlight w:val="none"/>
        </w:rPr>
      </w:pPr>
      <w:r>
        <w:rPr>
          <w:rFonts w:ascii="Times New Roman" w:hAnsi="Times New Roman" w:eastAsia="方正楷体_GBK" w:cs="Times New Roman"/>
          <w:b/>
          <w:bCs/>
          <w:sz w:val="32"/>
          <w:szCs w:val="32"/>
          <w:highlight w:val="none"/>
        </w:rPr>
        <w:t>（一）个人奖。</w:t>
      </w:r>
    </w:p>
    <w:p w14:paraId="158EB8F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580" w:lineRule="exact"/>
        <w:ind w:firstLine="640"/>
        <w:jc w:val="both"/>
        <w:textAlignment w:val="auto"/>
        <w:rPr>
          <w:rFonts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1.成人组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和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中小学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生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各设一等奖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3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名、二等奖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7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名、三等奖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10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名。比赛另设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优秀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奖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若干名。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  <w:lang w:val="zh-CN"/>
        </w:rPr>
        <w:t>本届比赛中，成人组成绩排名前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6名与中小学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生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组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  <w:lang w:val="zh-CN"/>
        </w:rPr>
        <w:t>成绩排名前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3名的选手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将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 xml:space="preserve">代表江门市参加广东省科普讲解大赛决赛。   </w:t>
      </w:r>
    </w:p>
    <w:p w14:paraId="74F42D5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580" w:lineRule="exact"/>
        <w:ind w:firstLine="640"/>
        <w:jc w:val="both"/>
        <w:textAlignment w:val="auto"/>
        <w:rPr>
          <w:rFonts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2.凡获奖者均获得江门市科学技术局、江门市教育局、江门市科学技术协会联合授予的证书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；对一、二、三等奖增设奖杯或奖牌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。</w:t>
      </w:r>
    </w:p>
    <w:p w14:paraId="70C239A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580" w:lineRule="exact"/>
        <w:ind w:firstLine="640"/>
        <w:jc w:val="both"/>
        <w:textAlignment w:val="auto"/>
        <w:rPr>
          <w:rFonts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3.按照比赛分数高低，由主办方及评委商议，从中小学生组和成人组中各选出1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-3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名参与省赛的候补选手。</w:t>
      </w:r>
    </w:p>
    <w:p w14:paraId="58C1259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580" w:lineRule="exact"/>
        <w:ind w:firstLine="643" w:firstLineChars="200"/>
        <w:jc w:val="both"/>
        <w:textAlignment w:val="auto"/>
        <w:rPr>
          <w:rFonts w:ascii="Times New Roman" w:hAnsi="Times New Roman" w:eastAsia="方正楷体_GBK" w:cs="Times New Roman"/>
          <w:b/>
          <w:bCs/>
          <w:sz w:val="32"/>
          <w:szCs w:val="32"/>
          <w:highlight w:val="none"/>
        </w:rPr>
      </w:pPr>
      <w:r>
        <w:rPr>
          <w:rFonts w:ascii="Times New Roman" w:hAnsi="Times New Roman" w:eastAsia="方正楷体_GBK" w:cs="Times New Roman"/>
          <w:b/>
          <w:bCs/>
          <w:sz w:val="32"/>
          <w:szCs w:val="32"/>
          <w:highlight w:val="none"/>
        </w:rPr>
        <w:t>（二）集体奖。</w:t>
      </w:r>
    </w:p>
    <w:p w14:paraId="779D2D3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580" w:lineRule="exact"/>
        <w:ind w:firstLine="640" w:firstLineChars="200"/>
        <w:jc w:val="both"/>
        <w:textAlignment w:val="auto"/>
        <w:rPr>
          <w:rFonts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设“优秀组织奖”若干，奖励本次比赛的优秀组织单位。</w:t>
      </w:r>
    </w:p>
    <w:p w14:paraId="46F0CD5F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napToGrid/>
        <w:spacing w:after="0" w:line="580" w:lineRule="exact"/>
        <w:jc w:val="both"/>
        <w:textAlignment w:val="auto"/>
        <w:rPr>
          <w:rFonts w:hint="default" w:ascii="Times New Roman" w:hAnsi="Times New Roman" w:eastAsia="方正黑体_GBK" w:cs="Times New Roman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方正黑体_GBK" w:cs="Times New Roman"/>
          <w:sz w:val="32"/>
          <w:szCs w:val="32"/>
          <w:highlight w:val="none"/>
          <w:lang w:val="en-US" w:eastAsia="zh-CN"/>
        </w:rPr>
        <w:t>八</w:t>
      </w: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  <w:lang w:val="en-US" w:eastAsia="zh-CN"/>
        </w:rPr>
        <w:t>、其他要求</w:t>
      </w:r>
    </w:p>
    <w:p w14:paraId="71583C1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both"/>
        <w:textAlignment w:val="auto"/>
        <w:rPr>
          <w:rFonts w:hint="default" w:ascii="Times New Roman" w:hAnsi="Times New Roman" w:eastAsia="方正楷体_GBK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b/>
          <w:bCs/>
          <w:sz w:val="32"/>
          <w:szCs w:val="32"/>
          <w:lang w:val="en-US" w:eastAsia="zh-CN"/>
        </w:rPr>
        <w:t>（一）多媒体技术要求。</w:t>
      </w:r>
    </w:p>
    <w:p w14:paraId="160304E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比赛现场提供耳麦、遥控器、用于播放视频或 PPT的电脑，要求佩戴耳麦，持遥控器，全程自行播放PPT，不得由他人协助。大赛指定使用WPS进行演示，建议使用WPS制作，在PPT嵌入或关联视频文件请使用WMV格式，视频页面播放方式选择自动播放(PPT仅限本人操作，请勿设置单击播放)。个性化字体请嵌入PPT并提供字体文件(云端字体可能存在兼容性异常)。若播放文件为视频，格式请使用MP4，视频编码要求H.264(为避免兼容性异常导致播放卡顿，请勿保存为H.265格式)，视频声音请采用双声道立体声，请勿将音轨配置到单一声道，分辨率使用 1920*1080。</w:t>
      </w:r>
    </w:p>
    <w:p w14:paraId="1F95ECB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580" w:lineRule="exact"/>
        <w:ind w:firstLine="643" w:firstLineChars="200"/>
        <w:jc w:val="both"/>
        <w:textAlignment w:val="auto"/>
        <w:rPr>
          <w:rFonts w:hint="default" w:ascii="Times New Roman" w:hAnsi="Times New Roman" w:eastAsia="方正楷体_GBK" w:cs="Times New Roman"/>
          <w:b/>
          <w:bCs/>
          <w:sz w:val="32"/>
          <w:szCs w:val="32"/>
          <w:highlight w:val="none"/>
        </w:rPr>
      </w:pPr>
      <w:r>
        <w:rPr>
          <w:rFonts w:hint="default" w:ascii="Times New Roman" w:hAnsi="Times New Roman" w:eastAsia="方正楷体_GBK" w:cs="Times New Roman"/>
          <w:b/>
          <w:bCs/>
          <w:sz w:val="32"/>
          <w:szCs w:val="32"/>
          <w:highlight w:val="none"/>
        </w:rPr>
        <w:t>（</w:t>
      </w:r>
      <w:r>
        <w:rPr>
          <w:rFonts w:hint="default" w:ascii="Times New Roman" w:hAnsi="Times New Roman" w:eastAsia="方正楷体_GBK" w:cs="Times New Roman"/>
          <w:b/>
          <w:bCs/>
          <w:sz w:val="32"/>
          <w:szCs w:val="32"/>
          <w:highlight w:val="none"/>
          <w:lang w:eastAsia="zh-CN"/>
        </w:rPr>
        <w:t>二</w:t>
      </w:r>
      <w:r>
        <w:rPr>
          <w:rFonts w:hint="default" w:ascii="Times New Roman" w:hAnsi="Times New Roman" w:eastAsia="方正楷体_GBK" w:cs="Times New Roman"/>
          <w:b/>
          <w:bCs/>
          <w:sz w:val="32"/>
          <w:szCs w:val="32"/>
          <w:highlight w:val="none"/>
        </w:rPr>
        <w:t>）出场顺序。</w:t>
      </w:r>
    </w:p>
    <w:p w14:paraId="3452D52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580" w:lineRule="exact"/>
        <w:ind w:firstLine="640" w:firstLineChars="200"/>
        <w:jc w:val="both"/>
        <w:textAlignment w:val="auto"/>
        <w:rPr>
          <w:rFonts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主办单位和承办单位成立专门抽签小组，在监督人员监督下统一为选手抽签确定选手比赛当日上场顺序，选手无需到现场抽签。抽签结果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及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PPT收集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由江门市科学技术局、江门市教育局、江门市科学技术协会分别通知各自推荐的选手。</w:t>
      </w:r>
    </w:p>
    <w:p w14:paraId="59C87E7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580" w:lineRule="exact"/>
        <w:ind w:firstLine="643" w:firstLineChars="200"/>
        <w:jc w:val="both"/>
        <w:textAlignment w:val="auto"/>
        <w:rPr>
          <w:rFonts w:hint="default" w:ascii="Times New Roman" w:hAnsi="Times New Roman" w:eastAsia="方正楷体_GBK" w:cs="Times New Roman"/>
          <w:b/>
          <w:bCs/>
          <w:sz w:val="32"/>
          <w:szCs w:val="32"/>
          <w:highlight w:val="none"/>
        </w:rPr>
      </w:pPr>
      <w:r>
        <w:rPr>
          <w:rFonts w:hint="default" w:ascii="Times New Roman" w:hAnsi="Times New Roman" w:eastAsia="方正楷体_GBK" w:cs="Times New Roman"/>
          <w:b/>
          <w:bCs/>
          <w:sz w:val="32"/>
          <w:szCs w:val="32"/>
          <w:highlight w:val="none"/>
        </w:rPr>
        <w:t>（</w:t>
      </w:r>
      <w:r>
        <w:rPr>
          <w:rFonts w:hint="eastAsia" w:ascii="Times New Roman" w:hAnsi="Times New Roman" w:eastAsia="方正楷体_GBK" w:cs="Times New Roman"/>
          <w:b/>
          <w:bCs/>
          <w:sz w:val="32"/>
          <w:szCs w:val="32"/>
          <w:highlight w:val="none"/>
          <w:lang w:eastAsia="zh-CN"/>
        </w:rPr>
        <w:t>三</w:t>
      </w:r>
      <w:r>
        <w:rPr>
          <w:rFonts w:hint="default" w:ascii="Times New Roman" w:hAnsi="Times New Roman" w:eastAsia="方正楷体_GBK" w:cs="Times New Roman"/>
          <w:b/>
          <w:bCs/>
          <w:sz w:val="32"/>
          <w:szCs w:val="32"/>
          <w:highlight w:val="none"/>
        </w:rPr>
        <w:t>）比赛安排。</w:t>
      </w:r>
    </w:p>
    <w:p w14:paraId="2971756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580" w:lineRule="exact"/>
        <w:ind w:firstLine="640" w:firstLineChars="200"/>
        <w:jc w:val="both"/>
        <w:textAlignment w:val="auto"/>
        <w:rPr>
          <w:rFonts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比赛分组进行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，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选手配带号码牌上场，依次进行讲解。讲解时必须使用普通话，要求全程自行操作PPT或视频，可使用自备的道具，讲解过程只能一人讲解，不得由他人协助。PPT或视频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都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需标注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组别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+姓名+单位+作品名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”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。</w:t>
      </w:r>
    </w:p>
    <w:p w14:paraId="565A75AB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line="580" w:lineRule="exact"/>
        <w:ind w:left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0F03AC74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580" w:lineRule="exact"/>
        <w:ind w:left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57B95BFB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580" w:lineRule="exact"/>
        <w:ind w:left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51FD3270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580" w:lineRule="exact"/>
        <w:ind w:left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42E87125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580" w:lineRule="exact"/>
        <w:ind w:left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42A9F5AE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580" w:lineRule="exact"/>
        <w:ind w:left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0A3FF8FA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580" w:lineRule="exact"/>
        <w:ind w:left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087380AE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580" w:lineRule="exact"/>
        <w:ind w:left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6E5C2A3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1C7524"/>
    <w:rsid w:val="0146496F"/>
    <w:rsid w:val="211C7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  <w:spacing w:after="160" w:line="259" w:lineRule="auto"/>
    </w:pPr>
    <w:rPr>
      <w:rFonts w:ascii="宋体" w:hAnsi="Times New Roman" w:eastAsia="宋体" w:cs="宋体"/>
      <w:color w:val="000000"/>
      <w:kern w:val="0"/>
      <w:sz w:val="24"/>
      <w:szCs w:val="24"/>
      <w:lang w:val="en-US" w:eastAsia="zh-CN" w:bidi="ar-SA"/>
      <w14:ligatures w14:val="none"/>
    </w:rPr>
  </w:style>
  <w:style w:type="paragraph" w:customStyle="1" w:styleId="5">
    <w:name w:val="Body text|1"/>
    <w:basedOn w:val="1"/>
    <w:qFormat/>
    <w:uiPriority w:val="0"/>
    <w:pPr>
      <w:widowControl w:val="0"/>
      <w:shd w:val="clear" w:color="auto" w:fill="FFFFFF"/>
      <w:spacing w:line="374" w:lineRule="auto"/>
      <w:ind w:firstLine="400"/>
    </w:pPr>
    <w:rPr>
      <w:rFonts w:ascii="MingLiU" w:hAnsi="MingLiU" w:eastAsia="MingLiU" w:cs="MingLiU"/>
      <w:sz w:val="30"/>
      <w:szCs w:val="30"/>
      <w:u w:val="none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江门市科技局</Company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2025-06-23T08:24:00Z</dcterms:created>
  <dc:creator>莫奔华</dc:creator>
  <cp:lastModifiedBy>莫奔华</cp:lastModifiedBy>
  <dcterms:modified xsi:type="dcterms:W3CDTF">2025-06-23T08:25:18Z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595B7FB8836846B8B5AF7D8880B0B266_11</vt:lpwstr>
  </property>
  <property fmtid="{D5CDD505-2E9C-101B-9397-08002B2CF9AE}" pid="4" name="KSOTemplateDocerSaveRecord">
    <vt:lpwstr>eyJoZGlkIjoiYWQxYmM3OTI3YzQxNzQwOTdiODJkMDYxNzgzZGQyZTciLCJ1c2VySWQiOiIxNjY1NDQxODkyIn0=</vt:lpwstr>
  </property>
</Properties>
</file>