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105CE">
      <w:pPr>
        <w:widowControl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 w14:paraId="07DADBD3">
      <w:pPr>
        <w:ind w:firstLine="420"/>
        <w:rPr>
          <w:rFonts w:ascii="Times New Roman" w:hAnsi="Times New Roman" w:eastAsia="宋体" w:cs="Times New Roman"/>
        </w:rPr>
      </w:pPr>
    </w:p>
    <w:p w14:paraId="7B60D02E">
      <w:pPr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江门市2025年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广东省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促进开放型经济发展水平</w:t>
      </w:r>
    </w:p>
    <w:p w14:paraId="0A1B3CD5">
      <w:pPr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提升专项资金（发展内贸促消费方向消费枢纽</w:t>
      </w:r>
    </w:p>
    <w:p w14:paraId="590E96EF">
      <w:pPr>
        <w:snapToGrid w:val="0"/>
        <w:spacing w:line="560" w:lineRule="exact"/>
        <w:jc w:val="center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建设事项）资金申报表及承诺书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 xml:space="preserve">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297"/>
        <w:gridCol w:w="423"/>
        <w:gridCol w:w="794"/>
        <w:gridCol w:w="1041"/>
        <w:gridCol w:w="366"/>
        <w:gridCol w:w="384"/>
        <w:gridCol w:w="1347"/>
        <w:gridCol w:w="345"/>
        <w:gridCol w:w="2119"/>
      </w:tblGrid>
      <w:tr w14:paraId="0375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A8D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一、单位基本情况</w:t>
            </w:r>
          </w:p>
        </w:tc>
      </w:tr>
      <w:tr w14:paraId="0638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B04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DA8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（加盖公章）                       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730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类型（按营业执照填写）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B70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B89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582E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5C4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999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636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8D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B65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904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83F4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申报联系人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950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5D7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4C67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A12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AB4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4BB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BD4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单位注册地址</w:t>
            </w:r>
          </w:p>
        </w:tc>
        <w:tc>
          <w:tcPr>
            <w:tcW w:w="8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2B0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3DE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4C4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统一社会</w:t>
            </w:r>
          </w:p>
          <w:p w14:paraId="77E95B2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788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5BE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收款单位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11F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41F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EF0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开户银行（含分支行网点信息）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27F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B834013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1CD9A5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CBA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银行</w:t>
            </w:r>
          </w:p>
          <w:p w14:paraId="11057D7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帐号</w:t>
            </w: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A31A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EB1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03E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二、申报项目基本情况</w:t>
            </w:r>
          </w:p>
        </w:tc>
      </w:tr>
      <w:tr w14:paraId="7DA2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26A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申报支持方向（在方格内打</w:t>
            </w:r>
          </w:p>
          <w:p w14:paraId="33915FE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5F049"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1.支持内贸骨干企业做大做强     </w:t>
            </w:r>
          </w:p>
          <w:p w14:paraId="2444D3E1"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2.支持步行街（商圈）改造升级 </w:t>
            </w:r>
          </w:p>
          <w:p w14:paraId="59D109AF"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打造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本市特色消费节品牌</w:t>
            </w: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1430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5CFA938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自评得分（分）</w:t>
            </w:r>
          </w:p>
          <w:p w14:paraId="6221C03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申报奖励金额（万元）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A5C3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______</w:t>
            </w:r>
          </w:p>
        </w:tc>
      </w:tr>
      <w:tr w14:paraId="1168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6143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申报项目有关</w:t>
            </w:r>
          </w:p>
          <w:p w14:paraId="1DF7695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情况介绍（根据申报方向，填写信息。无关项目信息，请删去）</w:t>
            </w:r>
          </w:p>
        </w:tc>
        <w:tc>
          <w:tcPr>
            <w:tcW w:w="8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B38AB">
            <w:pPr>
              <w:spacing w:after="140" w:line="276" w:lineRule="auto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申报方向1：支持内贸骨干企业做大做强。我单位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入_______统计（批发业/零售业，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选一）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年销售额_______万元，202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年销售额_______万元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，增长_______万元，增长_______%，拥有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销售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门店数量_______家，拥有分销商销售渠道数量_______家，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自评得分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_______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。</w:t>
            </w:r>
          </w:p>
          <w:p w14:paraId="596CF59E">
            <w:pPr>
              <w:spacing w:after="140" w:line="276" w:lineRule="auto"/>
              <w:ind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申报方向2：支持步行街（商圈）改造升级。我辖区_________________________（步行街、商圈名称）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在2025年度内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获广东省商务厅认定的省级示范特色步行街（商圈）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2024年度项目投资额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________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万元，按照投资额的40%，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申请奖励_______万元。</w:t>
            </w:r>
          </w:p>
          <w:p w14:paraId="7676AC27"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i/>
                <w:i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申报方向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打造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本市特色消费节品牌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我单位在2024年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highlight w:val="none"/>
                <w:lang w:val="en-US" w:eastAsia="zh-CN"/>
              </w:rPr>
              <w:t>举办促消费活动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_______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场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highlight w:val="none"/>
                <w:lang w:val="en-US" w:eastAsia="zh-CN"/>
              </w:rPr>
              <w:t>，活动支出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_______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万元，按照活动支出的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0%，申请奖励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_______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万元。</w:t>
            </w:r>
          </w:p>
        </w:tc>
      </w:tr>
      <w:tr w14:paraId="35C8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471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</w:t>
            </w:r>
          </w:p>
          <w:p w14:paraId="6138298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承诺</w:t>
            </w:r>
          </w:p>
        </w:tc>
        <w:tc>
          <w:tcPr>
            <w:tcW w:w="8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0BE3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在江门市依法注册登记，合法开展经营，近三年无受到行政处罚、无违法失信等不良行为。</w:t>
            </w:r>
          </w:p>
          <w:p w14:paraId="5CFAEEC4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不以同一事项重复或多头申报财政专项资金。</w:t>
            </w:r>
          </w:p>
          <w:p w14:paraId="33D1ACDB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保证所提交的各项申请材料的真实、准确、有效，复印件与原件一致。如有隐瞒有关情况或提供任何虚假材料，自愿承担由此产生的法律后果及责任。</w:t>
            </w:r>
          </w:p>
          <w:p w14:paraId="134558B5">
            <w:pPr>
              <w:ind w:firstLine="420" w:firstLineChars="200"/>
              <w:jc w:val="left"/>
              <w:rPr>
                <w:rFonts w:hint="eastAsia" w:ascii="宋体" w:hAnsi="宋体" w:eastAsia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四、若申报项目获得本资金扶持，严格按照有关规定做好项目实施、财政资金使用管理工作，按规定做好财务处理工作。对扶持资金使用情况，随时接受有关部门的监督检查。</w:t>
            </w:r>
          </w:p>
        </w:tc>
      </w:tr>
      <w:bookmarkEnd w:id="0"/>
      <w:tr w14:paraId="1508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156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CA6B22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</w:t>
            </w:r>
          </w:p>
          <w:p w14:paraId="733664B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3175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54F573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法人代表签字（或盖章）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9008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ABBD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1C1B95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申报单位</w:t>
            </w:r>
          </w:p>
          <w:p w14:paraId="49196FF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盖章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F886F">
            <w:pPr>
              <w:widowControl/>
              <w:spacing w:line="280" w:lineRule="exact"/>
              <w:ind w:right="172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3D828D27">
            <w:pPr>
              <w:widowControl/>
              <w:spacing w:line="280" w:lineRule="exact"/>
              <w:ind w:right="172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5D11A08C">
            <w:pPr>
              <w:widowControl/>
              <w:spacing w:line="280" w:lineRule="exact"/>
              <w:ind w:right="172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38FE9735">
            <w:pPr>
              <w:widowControl/>
              <w:spacing w:line="280" w:lineRule="exact"/>
              <w:ind w:right="172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3C7B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012F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AB2FDC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镇（街）</w:t>
            </w:r>
          </w:p>
          <w:p w14:paraId="784FF6D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3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D2BB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C3F4B4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1.同一事项重复或多头申报财政专项资金。（是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  <w:p w14:paraId="7BE4D82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2.经初审，同意推荐。（是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296B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C6D3AB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镇（街）</w:t>
            </w:r>
          </w:p>
          <w:p w14:paraId="1E306BD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盖章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D8A5D">
            <w:pPr>
              <w:widowControl/>
              <w:spacing w:line="280" w:lineRule="exact"/>
              <w:ind w:right="172" w:firstLine="630" w:firstLineChars="3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B82A037">
            <w:pPr>
              <w:spacing w:after="140"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C6AC6E6">
            <w:pPr>
              <w:widowControl/>
              <w:spacing w:line="280" w:lineRule="exact"/>
              <w:ind w:right="17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74C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44C9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0AA4ED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县级商务主管部门复审意见</w:t>
            </w:r>
          </w:p>
        </w:tc>
        <w:tc>
          <w:tcPr>
            <w:tcW w:w="3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39BE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E3ADE5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1.同一事项重复或多头申报财政专项资金。（是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  <w:p w14:paraId="3ADAC90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2.经复审，同意推荐。（是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2ED7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15BD32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县级商务</w:t>
            </w:r>
          </w:p>
          <w:p w14:paraId="11C855C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主管部门盖章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68CA8">
            <w:pPr>
              <w:widowControl/>
              <w:spacing w:line="280" w:lineRule="exact"/>
              <w:ind w:right="17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53C3AB32">
            <w:pPr>
              <w:spacing w:after="140"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32D1A3B">
            <w:pPr>
              <w:widowControl/>
              <w:spacing w:line="280" w:lineRule="exact"/>
              <w:ind w:right="17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3ABA6E15">
      <w:pPr>
        <w:snapToGrid w:val="0"/>
        <w:spacing w:line="2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CC7A34E">
      <w:pPr>
        <w:snapToGrid w:val="0"/>
        <w:spacing w:line="24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销售额等数据，以万元为单位，四舍五入保留两位小数位。发票金额按发票显示金额填写，以万元为单位。</w:t>
      </w:r>
    </w:p>
    <w:p w14:paraId="0669F0DB">
      <w:pPr>
        <w:snapToGrid w:val="0"/>
        <w:spacing w:line="24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表格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双面打印。</w:t>
      </w:r>
    </w:p>
    <w:p w14:paraId="46419CE4"/>
    <w:sectPr>
      <w:pgSz w:w="11906" w:h="16838"/>
      <w:pgMar w:top="1134" w:right="1134" w:bottom="1134" w:left="1134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3B552"/>
    <w:multiLevelType w:val="singleLevel"/>
    <w:tmpl w:val="AEB3B5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064FD"/>
    <w:rsid w:val="0FD9F35A"/>
    <w:rsid w:val="3B5796DC"/>
    <w:rsid w:val="426064FD"/>
    <w:rsid w:val="444F5767"/>
    <w:rsid w:val="7DD7A225"/>
    <w:rsid w:val="7FBF07D0"/>
    <w:rsid w:val="7FF760AF"/>
    <w:rsid w:val="CF76B967"/>
    <w:rsid w:val="FFFFA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2025-06-01T00:35:00Z</dcterms:created>
  <dc:creator>张皓宇</dc:creator>
  <cp:lastModifiedBy>uos</cp:lastModifiedBy>
  <cp:lastPrinted>2025-06-20T08:54:00Z</cp:lastPrinted>
  <dcterms:modified xsi:type="dcterms:W3CDTF">2025-06-20T14:59:01Z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AA5BA83D271744C58EA7E1890510BC0B_11</vt:lpwstr>
  </property>
  <property fmtid="{D5CDD505-2E9C-101B-9397-08002B2CF9AE}" pid="4" name="KSOTemplateDocerSaveRecord">
    <vt:lpwstr>eyJoZGlkIjoiYzJmMDA0MGE5NWQ2YzNkYWIyYzczNmNhYzlkZTMyMTkiLCJ1c2VySWQiOiI1NDA4NzM2MjcifQ==</vt:lpwstr>
  </property>
</Properties>
</file>