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3D" w:rsidRPr="00F80B48" w:rsidRDefault="00144A3D" w:rsidP="00144A3D">
      <w:pPr>
        <w:spacing w:line="360" w:lineRule="auto"/>
        <w:jc w:val="center"/>
        <w:rPr>
          <w:rFonts w:ascii="方正小标宋简体" w:eastAsia="方正小标宋简体"/>
          <w:sz w:val="40"/>
          <w:szCs w:val="40"/>
        </w:rPr>
      </w:pPr>
      <w:r w:rsidRPr="00F80B48">
        <w:rPr>
          <w:rFonts w:ascii="方正小标宋简体" w:eastAsia="方正小标宋简体" w:hint="eastAsia"/>
          <w:sz w:val="40"/>
          <w:szCs w:val="40"/>
        </w:rPr>
        <w:t>考试规则（机考）</w:t>
      </w:r>
    </w:p>
    <w:p w:rsidR="00144A3D" w:rsidRPr="00C07854" w:rsidRDefault="00144A3D" w:rsidP="00144A3D">
      <w:pPr>
        <w:spacing w:line="360" w:lineRule="auto"/>
        <w:jc w:val="left"/>
        <w:rPr>
          <w:rFonts w:ascii="宋体" w:hAnsi="宋体"/>
          <w:sz w:val="24"/>
        </w:rPr>
      </w:pP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1. 考生在考前25分钟（第一单元：考前30分钟）凭《准考证》和有效身份证件进入考室，并在《考生签到表》上签到，入座后将《准考证》和有效身份证件放在课桌右上角，以便核验。</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2. 参加计算机化考试的考生</w:t>
      </w:r>
      <w:r w:rsidR="005D1DAE">
        <w:rPr>
          <w:rFonts w:ascii="华文仿宋" w:eastAsia="华文仿宋" w:hAnsi="华文仿宋" w:hint="eastAsia"/>
          <w:sz w:val="28"/>
          <w:szCs w:val="28"/>
        </w:rPr>
        <w:t>，</w:t>
      </w:r>
      <w:r w:rsidR="005D1DAE" w:rsidRPr="005D1DAE">
        <w:rPr>
          <w:rFonts w:ascii="华文仿宋" w:eastAsia="华文仿宋" w:hAnsi="华文仿宋" w:hint="eastAsia"/>
          <w:sz w:val="28"/>
          <w:szCs w:val="28"/>
        </w:rPr>
        <w:t>除准考证和有效身份证外，</w:t>
      </w:r>
      <w:r w:rsidRPr="00C07854">
        <w:rPr>
          <w:rFonts w:ascii="华文仿宋" w:eastAsia="华文仿宋" w:hAnsi="华文仿宋" w:hint="eastAsia"/>
          <w:sz w:val="28"/>
          <w:szCs w:val="28"/>
        </w:rPr>
        <w:t>其他任何书籍、纸张、计算器、手表、手机、手环等各种无线通讯工具以及一切与考试无关但有作弊嫌疑的物品均不得带入考室。</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3. 开考前15分钟，考生可按准考证号和有效身份证件号登录考试系统（证件号输入应注意括号和大小写），核对并确认个人信息无误后，进入考试规则和考生承诺界面，仔细阅读相关文件并确认后，等待考试开始。</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4. 考试开始后，考生应关注考试界面左侧的时间窗口，掌控考试时间。</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5. 开考30分钟后考生不得进入考室。</w:t>
      </w:r>
    </w:p>
    <w:p w:rsidR="00144A3D" w:rsidRPr="00C07854" w:rsidRDefault="00144A3D" w:rsidP="00144A3D">
      <w:pPr>
        <w:spacing w:line="360" w:lineRule="auto"/>
        <w:ind w:firstLineChars="200" w:firstLine="560"/>
        <w:rPr>
          <w:rFonts w:ascii="华文仿宋" w:eastAsia="华文仿宋" w:hAnsi="华文仿宋" w:cs="宋体"/>
          <w:kern w:val="0"/>
          <w:sz w:val="28"/>
          <w:szCs w:val="28"/>
        </w:rPr>
      </w:pPr>
      <w:r w:rsidRPr="00C07854">
        <w:rPr>
          <w:rFonts w:ascii="华文仿宋" w:eastAsia="华文仿宋" w:hAnsi="华文仿宋" w:hint="eastAsia"/>
          <w:sz w:val="28"/>
          <w:szCs w:val="28"/>
        </w:rPr>
        <w:t>6. 考试期间考生不得离开考室。</w:t>
      </w:r>
      <w:r w:rsidRPr="00C07854">
        <w:rPr>
          <w:rFonts w:ascii="华文仿宋" w:eastAsia="华文仿宋" w:hAnsi="华文仿宋" w:cs="宋体" w:hint="eastAsia"/>
          <w:kern w:val="0"/>
          <w:sz w:val="28"/>
          <w:szCs w:val="28"/>
        </w:rPr>
        <w:t>考试规定时间前完成答题或要求提前结束考试的考生，须在考务人员的监管下，在警戒线区域内指定地点等待，等待期间不得使用通讯工具，考试结束后方能离开。</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7. 完成答题信息后，应关注考试界面左侧的答题信息提示，确认没有未答题，方可提交答题信息。若考生未提交答题信息的，待考试结束后系统将自动提交答题信息。</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8. 考生不得要求监考员解释试题，如遇计算机系统问题，可举</w:t>
      </w:r>
      <w:r w:rsidRPr="00C07854">
        <w:rPr>
          <w:rFonts w:ascii="华文仿宋" w:eastAsia="华文仿宋" w:hAnsi="华文仿宋" w:hint="eastAsia"/>
          <w:sz w:val="28"/>
          <w:szCs w:val="28"/>
        </w:rPr>
        <w:lastRenderedPageBreak/>
        <w:t>手询问。外籍或台湾、香港、澳门考生进入考场后，必须使用普通话。</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9. 考生在考场内必须保持安静，不准交头接耳、左顾右盼</w:t>
      </w:r>
      <w:r w:rsidRPr="00C07854">
        <w:rPr>
          <w:rFonts w:ascii="华文仿宋" w:eastAsia="华文仿宋" w:hAnsi="华文仿宋"/>
          <w:sz w:val="28"/>
          <w:szCs w:val="28"/>
        </w:rPr>
        <w:t>；</w:t>
      </w:r>
      <w:r w:rsidRPr="00C07854">
        <w:rPr>
          <w:rFonts w:ascii="华文仿宋" w:eastAsia="华文仿宋" w:hAnsi="华文仿宋" w:hint="eastAsia"/>
          <w:sz w:val="28"/>
          <w:szCs w:val="28"/>
        </w:rPr>
        <w:t>不准偷窥；不准吸烟。</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10. 监考员离场指令发出后，考生方可离场。</w:t>
      </w:r>
    </w:p>
    <w:p w:rsidR="00144A3D" w:rsidRPr="00C07854" w:rsidRDefault="00144A3D" w:rsidP="00144A3D">
      <w:pPr>
        <w:spacing w:line="360" w:lineRule="auto"/>
        <w:ind w:firstLineChars="200" w:firstLine="560"/>
        <w:rPr>
          <w:rFonts w:ascii="华文仿宋" w:eastAsia="华文仿宋" w:hAnsi="华文仿宋"/>
          <w:sz w:val="28"/>
          <w:szCs w:val="28"/>
        </w:rPr>
      </w:pPr>
      <w:r w:rsidRPr="00C07854">
        <w:rPr>
          <w:rFonts w:ascii="华文仿宋" w:eastAsia="华文仿宋" w:hAnsi="华文仿宋" w:hint="eastAsia"/>
          <w:sz w:val="28"/>
          <w:szCs w:val="28"/>
        </w:rPr>
        <w:t>11. 考生应自觉服从监考员管理，不得以任何理由妨碍监考员监考工作。对违法违规的考生，将依据《医师资格考试违纪违规处理规定》及有关法律法规进行处理。</w:t>
      </w:r>
    </w:p>
    <w:p w:rsidR="00144A3D" w:rsidRDefault="00144A3D" w:rsidP="00144A3D">
      <w:pPr>
        <w:autoSpaceDE w:val="0"/>
        <w:autoSpaceDN w:val="0"/>
        <w:adjustRightInd w:val="0"/>
        <w:spacing w:line="360" w:lineRule="auto"/>
        <w:ind w:hanging="210"/>
        <w:jc w:val="left"/>
        <w:rPr>
          <w:rFonts w:ascii="华文仿宋" w:eastAsia="华文仿宋" w:hAnsi="华文仿宋"/>
          <w:sz w:val="28"/>
          <w:szCs w:val="28"/>
        </w:rPr>
      </w:pPr>
      <w:r>
        <w:rPr>
          <w:rFonts w:ascii="华文仿宋" w:eastAsia="华文仿宋" w:hAnsi="华文仿宋" w:hint="eastAsia"/>
          <w:sz w:val="28"/>
          <w:szCs w:val="28"/>
        </w:rPr>
        <w:t xml:space="preserve">     </w:t>
      </w:r>
    </w:p>
    <w:p w:rsidR="00144A3D" w:rsidRPr="00EB2F50" w:rsidRDefault="00144A3D" w:rsidP="00144A3D">
      <w:pPr>
        <w:spacing w:line="360" w:lineRule="auto"/>
        <w:ind w:firstLineChars="100" w:firstLine="280"/>
        <w:jc w:val="left"/>
        <w:rPr>
          <w:rFonts w:ascii="华文仿宋" w:eastAsia="华文仿宋" w:hAnsi="华文仿宋"/>
          <w:b/>
          <w:sz w:val="28"/>
          <w:szCs w:val="28"/>
        </w:rPr>
      </w:pPr>
      <w:r>
        <w:rPr>
          <w:rFonts w:ascii="华文仿宋" w:eastAsia="华文仿宋" w:hAnsi="华文仿宋" w:hint="eastAsia"/>
          <w:sz w:val="28"/>
          <w:szCs w:val="28"/>
        </w:rPr>
        <w:t xml:space="preserve">  </w:t>
      </w:r>
      <w:r w:rsidRPr="00EB2F50">
        <w:rPr>
          <w:rFonts w:ascii="华文仿宋" w:eastAsia="华文仿宋" w:hAnsi="华文仿宋" w:hint="eastAsia"/>
          <w:b/>
          <w:sz w:val="28"/>
          <w:szCs w:val="28"/>
        </w:rPr>
        <w:t>注：参加计算机化考试的考生请注意，计算机化考试跨题型不可回看</w:t>
      </w:r>
      <w:r>
        <w:rPr>
          <w:rFonts w:ascii="华文仿宋" w:eastAsia="华文仿宋" w:hAnsi="华文仿宋" w:hint="eastAsia"/>
          <w:b/>
          <w:sz w:val="28"/>
          <w:szCs w:val="28"/>
        </w:rPr>
        <w:t>。</w:t>
      </w:r>
    </w:p>
    <w:p w:rsidR="00144A3D" w:rsidRPr="00C07854" w:rsidRDefault="00144A3D" w:rsidP="00144A3D">
      <w:pPr>
        <w:autoSpaceDE w:val="0"/>
        <w:autoSpaceDN w:val="0"/>
        <w:adjustRightInd w:val="0"/>
        <w:spacing w:line="360" w:lineRule="auto"/>
        <w:ind w:hanging="210"/>
        <w:jc w:val="left"/>
        <w:rPr>
          <w:rFonts w:ascii="华文仿宋" w:eastAsia="华文仿宋" w:hAnsi="华文仿宋"/>
          <w:sz w:val="28"/>
          <w:szCs w:val="28"/>
        </w:rPr>
      </w:pPr>
    </w:p>
    <w:p w:rsidR="00144A3D" w:rsidRPr="00C07854" w:rsidRDefault="00144A3D" w:rsidP="00144A3D">
      <w:pPr>
        <w:autoSpaceDE w:val="0"/>
        <w:autoSpaceDN w:val="0"/>
        <w:adjustRightInd w:val="0"/>
        <w:spacing w:line="360" w:lineRule="auto"/>
        <w:ind w:hanging="210"/>
        <w:jc w:val="left"/>
        <w:rPr>
          <w:rFonts w:ascii="华文仿宋" w:eastAsia="华文仿宋" w:hAnsi="华文仿宋"/>
          <w:sz w:val="28"/>
          <w:szCs w:val="28"/>
        </w:rPr>
      </w:pPr>
    </w:p>
    <w:p w:rsidR="00144A3D" w:rsidRPr="00C07854" w:rsidRDefault="00144A3D" w:rsidP="00144A3D">
      <w:pPr>
        <w:autoSpaceDE w:val="0"/>
        <w:autoSpaceDN w:val="0"/>
        <w:adjustRightInd w:val="0"/>
        <w:spacing w:line="360" w:lineRule="auto"/>
        <w:ind w:hanging="210"/>
        <w:jc w:val="left"/>
        <w:rPr>
          <w:rFonts w:ascii="华文仿宋" w:eastAsia="华文仿宋" w:hAnsi="华文仿宋"/>
          <w:sz w:val="32"/>
          <w:szCs w:val="32"/>
        </w:rPr>
      </w:pPr>
    </w:p>
    <w:p w:rsidR="00144A3D" w:rsidRPr="00C07854" w:rsidRDefault="00144A3D" w:rsidP="00144A3D">
      <w:pPr>
        <w:autoSpaceDE w:val="0"/>
        <w:autoSpaceDN w:val="0"/>
        <w:adjustRightInd w:val="0"/>
        <w:spacing w:line="360" w:lineRule="auto"/>
        <w:ind w:hanging="210"/>
        <w:jc w:val="left"/>
        <w:rPr>
          <w:rFonts w:ascii="华文仿宋" w:eastAsia="华文仿宋" w:hAnsi="华文仿宋"/>
          <w:sz w:val="32"/>
          <w:szCs w:val="32"/>
        </w:rPr>
      </w:pPr>
    </w:p>
    <w:p w:rsidR="00410D3B" w:rsidRDefault="00410D3B"/>
    <w:sectPr w:rsidR="00410D3B" w:rsidSect="003478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787" w:rsidRDefault="000F7787" w:rsidP="00144A3D">
      <w:r>
        <w:separator/>
      </w:r>
    </w:p>
  </w:endnote>
  <w:endnote w:type="continuationSeparator" w:id="0">
    <w:p w:rsidR="000F7787" w:rsidRDefault="000F7787" w:rsidP="00144A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787" w:rsidRDefault="000F7787" w:rsidP="00144A3D">
      <w:r>
        <w:separator/>
      </w:r>
    </w:p>
  </w:footnote>
  <w:footnote w:type="continuationSeparator" w:id="0">
    <w:p w:rsidR="000F7787" w:rsidRDefault="000F7787" w:rsidP="00144A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A3D"/>
    <w:rsid w:val="000F5715"/>
    <w:rsid w:val="000F7787"/>
    <w:rsid w:val="00144A3D"/>
    <w:rsid w:val="002F2E9B"/>
    <w:rsid w:val="00347829"/>
    <w:rsid w:val="00410D3B"/>
    <w:rsid w:val="004A6B67"/>
    <w:rsid w:val="00590B1E"/>
    <w:rsid w:val="005D1DAE"/>
    <w:rsid w:val="00785CB1"/>
    <w:rsid w:val="00BB1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A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4A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44A3D"/>
    <w:rPr>
      <w:sz w:val="18"/>
      <w:szCs w:val="18"/>
    </w:rPr>
  </w:style>
  <w:style w:type="paragraph" w:styleId="a4">
    <w:name w:val="footer"/>
    <w:basedOn w:val="a"/>
    <w:link w:val="Char0"/>
    <w:uiPriority w:val="99"/>
    <w:semiHidden/>
    <w:unhideWhenUsed/>
    <w:rsid w:val="00144A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44A3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zhangsy</cp:lastModifiedBy>
  <cp:revision>5</cp:revision>
  <dcterms:created xsi:type="dcterms:W3CDTF">2019-08-13T03:03:00Z</dcterms:created>
  <dcterms:modified xsi:type="dcterms:W3CDTF">2020-08-11T01:51:00Z</dcterms:modified>
</cp:coreProperties>
</file>