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附件1：</w:t>
      </w:r>
    </w:p>
    <w:p>
      <w:pPr>
        <w:jc w:val="center"/>
        <w:rPr>
          <w:rFonts w:hint="eastAsia" w:ascii="方正黑体_GBK" w:hAnsi="方正黑体_GBK" w:eastAsia="方正黑体_GBK" w:cs="方正黑体_GBK"/>
          <w:color w:val="auto"/>
          <w:sz w:val="30"/>
          <w:szCs w:val="30"/>
          <w:u w:val="none"/>
          <w:lang w:val="en-US" w:eastAsia="zh-CN"/>
        </w:rPr>
      </w:pPr>
      <w:r>
        <w:rPr>
          <w:rFonts w:hint="eastAsia" w:ascii="方正大标宋_GBK" w:hAnsi="方正大标宋_GBK" w:eastAsia="方正大标宋_GBK" w:cs="方正大标宋_GBK"/>
          <w:b/>
          <w:bCs/>
          <w:color w:val="auto"/>
          <w:sz w:val="42"/>
          <w:szCs w:val="42"/>
          <w:u w:val="none"/>
        </w:rPr>
        <w:t>江门市市本级政府投资保障房小区物业服务</w:t>
      </w:r>
      <w:r>
        <w:rPr>
          <w:rFonts w:hint="eastAsia" w:ascii="方正大标宋_GBK" w:hAnsi="方正大标宋_GBK" w:eastAsia="方正大标宋_GBK" w:cs="方正大标宋_GBK"/>
          <w:b/>
          <w:bCs/>
          <w:color w:val="auto"/>
          <w:sz w:val="42"/>
          <w:szCs w:val="42"/>
          <w:u w:val="none"/>
          <w:lang w:eastAsia="zh-CN"/>
        </w:rPr>
        <w:t>采购要求</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default" w:ascii="方正黑体_GBK" w:hAnsi="方正黑体_GBK" w:eastAsia="方正黑体_GBK" w:cs="方正黑体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惠泽园、福泽园、润泽园（含帝豪尚品汇广场5幢）、盈泽园和裕泽园等江门市市本级政府投资保障房小区</w:t>
      </w:r>
      <w:r>
        <w:rPr>
          <w:rFonts w:hint="eastAsia" w:ascii="方正仿宋_GBK" w:hAnsi="方正仿宋_GBK" w:eastAsia="方正仿宋_GBK" w:cs="方正仿宋_GBK"/>
          <w:color w:val="auto"/>
          <w:sz w:val="30"/>
          <w:szCs w:val="30"/>
          <w:u w:val="none"/>
          <w:lang w:eastAsia="zh-CN"/>
        </w:rPr>
        <w:t>（以下简称小区）</w:t>
      </w:r>
      <w:r>
        <w:rPr>
          <w:rFonts w:hint="eastAsia" w:ascii="方正仿宋_GBK" w:hAnsi="方正仿宋_GBK" w:eastAsia="方正仿宋_GBK" w:cs="方正仿宋_GBK"/>
          <w:color w:val="auto"/>
          <w:sz w:val="30"/>
          <w:szCs w:val="30"/>
          <w:u w:val="none"/>
          <w:lang w:val="en-US" w:eastAsia="zh-CN"/>
        </w:rPr>
        <w:t>物业服务采购要求如下：</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default" w:ascii="方正黑体_GBK" w:hAnsi="方正黑体_GBK" w:eastAsia="方正黑体_GBK" w:cs="方正黑体_GBK"/>
          <w:color w:val="auto"/>
          <w:sz w:val="30"/>
          <w:szCs w:val="30"/>
          <w:u w:val="none"/>
          <w:lang w:val="en-US" w:eastAsia="zh-CN"/>
        </w:rPr>
      </w:pPr>
      <w:r>
        <w:rPr>
          <w:rFonts w:hint="eastAsia" w:ascii="方正黑体_GBK" w:hAnsi="方正黑体_GBK" w:eastAsia="方正黑体_GBK" w:cs="方正黑体_GBK"/>
          <w:color w:val="auto"/>
          <w:sz w:val="30"/>
          <w:szCs w:val="30"/>
          <w:u w:val="none"/>
          <w:lang w:val="en-US" w:eastAsia="zh-CN"/>
        </w:rPr>
        <w:t>一、专业技术能力</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供应商应当根据《中华人民共和国民法典》、保障性住房和物业服务等相关法律、法规规定和下列要求，提供具体服务方案：</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default" w:ascii="方正仿宋_GBK" w:hAnsi="方正仿宋_GBK" w:eastAsia="方正仿宋_GBK" w:cs="方正仿宋_GBK"/>
          <w:color w:val="auto"/>
          <w:sz w:val="30"/>
          <w:szCs w:val="30"/>
          <w:u w:val="none"/>
          <w:lang w:val="en-US" w:eastAsia="zh-CN"/>
        </w:rPr>
      </w:pPr>
      <w:r>
        <w:rPr>
          <w:rFonts w:hint="eastAsia" w:ascii="方正楷体_GBK" w:hAnsi="方正楷体_GBK" w:eastAsia="方正楷体_GBK" w:cs="方正楷体_GBK"/>
          <w:b/>
          <w:bCs/>
          <w:color w:val="auto"/>
          <w:sz w:val="30"/>
          <w:szCs w:val="30"/>
          <w:u w:val="none"/>
          <w:lang w:eastAsia="zh-CN"/>
        </w:rPr>
        <w:t>（一）</w:t>
      </w:r>
      <w:r>
        <w:rPr>
          <w:rFonts w:hint="eastAsia" w:ascii="方正楷体_GBK" w:hAnsi="方正楷体_GBK" w:eastAsia="方正楷体_GBK" w:cs="方正楷体_GBK"/>
          <w:b/>
          <w:bCs/>
          <w:color w:val="auto"/>
          <w:sz w:val="30"/>
          <w:szCs w:val="30"/>
          <w:u w:val="none"/>
        </w:rPr>
        <w:t>秩序安保</w:t>
      </w:r>
      <w:r>
        <w:rPr>
          <w:rFonts w:hint="eastAsia" w:ascii="方正楷体_GBK" w:hAnsi="方正楷体_GBK" w:eastAsia="方正楷体_GBK" w:cs="方正楷体_GBK"/>
          <w:b/>
          <w:bCs/>
          <w:color w:val="auto"/>
          <w:sz w:val="30"/>
          <w:szCs w:val="30"/>
          <w:u w:val="none"/>
          <w:lang w:eastAsia="zh-CN"/>
        </w:rPr>
        <w:t>服务</w:t>
      </w:r>
      <w:r>
        <w:rPr>
          <w:rFonts w:hint="eastAsia" w:ascii="方正楷体_GBK" w:hAnsi="方正楷体_GBK" w:eastAsia="方正楷体_GBK" w:cs="方正楷体_GBK"/>
          <w:b/>
          <w:bCs/>
          <w:color w:val="auto"/>
          <w:sz w:val="30"/>
          <w:szCs w:val="30"/>
          <w:u w:val="none"/>
        </w:rPr>
        <w:t>：</w:t>
      </w:r>
      <w:r>
        <w:rPr>
          <w:rFonts w:hint="eastAsia" w:ascii="方正仿宋_GBK" w:hAnsi="方正仿宋_GBK" w:eastAsia="方正仿宋_GBK" w:cs="方正仿宋_GBK"/>
          <w:color w:val="auto"/>
          <w:sz w:val="30"/>
          <w:szCs w:val="30"/>
          <w:u w:val="none"/>
          <w:lang w:eastAsia="zh-CN"/>
        </w:rPr>
        <w:t>小区公共区域（含</w:t>
      </w:r>
      <w:r>
        <w:rPr>
          <w:rFonts w:hint="eastAsia" w:ascii="方正仿宋_GBK" w:hAnsi="方正仿宋_GBK" w:eastAsia="方正仿宋_GBK" w:cs="方正仿宋_GBK"/>
          <w:color w:val="auto"/>
          <w:sz w:val="30"/>
          <w:szCs w:val="30"/>
          <w:u w:val="none"/>
        </w:rPr>
        <w:t>楼道、</w:t>
      </w:r>
      <w:r>
        <w:rPr>
          <w:rFonts w:hint="eastAsia" w:ascii="方正仿宋_GBK" w:hAnsi="方正仿宋_GBK" w:eastAsia="方正仿宋_GBK" w:cs="方正仿宋_GBK"/>
          <w:color w:val="auto"/>
          <w:sz w:val="30"/>
          <w:szCs w:val="30"/>
          <w:u w:val="none"/>
          <w:lang w:eastAsia="zh-CN"/>
        </w:rPr>
        <w:t>道路</w:t>
      </w:r>
      <w:r>
        <w:rPr>
          <w:rFonts w:hint="eastAsia" w:ascii="方正仿宋_GBK" w:hAnsi="方正仿宋_GBK" w:eastAsia="方正仿宋_GBK" w:cs="方正仿宋_GBK"/>
          <w:color w:val="auto"/>
          <w:sz w:val="30"/>
          <w:szCs w:val="30"/>
          <w:u w:val="none"/>
        </w:rPr>
        <w:t>、架空层</w:t>
      </w:r>
      <w:r>
        <w:rPr>
          <w:rFonts w:hint="eastAsia" w:ascii="方正仿宋_GBK" w:hAnsi="方正仿宋_GBK" w:eastAsia="方正仿宋_GBK" w:cs="方正仿宋_GBK"/>
          <w:color w:val="auto"/>
          <w:sz w:val="30"/>
          <w:szCs w:val="30"/>
          <w:u w:val="none"/>
          <w:lang w:eastAsia="zh-CN"/>
        </w:rPr>
        <w:t>等，下同）、</w:t>
      </w:r>
      <w:r>
        <w:rPr>
          <w:rFonts w:hint="eastAsia" w:ascii="方正仿宋_GBK" w:hAnsi="方正仿宋_GBK" w:eastAsia="方正仿宋_GBK" w:cs="方正仿宋_GBK"/>
          <w:color w:val="auto"/>
          <w:sz w:val="30"/>
          <w:szCs w:val="30"/>
          <w:u w:val="none"/>
          <w:lang w:val="en-US" w:eastAsia="zh-CN"/>
        </w:rPr>
        <w:t>共用部位、共用设施设备及其附属设施的使用管理，以及</w:t>
      </w:r>
      <w:r>
        <w:rPr>
          <w:rFonts w:hint="eastAsia" w:ascii="方正仿宋_GBK" w:hAnsi="方正仿宋_GBK" w:eastAsia="方正仿宋_GBK" w:cs="方正仿宋_GBK"/>
          <w:color w:val="auto"/>
          <w:sz w:val="30"/>
          <w:szCs w:val="30"/>
          <w:u w:val="none"/>
        </w:rPr>
        <w:t>门禁值守、巡逻、</w:t>
      </w:r>
      <w:r>
        <w:rPr>
          <w:rFonts w:hint="eastAsia" w:ascii="方正仿宋_GBK" w:hAnsi="方正仿宋_GBK" w:eastAsia="方正仿宋_GBK" w:cs="方正仿宋_GBK"/>
          <w:color w:val="auto"/>
          <w:sz w:val="30"/>
          <w:szCs w:val="30"/>
          <w:u w:val="none"/>
          <w:lang w:val="en-US" w:eastAsia="zh-CN"/>
        </w:rPr>
        <w:t>规范车辆</w:t>
      </w:r>
      <w:r>
        <w:rPr>
          <w:rFonts w:hint="eastAsia" w:ascii="方正仿宋_GBK" w:hAnsi="方正仿宋_GBK" w:eastAsia="方正仿宋_GBK" w:cs="方正仿宋_GBK"/>
          <w:color w:val="auto"/>
          <w:sz w:val="30"/>
          <w:szCs w:val="30"/>
          <w:u w:val="none"/>
          <w:lang w:eastAsia="zh-CN"/>
        </w:rPr>
        <w:t>（含机动车和非机动车、电动汽车、</w:t>
      </w:r>
      <w:r>
        <w:rPr>
          <w:rFonts w:hint="eastAsia" w:ascii="方正仿宋_GBK" w:hAnsi="方正仿宋_GBK" w:eastAsia="方正仿宋_GBK" w:cs="方正仿宋_GBK"/>
          <w:color w:val="auto"/>
          <w:sz w:val="30"/>
          <w:szCs w:val="30"/>
          <w:u w:val="none"/>
          <w:lang w:val="en-US" w:eastAsia="zh-CN"/>
        </w:rPr>
        <w:t>电动自行车、电动摩托车、电动三轮车</w:t>
      </w:r>
      <w:r>
        <w:rPr>
          <w:rFonts w:hint="eastAsia" w:ascii="方正仿宋_GBK" w:hAnsi="方正仿宋_GBK" w:eastAsia="方正仿宋_GBK" w:cs="方正仿宋_GBK"/>
          <w:color w:val="auto"/>
          <w:sz w:val="30"/>
          <w:szCs w:val="30"/>
          <w:u w:val="none"/>
          <w:lang w:eastAsia="zh-CN"/>
        </w:rPr>
        <w:t>）行驶</w:t>
      </w:r>
      <w:r>
        <w:rPr>
          <w:rFonts w:hint="eastAsia" w:ascii="方正仿宋_GBK" w:hAnsi="方正仿宋_GBK" w:eastAsia="方正仿宋_GBK" w:cs="方正仿宋_GBK"/>
          <w:color w:val="auto"/>
          <w:sz w:val="30"/>
          <w:szCs w:val="30"/>
          <w:u w:val="none"/>
        </w:rPr>
        <w:t>停放、突发</w:t>
      </w:r>
      <w:r>
        <w:rPr>
          <w:rFonts w:hint="eastAsia" w:ascii="方正仿宋_GBK" w:hAnsi="方正仿宋_GBK" w:eastAsia="方正仿宋_GBK" w:cs="方正仿宋_GBK"/>
          <w:color w:val="auto"/>
          <w:sz w:val="30"/>
          <w:szCs w:val="30"/>
          <w:u w:val="none"/>
          <w:lang w:eastAsia="zh-CN"/>
        </w:rPr>
        <w:t>应急</w:t>
      </w:r>
      <w:r>
        <w:rPr>
          <w:rFonts w:hint="eastAsia" w:ascii="方正仿宋_GBK" w:hAnsi="方正仿宋_GBK" w:eastAsia="方正仿宋_GBK" w:cs="方正仿宋_GBK"/>
          <w:color w:val="auto"/>
          <w:sz w:val="30"/>
          <w:szCs w:val="30"/>
          <w:u w:val="none"/>
        </w:rPr>
        <w:t>事件</w:t>
      </w:r>
      <w:r>
        <w:rPr>
          <w:rFonts w:hint="eastAsia" w:ascii="方正仿宋_GBK" w:hAnsi="方正仿宋_GBK" w:eastAsia="方正仿宋_GBK" w:cs="方正仿宋_GBK"/>
          <w:color w:val="auto"/>
          <w:sz w:val="30"/>
          <w:szCs w:val="30"/>
          <w:u w:val="none"/>
          <w:lang w:eastAsia="zh-CN"/>
        </w:rPr>
        <w:t>预警</w:t>
      </w:r>
      <w:r>
        <w:rPr>
          <w:rFonts w:hint="eastAsia" w:ascii="方正仿宋_GBK" w:hAnsi="方正仿宋_GBK" w:eastAsia="方正仿宋_GBK" w:cs="方正仿宋_GBK"/>
          <w:color w:val="auto"/>
          <w:sz w:val="30"/>
          <w:szCs w:val="30"/>
          <w:u w:val="none"/>
        </w:rPr>
        <w:t>处置</w:t>
      </w:r>
      <w:r>
        <w:rPr>
          <w:rFonts w:hint="eastAsia" w:ascii="方正仿宋_GBK" w:hAnsi="方正仿宋_GBK" w:eastAsia="方正仿宋_GBK" w:cs="方正仿宋_GBK"/>
          <w:color w:val="auto"/>
          <w:sz w:val="30"/>
          <w:szCs w:val="30"/>
          <w:u w:val="none"/>
          <w:lang w:eastAsia="zh-CN"/>
        </w:rPr>
        <w:t>和</w:t>
      </w:r>
      <w:r>
        <w:rPr>
          <w:rFonts w:hint="eastAsia" w:ascii="方正仿宋_GBK" w:hAnsi="方正仿宋_GBK" w:eastAsia="方正仿宋_GBK" w:cs="方正仿宋_GBK"/>
          <w:color w:val="auto"/>
          <w:sz w:val="30"/>
          <w:szCs w:val="30"/>
          <w:u w:val="none"/>
          <w:lang w:val="en-US" w:eastAsia="zh-CN"/>
        </w:rPr>
        <w:t>业主、租户文明养犬、高空抛物、装饰装修行为管理</w:t>
      </w:r>
      <w:r>
        <w:rPr>
          <w:rFonts w:hint="eastAsia" w:ascii="方正仿宋_GBK" w:hAnsi="方正仿宋_GBK" w:eastAsia="方正仿宋_GBK" w:cs="方正仿宋_GBK"/>
          <w:color w:val="auto"/>
          <w:sz w:val="30"/>
          <w:szCs w:val="30"/>
          <w:u w:val="none"/>
        </w:rPr>
        <w:t>等</w:t>
      </w:r>
      <w:r>
        <w:rPr>
          <w:rFonts w:hint="eastAsia" w:ascii="方正仿宋_GBK" w:hAnsi="方正仿宋_GBK" w:eastAsia="方正仿宋_GBK" w:cs="方正仿宋_GBK"/>
          <w:color w:val="auto"/>
          <w:sz w:val="30"/>
          <w:szCs w:val="30"/>
          <w:u w:val="none"/>
          <w:lang w:eastAsia="zh-CN"/>
        </w:rPr>
        <w:t>物业服务区域范围内的秩序、安全、消防</w:t>
      </w:r>
      <w:r>
        <w:rPr>
          <w:rFonts w:hint="eastAsia" w:ascii="方正仿宋_GBK" w:hAnsi="方正仿宋_GBK" w:eastAsia="方正仿宋_GBK" w:cs="方正仿宋_GBK"/>
          <w:color w:val="auto"/>
          <w:sz w:val="30"/>
          <w:szCs w:val="30"/>
          <w:u w:val="none"/>
        </w:rPr>
        <w:t>管理</w:t>
      </w:r>
      <w:r>
        <w:rPr>
          <w:rFonts w:hint="eastAsia" w:ascii="方正仿宋_GBK" w:hAnsi="方正仿宋_GBK" w:eastAsia="方正仿宋_GBK" w:cs="方正仿宋_GBK"/>
          <w:color w:val="auto"/>
          <w:sz w:val="30"/>
          <w:szCs w:val="30"/>
          <w:u w:val="none"/>
          <w:lang w:eastAsia="zh-CN"/>
        </w:rPr>
        <w:t>服务。</w:t>
      </w:r>
      <w:r>
        <w:rPr>
          <w:rFonts w:hint="eastAsia" w:ascii="方正仿宋_GBK" w:hAnsi="方正仿宋_GBK" w:eastAsia="方正仿宋_GBK" w:cs="方正仿宋_GBK"/>
          <w:color w:val="auto"/>
          <w:sz w:val="30"/>
          <w:szCs w:val="30"/>
          <w:u w:val="none"/>
          <w:lang w:val="en-US" w:eastAsia="zh-CN"/>
        </w:rPr>
        <w:t>具体包括但不限于以下要求：</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b/>
          <w:bCs/>
          <w:color w:val="auto"/>
          <w:sz w:val="30"/>
          <w:szCs w:val="30"/>
          <w:u w:val="none"/>
          <w:lang w:val="en-US" w:eastAsia="zh-CN"/>
        </w:rPr>
        <w:t>1.建立值班制度。</w:t>
      </w:r>
      <w:r>
        <w:rPr>
          <w:rFonts w:hint="eastAsia" w:ascii="方正仿宋_GBK" w:hAnsi="方正仿宋_GBK" w:eastAsia="方正仿宋_GBK" w:cs="方正仿宋_GBK"/>
          <w:color w:val="auto"/>
          <w:sz w:val="30"/>
          <w:szCs w:val="30"/>
          <w:u w:val="none"/>
          <w:lang w:val="en-US" w:eastAsia="zh-CN"/>
        </w:rPr>
        <w:t>落实小区监控室和主出入口24小时值班、凭证（卡）或人脸识别进出小区、外来访客和大件物品搬出实行登记管理；租户对房屋进行二次装饰装修的，应当先向江门市市区公房管理中心申请同意后，再办理登记，装饰装修期间每天开展施工安全巡查管理；规范小区商铺招牌、广告牌、霓虹灯等设置和公共区域（含闲置停车位）经营利用服务行为（其中，若使用经济适用房、回迁安置房等业主共用部位、共用设施设备及其附属设施的，需书面征得对应业主同意），防止发生安全事故；对于发生在小区范围内的违反治安、规划、环保、建设等相关法律、法规规定的行为或违背公序良俗的行为，应当履行劝阻、制止、报告和记录义务，对拒不改正的，应当通过拍照、录像等方式留存证据，并在24小时内向江门市市区公房管理中心和有关行政主管部门报告，紧急情况的应当立即报告。</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b/>
          <w:bCs/>
          <w:color w:val="auto"/>
          <w:sz w:val="30"/>
          <w:szCs w:val="30"/>
          <w:u w:val="none"/>
          <w:lang w:val="en-US" w:eastAsia="zh-CN"/>
        </w:rPr>
        <w:t>2.开展安全巡查。</w:t>
      </w:r>
      <w:r>
        <w:rPr>
          <w:rFonts w:hint="eastAsia" w:ascii="方正仿宋_GBK" w:hAnsi="方正仿宋_GBK" w:eastAsia="方正仿宋_GBK" w:cs="方正仿宋_GBK"/>
          <w:color w:val="auto"/>
          <w:sz w:val="30"/>
          <w:szCs w:val="30"/>
          <w:u w:val="none"/>
          <w:lang w:val="en-US" w:eastAsia="zh-CN"/>
        </w:rPr>
        <w:t>每天对小区开展全方位安全巡查至少1次；对楼道、道路、架空层和车库每2个小时巡逻至少1次，做好巡查（逻）记录，及时并妥善处置存在的秩序安保问题，确保架空层、停车场等照明设施完好，电动自行车规范停放，通道畅通无阻，给排水、通风等系统正常运行，无易燃、易爆及危险物品存放，各类指示标识清晰。</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b/>
          <w:bCs/>
          <w:color w:val="auto"/>
          <w:sz w:val="30"/>
          <w:szCs w:val="30"/>
          <w:u w:val="none"/>
          <w:lang w:val="en-US" w:eastAsia="zh-CN"/>
        </w:rPr>
        <w:t>3.规范停车秩序</w:t>
      </w:r>
      <w:r>
        <w:rPr>
          <w:rFonts w:hint="eastAsia" w:ascii="方正仿宋_GBK" w:hAnsi="方正仿宋_GBK" w:eastAsia="方正仿宋_GBK" w:cs="方正仿宋_GBK"/>
          <w:b w:val="0"/>
          <w:bCs w:val="0"/>
          <w:color w:val="auto"/>
          <w:sz w:val="30"/>
          <w:szCs w:val="30"/>
          <w:u w:val="none"/>
          <w:lang w:val="en-US" w:eastAsia="zh-CN"/>
        </w:rPr>
        <w:t>。根据采购方要求，协助开展小区车位出租（含签订车位出租合同等）工作，并开设车位租金收入专用共管账户；规范车辆进出小区管理</w:t>
      </w:r>
      <w:r>
        <w:rPr>
          <w:rFonts w:hint="eastAsia" w:ascii="方正仿宋_GBK" w:hAnsi="方正仿宋_GBK" w:eastAsia="方正仿宋_GBK" w:cs="方正仿宋_GBK"/>
          <w:color w:val="auto"/>
          <w:sz w:val="30"/>
          <w:szCs w:val="30"/>
          <w:u w:val="none"/>
          <w:lang w:val="en-US" w:eastAsia="zh-CN"/>
        </w:rPr>
        <w:t>，确保月租车辆按“一车一位”定点停放或在指定区域内停放、外来车辆按规定在指定区域内停放，确保小区无堵塞交通、占用通道和绿地等乱停乱放现象；严格按照《高层民用建筑消防安全管理规定》和电动产消防安全管理等相关法律、法规规定，规范管理电动车（包括电动汽车、电动自行车、电动摩托车、电动三轮车）：</w:t>
      </w:r>
      <w:r>
        <w:rPr>
          <w:rFonts w:hint="eastAsia" w:ascii="方正仿宋_GBK" w:hAnsi="方正仿宋_GBK" w:eastAsia="方正仿宋_GBK" w:cs="方正仿宋_GBK"/>
          <w:b/>
          <w:bCs/>
          <w:color w:val="auto"/>
          <w:sz w:val="30"/>
          <w:szCs w:val="30"/>
          <w:u w:val="none"/>
          <w:lang w:val="en-US" w:eastAsia="zh-CN"/>
        </w:rPr>
        <w:t>一是</w:t>
      </w:r>
      <w:r>
        <w:rPr>
          <w:rFonts w:hint="eastAsia" w:ascii="方正仿宋_GBK" w:hAnsi="方正仿宋_GBK" w:eastAsia="方正仿宋_GBK" w:cs="方正仿宋_GBK"/>
          <w:color w:val="auto"/>
          <w:sz w:val="30"/>
          <w:szCs w:val="30"/>
          <w:u w:val="none"/>
          <w:lang w:val="en-US" w:eastAsia="zh-CN"/>
        </w:rPr>
        <w:t>严禁在建筑物内的公共通道、电梯间、楼梯间、安全出口处等公共区域停放电动车或者为其充电；</w:t>
      </w:r>
      <w:r>
        <w:rPr>
          <w:rFonts w:hint="eastAsia" w:ascii="方正仿宋_GBK" w:hAnsi="方正仿宋_GBK" w:eastAsia="方正仿宋_GBK" w:cs="方正仿宋_GBK"/>
          <w:b/>
          <w:bCs/>
          <w:color w:val="auto"/>
          <w:sz w:val="30"/>
          <w:szCs w:val="30"/>
          <w:u w:val="none"/>
          <w:lang w:val="en-US" w:eastAsia="zh-CN"/>
        </w:rPr>
        <w:t>二是</w:t>
      </w:r>
      <w:r>
        <w:rPr>
          <w:rFonts w:hint="eastAsia" w:ascii="方正仿宋_GBK" w:hAnsi="方正仿宋_GBK" w:eastAsia="方正仿宋_GBK" w:cs="方正仿宋_GBK"/>
          <w:color w:val="auto"/>
          <w:sz w:val="30"/>
          <w:szCs w:val="30"/>
          <w:u w:val="none"/>
          <w:lang w:val="en-US" w:eastAsia="zh-CN"/>
        </w:rPr>
        <w:t>严禁电动车进梯入户或电池入户充电；</w:t>
      </w:r>
      <w:r>
        <w:rPr>
          <w:rFonts w:hint="eastAsia" w:ascii="方正仿宋_GBK" w:hAnsi="方正仿宋_GBK" w:eastAsia="方正仿宋_GBK" w:cs="方正仿宋_GBK"/>
          <w:b/>
          <w:bCs/>
          <w:color w:val="auto"/>
          <w:sz w:val="30"/>
          <w:szCs w:val="30"/>
          <w:u w:val="none"/>
          <w:lang w:val="en-US" w:eastAsia="zh-CN"/>
        </w:rPr>
        <w:t>三是</w:t>
      </w:r>
      <w:r>
        <w:rPr>
          <w:rFonts w:hint="eastAsia" w:ascii="方正仿宋_GBK" w:hAnsi="方正仿宋_GBK" w:eastAsia="方正仿宋_GBK" w:cs="方正仿宋_GBK"/>
          <w:color w:val="auto"/>
          <w:sz w:val="30"/>
          <w:szCs w:val="30"/>
          <w:u w:val="none"/>
          <w:lang w:val="en-US" w:eastAsia="zh-CN"/>
        </w:rPr>
        <w:t>对于架空层、地下车库等处设置的电动车停放充电场所，必须确保符合有关规定（如设置独立的防火分区、简易喷淋、火灾报警、充电设施过载保护等），未经江门市市区公房管理中心或消防部门认可为合规区域的，严禁停放或充电等。</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仿宋_GBK" w:hAnsi="方正仿宋_GBK" w:eastAsia="方正仿宋_GBK" w:cs="方正仿宋_GBK"/>
          <w:color w:val="auto"/>
          <w:sz w:val="30"/>
          <w:szCs w:val="30"/>
          <w:u w:val="none"/>
          <w:lang w:eastAsia="zh-CN"/>
        </w:rPr>
      </w:pPr>
      <w:r>
        <w:rPr>
          <w:rFonts w:hint="eastAsia" w:ascii="方正仿宋_GBK" w:hAnsi="方正仿宋_GBK" w:eastAsia="方正仿宋_GBK" w:cs="方正仿宋_GBK"/>
          <w:b/>
          <w:bCs/>
          <w:color w:val="auto"/>
          <w:sz w:val="30"/>
          <w:szCs w:val="30"/>
          <w:u w:val="none"/>
          <w:lang w:val="en-US" w:eastAsia="zh-CN"/>
        </w:rPr>
        <w:t>4.建立应急机制。</w:t>
      </w:r>
      <w:r>
        <w:rPr>
          <w:rFonts w:hint="eastAsia" w:ascii="方正仿宋_GBK" w:hAnsi="方正仿宋_GBK" w:eastAsia="方正仿宋_GBK" w:cs="方正仿宋_GBK"/>
          <w:color w:val="auto"/>
          <w:sz w:val="30"/>
          <w:szCs w:val="30"/>
          <w:u w:val="none"/>
          <w:lang w:val="en-US" w:eastAsia="zh-CN"/>
        </w:rPr>
        <w:t>建立火情、警情、水电、燃气、电梯、公共卫生、防汛防台等突发事件应急预案，内容包括但不限于应急组织机构、物资储备清单（如沙袋、水泵、应急照明、挡水板）、地下车库及低洼地带车辆疏散方案、设备机房防护措施等，确保一旦发生突发事件，能立即启动应急预案妥善有效处置，并及时向小区住户发布预警信息，向江门市市区公房管理中心和有关行政主管部门报告；在江门市发布台风、暴雨等气象预警信号后，安排专人值守，全面检查排水设施、放置防汛沙袋、加固户外设施等，其中，汛期（通常为4月至10月）前，必须完成一次对屋面、天面、地下室、集水坑、排水泵、雨污水管网等相关重点部位全覆盖排查和清淤，确保设备完好、管网畅通，相关排查及维护记录应存档备查；接到求助、报警信号后，必须10分钟内赶到现场进行处理；建立文明养犬、高空抛物、扰民滋事违法行为预防应对处置机制。</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仿宋_GBK" w:hAnsi="方正仿宋_GBK" w:eastAsia="方正仿宋_GBK" w:cs="方正仿宋_GBK"/>
          <w:color w:val="auto"/>
          <w:sz w:val="30"/>
          <w:szCs w:val="30"/>
          <w:u w:val="none"/>
          <w:lang w:eastAsia="zh-CN"/>
        </w:rPr>
      </w:pPr>
      <w:r>
        <w:rPr>
          <w:rFonts w:hint="eastAsia" w:ascii="方正楷体_GBK" w:hAnsi="方正楷体_GBK" w:eastAsia="方正楷体_GBK" w:cs="方正楷体_GBK"/>
          <w:b/>
          <w:bCs/>
          <w:color w:val="auto"/>
          <w:sz w:val="30"/>
          <w:szCs w:val="30"/>
          <w:u w:val="none"/>
          <w:lang w:eastAsia="zh-CN"/>
        </w:rPr>
        <w:t>（二）</w:t>
      </w:r>
      <w:r>
        <w:rPr>
          <w:rFonts w:hint="eastAsia" w:ascii="方正楷体_GBK" w:hAnsi="方正楷体_GBK" w:eastAsia="方正楷体_GBK" w:cs="方正楷体_GBK"/>
          <w:b/>
          <w:bCs/>
          <w:color w:val="auto"/>
          <w:sz w:val="30"/>
          <w:szCs w:val="30"/>
          <w:u w:val="none"/>
        </w:rPr>
        <w:t>环境卫生</w:t>
      </w:r>
      <w:r>
        <w:rPr>
          <w:rFonts w:hint="eastAsia" w:ascii="方正楷体_GBK" w:hAnsi="方正楷体_GBK" w:eastAsia="方正楷体_GBK" w:cs="方正楷体_GBK"/>
          <w:b/>
          <w:bCs/>
          <w:color w:val="auto"/>
          <w:sz w:val="30"/>
          <w:szCs w:val="30"/>
          <w:u w:val="none"/>
          <w:lang w:eastAsia="zh-CN"/>
        </w:rPr>
        <w:t>服务</w:t>
      </w:r>
      <w:r>
        <w:rPr>
          <w:rFonts w:hint="eastAsia" w:ascii="方正楷体_GBK" w:hAnsi="方正楷体_GBK" w:eastAsia="方正楷体_GBK" w:cs="方正楷体_GBK"/>
          <w:b/>
          <w:bCs/>
          <w:color w:val="auto"/>
          <w:sz w:val="30"/>
          <w:szCs w:val="30"/>
          <w:u w:val="none"/>
        </w:rPr>
        <w:t>：</w:t>
      </w:r>
      <w:r>
        <w:rPr>
          <w:rFonts w:hint="eastAsia" w:ascii="方正仿宋_GBK" w:hAnsi="方正仿宋_GBK" w:eastAsia="方正仿宋_GBK" w:cs="方正仿宋_GBK"/>
          <w:color w:val="auto"/>
          <w:sz w:val="30"/>
          <w:szCs w:val="30"/>
          <w:u w:val="none"/>
          <w:lang w:eastAsia="zh-CN"/>
        </w:rPr>
        <w:t>小区公共区域、</w:t>
      </w:r>
      <w:r>
        <w:rPr>
          <w:rFonts w:hint="eastAsia" w:ascii="方正仿宋_GBK" w:hAnsi="方正仿宋_GBK" w:eastAsia="方正仿宋_GBK" w:cs="方正仿宋_GBK"/>
          <w:color w:val="auto"/>
          <w:sz w:val="30"/>
          <w:szCs w:val="30"/>
          <w:u w:val="none"/>
          <w:lang w:val="en-US" w:eastAsia="zh-CN"/>
        </w:rPr>
        <w:t>共用部位、共用设施设备及其附属设施的</w:t>
      </w:r>
      <w:r>
        <w:rPr>
          <w:rFonts w:hint="eastAsia" w:ascii="方正仿宋_GBK" w:hAnsi="方正仿宋_GBK" w:eastAsia="方正仿宋_GBK" w:cs="方正仿宋_GBK"/>
          <w:color w:val="auto"/>
          <w:sz w:val="30"/>
          <w:szCs w:val="30"/>
          <w:u w:val="none"/>
        </w:rPr>
        <w:t>保洁、垃圾清运、消杀</w:t>
      </w:r>
      <w:r>
        <w:rPr>
          <w:rFonts w:hint="eastAsia" w:ascii="方正仿宋_GBK" w:hAnsi="方正仿宋_GBK" w:eastAsia="方正仿宋_GBK" w:cs="方正仿宋_GBK"/>
          <w:color w:val="auto"/>
          <w:sz w:val="30"/>
          <w:szCs w:val="30"/>
          <w:u w:val="none"/>
          <w:lang w:eastAsia="zh-CN"/>
        </w:rPr>
        <w:t>等物业服务区域范围内环境卫生管理；</w:t>
      </w:r>
      <w:r>
        <w:rPr>
          <w:rFonts w:hint="eastAsia" w:ascii="方正仿宋_GBK" w:hAnsi="方正仿宋_GBK" w:eastAsia="方正仿宋_GBK" w:cs="方正仿宋_GBK"/>
          <w:color w:val="auto"/>
          <w:sz w:val="30"/>
          <w:szCs w:val="30"/>
          <w:u w:val="none"/>
          <w:lang w:val="en-US" w:eastAsia="zh-CN"/>
        </w:rPr>
        <w:t>严格落实国家、省和市关于传染病防治、爱国卫生、病媒生物预防控制和文明行为等相关法律、法规规定，做好</w:t>
      </w:r>
      <w:r>
        <w:rPr>
          <w:rFonts w:hint="eastAsia" w:ascii="方正仿宋_GBK" w:hAnsi="方正仿宋_GBK" w:eastAsia="方正仿宋_GBK" w:cs="方正仿宋_GBK"/>
          <w:color w:val="auto"/>
          <w:sz w:val="30"/>
          <w:szCs w:val="30"/>
          <w:u w:val="none"/>
          <w:lang w:eastAsia="zh-CN"/>
        </w:rPr>
        <w:t>物业服务区域范围内环境卫生管理。</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b/>
          <w:bCs/>
          <w:color w:val="auto"/>
          <w:sz w:val="30"/>
          <w:szCs w:val="30"/>
          <w:u w:val="none"/>
          <w:lang w:val="en-US" w:eastAsia="zh-CN"/>
        </w:rPr>
        <w:t>1.建立环境保洁机制。</w:t>
      </w:r>
      <w:r>
        <w:rPr>
          <w:rFonts w:hint="eastAsia" w:ascii="方正仿宋_GBK" w:hAnsi="方正仿宋_GBK" w:eastAsia="方正仿宋_GBK" w:cs="方正仿宋_GBK"/>
          <w:color w:val="auto"/>
          <w:sz w:val="30"/>
          <w:szCs w:val="30"/>
          <w:u w:val="none"/>
          <w:lang w:val="en-US" w:eastAsia="zh-CN"/>
        </w:rPr>
        <w:t>制定环境保洁方案，实行专人负责制，明确环境保洁主管、专职保洁人员和职责，做好环境保洁记录；实行标准化保洁，每天清扫清运生活垃圾、大堂（一层候梯厅）至少1次，每周对定点垃圾收集点和收集桶冲洗至少一次、清扫车库至少一次、擦拭大堂（一层候梯厅）玻璃至少一次，每半个月擦抹公共区域楼梯扶手、栏杆、窗台、窗户沟槽、玻璃内面、防火门、消防栓、指示牌至少1次，每月清扫楼顶共用天台至少1次，每季度清扫排水明沟内泥沙、纸屑、杂草等至少2次，每半年全面清洗地面、地下室、车库、集水坑和排水沟至少1次，规范生活建筑垃圾和废旧家具堆放、清运，确保小区干净整洁、无乱堆乱放、无擅自占用、无卫生死角、无异味、无积水、无积尘、无苍蝇鼠患、给排水和地下管井通畅等；小区内排水、排污管道（化粪池）出现堵塞、外溢时，及时处理，避免影响住户正常生活。</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b/>
          <w:bCs/>
          <w:color w:val="auto"/>
          <w:sz w:val="30"/>
          <w:szCs w:val="30"/>
          <w:u w:val="none"/>
          <w:lang w:val="en-US" w:eastAsia="zh-CN"/>
        </w:rPr>
        <w:t>2.做好爱国卫生工作。</w:t>
      </w:r>
      <w:r>
        <w:rPr>
          <w:rFonts w:hint="eastAsia" w:ascii="方正仿宋_GBK" w:hAnsi="方正仿宋_GBK" w:eastAsia="方正仿宋_GBK" w:cs="方正仿宋_GBK"/>
          <w:color w:val="auto"/>
          <w:sz w:val="30"/>
          <w:szCs w:val="30"/>
          <w:u w:val="none"/>
          <w:lang w:val="en-US" w:eastAsia="zh-CN"/>
        </w:rPr>
        <w:t>制定并执行年度“除四害”（蚊、蝇、鼠、蟑）消杀计划，消杀频次和强度应当根据季节和疫情预警动态调整，并做好相关消杀记录（含影像资料）和存档备查；发生突发公共卫生事件、在登革热等传染病高发季节等期间，应当根据各级政府和有关行政主管部门、江门市市区公房管理中心提出的相关要求，严格落实各项应急防控措施，所需人员、物资及成本已包含在本次投标报价中。</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仿宋_GBK" w:hAnsi="方正仿宋_GBK" w:eastAsia="方正仿宋_GBK" w:cs="方正仿宋_GBK"/>
          <w:color w:val="auto"/>
          <w:sz w:val="30"/>
          <w:szCs w:val="30"/>
          <w:u w:val="none"/>
          <w:lang w:eastAsia="zh-CN"/>
        </w:rPr>
      </w:pPr>
      <w:r>
        <w:rPr>
          <w:rFonts w:hint="eastAsia" w:ascii="方正楷体_GBK" w:hAnsi="方正楷体_GBK" w:eastAsia="方正楷体_GBK" w:cs="方正楷体_GBK"/>
          <w:b/>
          <w:bCs/>
          <w:color w:val="auto"/>
          <w:sz w:val="30"/>
          <w:szCs w:val="30"/>
          <w:u w:val="none"/>
          <w:lang w:eastAsia="zh-CN"/>
        </w:rPr>
        <w:t>（三）</w:t>
      </w:r>
      <w:r>
        <w:rPr>
          <w:rFonts w:hint="eastAsia" w:ascii="方正楷体_GBK" w:hAnsi="方正楷体_GBK" w:eastAsia="方正楷体_GBK" w:cs="方正楷体_GBK"/>
          <w:b/>
          <w:bCs/>
          <w:color w:val="auto"/>
          <w:sz w:val="30"/>
          <w:szCs w:val="30"/>
          <w:u w:val="none"/>
        </w:rPr>
        <w:t>绿化管护</w:t>
      </w:r>
      <w:r>
        <w:rPr>
          <w:rFonts w:hint="eastAsia" w:ascii="方正楷体_GBK" w:hAnsi="方正楷体_GBK" w:eastAsia="方正楷体_GBK" w:cs="方正楷体_GBK"/>
          <w:b/>
          <w:bCs/>
          <w:color w:val="auto"/>
          <w:sz w:val="30"/>
          <w:szCs w:val="30"/>
          <w:u w:val="none"/>
          <w:lang w:eastAsia="zh-CN"/>
        </w:rPr>
        <w:t>服务</w:t>
      </w:r>
      <w:r>
        <w:rPr>
          <w:rFonts w:hint="eastAsia" w:ascii="方正楷体_GBK" w:hAnsi="方正楷体_GBK" w:eastAsia="方正楷体_GBK" w:cs="方正楷体_GBK"/>
          <w:b/>
          <w:bCs/>
          <w:color w:val="auto"/>
          <w:sz w:val="30"/>
          <w:szCs w:val="30"/>
          <w:u w:val="none"/>
        </w:rPr>
        <w:t>：</w:t>
      </w:r>
      <w:r>
        <w:rPr>
          <w:rFonts w:hint="eastAsia" w:ascii="方正仿宋_GBK" w:hAnsi="方正仿宋_GBK" w:eastAsia="方正仿宋_GBK" w:cs="方正仿宋_GBK"/>
          <w:color w:val="auto"/>
          <w:sz w:val="30"/>
          <w:szCs w:val="30"/>
          <w:u w:val="none"/>
          <w:lang w:eastAsia="zh-CN"/>
        </w:rPr>
        <w:t>小区</w:t>
      </w:r>
      <w:r>
        <w:rPr>
          <w:rFonts w:hint="eastAsia" w:ascii="方正仿宋_GBK" w:hAnsi="方正仿宋_GBK" w:eastAsia="方正仿宋_GBK" w:cs="方正仿宋_GBK"/>
          <w:color w:val="auto"/>
          <w:sz w:val="30"/>
          <w:szCs w:val="30"/>
          <w:u w:val="none"/>
        </w:rPr>
        <w:t>绿植修剪、浇灌、除草、病虫害防治</w:t>
      </w:r>
      <w:r>
        <w:rPr>
          <w:rFonts w:hint="eastAsia" w:ascii="方正仿宋_GBK" w:hAnsi="方正仿宋_GBK" w:eastAsia="方正仿宋_GBK" w:cs="方正仿宋_GBK"/>
          <w:color w:val="auto"/>
          <w:sz w:val="30"/>
          <w:szCs w:val="30"/>
          <w:u w:val="none"/>
          <w:lang w:eastAsia="zh-CN"/>
        </w:rPr>
        <w:t>、养护</w:t>
      </w:r>
      <w:r>
        <w:rPr>
          <w:rFonts w:hint="eastAsia" w:ascii="方正仿宋_GBK" w:hAnsi="方正仿宋_GBK" w:eastAsia="方正仿宋_GBK" w:cs="方正仿宋_GBK"/>
          <w:color w:val="auto"/>
          <w:sz w:val="30"/>
          <w:szCs w:val="30"/>
          <w:u w:val="none"/>
        </w:rPr>
        <w:t>等</w:t>
      </w:r>
      <w:r>
        <w:rPr>
          <w:rFonts w:hint="eastAsia" w:ascii="方正仿宋_GBK" w:hAnsi="方正仿宋_GBK" w:eastAsia="方正仿宋_GBK" w:cs="方正仿宋_GBK"/>
          <w:color w:val="auto"/>
          <w:sz w:val="30"/>
          <w:szCs w:val="30"/>
          <w:u w:val="none"/>
          <w:lang w:eastAsia="zh-CN"/>
        </w:rPr>
        <w:t>物业服务区域范围内绿化管护。</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b/>
          <w:bCs/>
          <w:color w:val="auto"/>
          <w:sz w:val="30"/>
          <w:szCs w:val="30"/>
          <w:u w:val="none"/>
          <w:lang w:val="en-US" w:eastAsia="zh-CN"/>
        </w:rPr>
        <w:t>1.定期清扫。</w:t>
      </w:r>
      <w:r>
        <w:rPr>
          <w:rFonts w:hint="eastAsia" w:ascii="方正仿宋_GBK" w:hAnsi="方正仿宋_GBK" w:eastAsia="方正仿宋_GBK" w:cs="方正仿宋_GBK"/>
          <w:color w:val="auto"/>
          <w:sz w:val="30"/>
          <w:szCs w:val="30"/>
          <w:u w:val="none"/>
          <w:lang w:val="en-US" w:eastAsia="zh-CN"/>
        </w:rPr>
        <w:t>每周清扫绿化带、草地上的果皮、纸屑、石块、树叶等垃圾杂物至少1次，落叶较多季节增加清洁次数。</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b/>
          <w:bCs/>
          <w:color w:val="auto"/>
          <w:sz w:val="30"/>
          <w:szCs w:val="30"/>
          <w:u w:val="none"/>
          <w:lang w:val="en-US" w:eastAsia="zh-CN"/>
        </w:rPr>
        <w:t>2.定期养护。</w:t>
      </w:r>
      <w:r>
        <w:rPr>
          <w:rFonts w:hint="eastAsia" w:ascii="方正仿宋_GBK" w:hAnsi="方正仿宋_GBK" w:eastAsia="方正仿宋_GBK" w:cs="方正仿宋_GBK"/>
          <w:color w:val="auto"/>
          <w:sz w:val="30"/>
          <w:szCs w:val="30"/>
          <w:u w:val="none"/>
          <w:lang w:val="en-US" w:eastAsia="zh-CN"/>
        </w:rPr>
        <w:t>对草坪、花卉、绿篱、树木定期进行修剪、养护；每年至少进行施肥、补苗1次，发生病虫害及时喷药；花卉长势较好，花木不缺水枯萎现象，缺株率在20%以下；每年普修剪至少2次；成活率在75％以上，生长正常。</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仿宋_GBK" w:hAnsi="方正仿宋_GBK" w:eastAsia="方正仿宋_GBK" w:cs="方正仿宋_GBK"/>
          <w:color w:val="auto"/>
          <w:sz w:val="30"/>
          <w:szCs w:val="30"/>
          <w:u w:val="none"/>
          <w:lang w:eastAsia="zh-CN"/>
        </w:rPr>
      </w:pPr>
      <w:r>
        <w:rPr>
          <w:rFonts w:hint="eastAsia" w:ascii="方正仿宋_GBK" w:hAnsi="方正仿宋_GBK" w:eastAsia="方正仿宋_GBK" w:cs="方正仿宋_GBK"/>
          <w:b/>
          <w:bCs/>
          <w:color w:val="auto"/>
          <w:sz w:val="30"/>
          <w:szCs w:val="30"/>
          <w:u w:val="none"/>
          <w:lang w:val="en-US" w:eastAsia="zh-CN"/>
        </w:rPr>
        <w:t>3.强化管理。</w:t>
      </w:r>
      <w:r>
        <w:rPr>
          <w:rFonts w:hint="eastAsia" w:ascii="方正仿宋_GBK" w:hAnsi="方正仿宋_GBK" w:eastAsia="方正仿宋_GBK" w:cs="方正仿宋_GBK"/>
          <w:color w:val="auto"/>
          <w:sz w:val="30"/>
          <w:szCs w:val="30"/>
          <w:u w:val="none"/>
          <w:lang w:val="en-US" w:eastAsia="zh-CN"/>
        </w:rPr>
        <w:t>做好定期清扫和定期养护记录；绿地无改变使用用途和破环、践踏、占用现象；对原有枯萎的苗木可进行规划、成片改造种植，保证绿化全履盖，整体协调、美观。</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楷体_GBK" w:hAnsi="方正楷体_GBK" w:eastAsia="方正楷体_GBK" w:cs="方正楷体_GBK"/>
          <w:b/>
          <w:bCs/>
          <w:color w:val="auto"/>
          <w:sz w:val="30"/>
          <w:szCs w:val="30"/>
          <w:u w:val="none"/>
          <w:lang w:eastAsia="zh-CN"/>
        </w:rPr>
        <w:t>（四）</w:t>
      </w:r>
      <w:r>
        <w:rPr>
          <w:rFonts w:hint="eastAsia" w:ascii="方正楷体_GBK" w:hAnsi="方正楷体_GBK" w:eastAsia="方正楷体_GBK" w:cs="方正楷体_GBK"/>
          <w:b/>
          <w:bCs/>
          <w:color w:val="auto"/>
          <w:sz w:val="30"/>
          <w:szCs w:val="30"/>
          <w:u w:val="none"/>
        </w:rPr>
        <w:t>设施维保：</w:t>
      </w:r>
      <w:r>
        <w:rPr>
          <w:rFonts w:hint="eastAsia" w:ascii="方正仿宋_GBK" w:hAnsi="方正仿宋_GBK" w:eastAsia="方正仿宋_GBK" w:cs="方正仿宋_GBK"/>
          <w:color w:val="auto"/>
          <w:sz w:val="30"/>
          <w:szCs w:val="30"/>
          <w:u w:val="none"/>
          <w:lang w:eastAsia="zh-CN"/>
        </w:rPr>
        <w:t>小区</w:t>
      </w:r>
      <w:r>
        <w:rPr>
          <w:rFonts w:hint="eastAsia" w:ascii="方正仿宋_GBK" w:hAnsi="方正仿宋_GBK" w:eastAsia="方正仿宋_GBK" w:cs="方正仿宋_GBK"/>
          <w:color w:val="auto"/>
          <w:sz w:val="30"/>
          <w:szCs w:val="30"/>
          <w:u w:val="none"/>
        </w:rPr>
        <w:t>电梯、消防、供水供电、监控、公共照明等</w:t>
      </w:r>
      <w:r>
        <w:rPr>
          <w:rFonts w:hint="eastAsia" w:ascii="方正仿宋_GBK" w:hAnsi="方正仿宋_GBK" w:eastAsia="方正仿宋_GBK" w:cs="方正仿宋_GBK"/>
          <w:color w:val="auto"/>
          <w:sz w:val="30"/>
          <w:szCs w:val="30"/>
          <w:u w:val="none"/>
          <w:lang w:val="en-US" w:eastAsia="zh-CN"/>
        </w:rPr>
        <w:t>共用设施设备及其附属设施的</w:t>
      </w:r>
      <w:r>
        <w:rPr>
          <w:rFonts w:hint="eastAsia" w:ascii="方正仿宋_GBK" w:hAnsi="方正仿宋_GBK" w:eastAsia="方正仿宋_GBK" w:cs="方正仿宋_GBK"/>
          <w:color w:val="auto"/>
          <w:sz w:val="30"/>
          <w:szCs w:val="30"/>
          <w:u w:val="none"/>
        </w:rPr>
        <w:t>日常巡检</w:t>
      </w:r>
      <w:r>
        <w:rPr>
          <w:rFonts w:hint="eastAsia" w:ascii="方正仿宋_GBK" w:hAnsi="方正仿宋_GBK" w:eastAsia="方正仿宋_GBK" w:cs="方正仿宋_GBK"/>
          <w:color w:val="auto"/>
          <w:sz w:val="30"/>
          <w:szCs w:val="30"/>
          <w:u w:val="none"/>
          <w:lang w:eastAsia="zh-CN"/>
        </w:rPr>
        <w:t>和</w:t>
      </w:r>
      <w:r>
        <w:rPr>
          <w:rFonts w:hint="eastAsia" w:ascii="方正仿宋_GBK" w:hAnsi="方正仿宋_GBK" w:eastAsia="方正仿宋_GBK" w:cs="方正仿宋_GBK"/>
          <w:color w:val="auto"/>
          <w:sz w:val="30"/>
          <w:szCs w:val="30"/>
          <w:u w:val="none"/>
        </w:rPr>
        <w:t>应急维修</w:t>
      </w:r>
      <w:r>
        <w:rPr>
          <w:rFonts w:hint="eastAsia" w:ascii="方正仿宋_GBK" w:hAnsi="方正仿宋_GBK" w:eastAsia="方正仿宋_GBK" w:cs="方正仿宋_GBK"/>
          <w:color w:val="auto"/>
          <w:sz w:val="30"/>
          <w:szCs w:val="30"/>
          <w:u w:val="none"/>
          <w:lang w:eastAsia="zh-CN"/>
        </w:rPr>
        <w:t>等公共设施维保，以及</w:t>
      </w:r>
      <w:r>
        <w:rPr>
          <w:rFonts w:hint="eastAsia" w:ascii="方正仿宋_GBK" w:hAnsi="方正仿宋_GBK" w:eastAsia="方正仿宋_GBK" w:cs="方正仿宋_GBK"/>
          <w:color w:val="auto"/>
          <w:sz w:val="30"/>
          <w:szCs w:val="30"/>
          <w:u w:val="none"/>
          <w:lang w:val="en-US" w:eastAsia="zh-CN"/>
        </w:rPr>
        <w:t>供水、供电、供气、电信等专业单位对相关管线、设施维修养护时，进行必要的协调和管理等。</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b/>
          <w:bCs/>
          <w:color w:val="auto"/>
          <w:sz w:val="30"/>
          <w:szCs w:val="30"/>
          <w:u w:val="none"/>
          <w:lang w:val="en-US" w:eastAsia="zh-CN"/>
        </w:rPr>
        <w:t>1.定期检查维保。</w:t>
      </w:r>
      <w:r>
        <w:rPr>
          <w:rFonts w:hint="eastAsia" w:ascii="方正仿宋_GBK" w:hAnsi="方正仿宋_GBK" w:eastAsia="方正仿宋_GBK" w:cs="方正仿宋_GBK"/>
          <w:color w:val="auto"/>
          <w:sz w:val="30"/>
          <w:szCs w:val="30"/>
          <w:u w:val="none"/>
          <w:lang w:val="en-US" w:eastAsia="zh-CN"/>
        </w:rPr>
        <w:t>建立检查维修机制，每天对物业服务区域范围内共用部位、共用设施设备及其附属设施使用安全状况检查不少于1次，发现有安全隐患或损坏的，应当及时组织修复（小区所有一次性自然损坏的共用设备设施、公共部位维修费用，工程费用在500元（含500元）以下的维修由物业服务企业承担），或向江门市市区公房管理中心报告，组织相关维保单位进行维修，并采取有效应急防护措施，防止发生安全事故或群访群诉事件，同时做好检查和维保记录；小区涉及的经适房、回迁房等业主共用部位、共用设施设备及其附属设施（以下简称共有物业，如对应楼栋电梯、外墙等）的运营管理、维修养护和更新等产生的费用，</w:t>
      </w:r>
      <w:r>
        <w:rPr>
          <w:rFonts w:hint="eastAsia" w:ascii="方正仿宋_GBK" w:hAnsi="方正仿宋_GBK" w:eastAsia="方正仿宋_GBK" w:cs="方正仿宋_GBK"/>
          <w:color w:val="auto"/>
          <w:sz w:val="30"/>
          <w:szCs w:val="30"/>
          <w:highlight w:val="none"/>
          <w:u w:val="none"/>
          <w:lang w:val="en-US" w:eastAsia="zh-CN"/>
        </w:rPr>
        <w:t>由共有物业的业主自行承担，按照各自拥有的物业专有部分建筑面</w:t>
      </w:r>
      <w:r>
        <w:rPr>
          <w:rFonts w:hint="eastAsia" w:ascii="方正仿宋_GBK" w:hAnsi="方正仿宋_GBK" w:eastAsia="方正仿宋_GBK" w:cs="方正仿宋_GBK"/>
          <w:color w:val="auto"/>
          <w:sz w:val="30"/>
          <w:szCs w:val="30"/>
          <w:u w:val="none"/>
          <w:lang w:val="en-US" w:eastAsia="zh-CN"/>
        </w:rPr>
        <w:t>积比例分摊，</w:t>
      </w:r>
      <w:r>
        <w:rPr>
          <w:rFonts w:hint="eastAsia" w:ascii="方正仿宋_GBK" w:hAnsi="方正仿宋_GBK" w:eastAsia="方正仿宋_GBK" w:cs="方正仿宋_GBK"/>
          <w:color w:val="auto"/>
          <w:sz w:val="30"/>
          <w:szCs w:val="30"/>
          <w:highlight w:val="none"/>
          <w:u w:val="none"/>
          <w:lang w:val="en-US" w:eastAsia="zh-CN"/>
        </w:rPr>
        <w:t>物业服务公司应当按照有关法律、法规规定，征求相关业主表决后进行处理。</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b/>
          <w:bCs/>
          <w:color w:val="auto"/>
          <w:sz w:val="30"/>
          <w:szCs w:val="30"/>
          <w:u w:val="none"/>
          <w:lang w:val="en-US" w:eastAsia="zh-CN"/>
        </w:rPr>
        <w:t>2.规范电梯管理。</w:t>
      </w:r>
      <w:r>
        <w:rPr>
          <w:rFonts w:hint="eastAsia" w:ascii="方正仿宋_GBK" w:hAnsi="方正仿宋_GBK" w:eastAsia="方正仿宋_GBK" w:cs="方正仿宋_GBK"/>
          <w:color w:val="auto"/>
          <w:sz w:val="30"/>
          <w:szCs w:val="30"/>
          <w:u w:val="none"/>
          <w:lang w:val="en-US" w:eastAsia="zh-CN"/>
        </w:rPr>
        <w:t>履行电梯“使用权者”的权利和义务，对电梯的日常使用管理及安全运行负第一责任，并与采购方采购的维保单位签订三方电梯维护保养协议，做好电梯的日常使用管理工作；电梯按24小时运行，监督电梯运行状况，督促维保单位按计划开展维保和审检工作；每天对轿厢内地面清扫至少1次，每周保洁厢墙、顶至少1次，确保清洁干净，无污迹、无异味，通风、照明良好；电梯出现故障或发生电梯困人时，及时向维保单位或拯救部门求救，并在10分钟内到场处理。</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b/>
          <w:bCs/>
          <w:color w:val="auto"/>
          <w:sz w:val="30"/>
          <w:szCs w:val="30"/>
          <w:u w:val="none"/>
          <w:lang w:val="en-US" w:eastAsia="zh-CN"/>
        </w:rPr>
        <w:t>3.规范消防管理。</w:t>
      </w:r>
      <w:r>
        <w:rPr>
          <w:rFonts w:hint="eastAsia" w:ascii="方正仿宋_GBK" w:hAnsi="方正仿宋_GBK" w:eastAsia="方正仿宋_GBK" w:cs="方正仿宋_GBK"/>
          <w:b w:val="0"/>
          <w:bCs w:val="0"/>
          <w:color w:val="auto"/>
          <w:sz w:val="30"/>
          <w:szCs w:val="30"/>
          <w:u w:val="none"/>
          <w:lang w:val="en-US" w:eastAsia="zh-CN"/>
        </w:rPr>
        <w:t>指定</w:t>
      </w:r>
      <w:r>
        <w:rPr>
          <w:rFonts w:hint="eastAsia" w:ascii="方正仿宋_GBK" w:hAnsi="方正仿宋_GBK" w:eastAsia="方正仿宋_GBK" w:cs="方正仿宋_GBK"/>
          <w:color w:val="auto"/>
          <w:sz w:val="30"/>
          <w:szCs w:val="30"/>
          <w:u w:val="none"/>
          <w:lang w:val="en-US" w:eastAsia="zh-CN"/>
        </w:rPr>
        <w:t>专人负责消防安全管理，落实消防安全管理工作，统筹管理、维护物业服务区域范围内的消防器材设施、安全标志、疏散通道、应急灯、安全出口等，保证消防通道畅通、消防设施设备完好，可正常启用；消防控制室确保24小时有持证</w:t>
      </w:r>
      <w:r>
        <w:rPr>
          <w:rFonts w:hint="eastAsia" w:ascii="方正仿宋_GBK" w:hAnsi="方正仿宋_GBK" w:eastAsia="方正仿宋_GBK" w:cs="方正仿宋_GBK"/>
          <w:color w:val="auto"/>
          <w:sz w:val="28"/>
          <w:szCs w:val="28"/>
          <w:u w:val="none"/>
          <w:lang w:val="en-US" w:eastAsia="zh-CN"/>
        </w:rPr>
        <w:t>〔消防设施操作员国家职业资格证书（职业资格等级四级/中级及以上）〕上</w:t>
      </w:r>
      <w:r>
        <w:rPr>
          <w:rFonts w:hint="eastAsia" w:ascii="方正仿宋_GBK" w:hAnsi="方正仿宋_GBK" w:eastAsia="方正仿宋_GBK" w:cs="方正仿宋_GBK"/>
          <w:color w:val="auto"/>
          <w:sz w:val="30"/>
          <w:szCs w:val="30"/>
          <w:u w:val="none"/>
          <w:lang w:val="en-US" w:eastAsia="zh-CN"/>
        </w:rPr>
        <w:t>岗值班人员不少于2人；每周对消防通道、应急走火通道检查不少于1次，每月开展消防安全检查不少于1次，每季度开展消防器材设施集中大检查和清洁保养不少于1次，每半年组织员工消防知识和技能培训不少于1次。</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b/>
          <w:bCs/>
          <w:color w:val="auto"/>
          <w:sz w:val="30"/>
          <w:szCs w:val="30"/>
          <w:u w:val="none"/>
          <w:lang w:val="en-US" w:eastAsia="zh-CN"/>
        </w:rPr>
        <w:t>4.规范智能设施管理。</w:t>
      </w:r>
      <w:r>
        <w:rPr>
          <w:rFonts w:hint="eastAsia" w:ascii="方正仿宋_GBK" w:hAnsi="方正仿宋_GBK" w:eastAsia="方正仿宋_GBK" w:cs="方正仿宋_GBK"/>
          <w:color w:val="auto"/>
          <w:sz w:val="30"/>
          <w:szCs w:val="30"/>
          <w:u w:val="none"/>
          <w:lang w:val="en-US" w:eastAsia="zh-CN"/>
        </w:rPr>
        <w:t>每半年调试保养小区内安防设备设施（包括视频监控系统、梯控管理系统、车辆识别管理系统等）和消防系统至少1次，保证24小时正常运行，出现一般故障性时及时修复，不能及时修复的应按程序报相关维保单位进行修复。</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b/>
          <w:bCs/>
          <w:color w:val="auto"/>
          <w:sz w:val="30"/>
          <w:szCs w:val="30"/>
          <w:u w:val="none"/>
          <w:lang w:val="en-US" w:eastAsia="zh-CN"/>
        </w:rPr>
        <w:t>5.规范公共照明设施管理。</w:t>
      </w:r>
      <w:r>
        <w:rPr>
          <w:rFonts w:hint="eastAsia" w:ascii="方正仿宋_GBK" w:hAnsi="方正仿宋_GBK" w:eastAsia="方正仿宋_GBK" w:cs="方正仿宋_GBK"/>
          <w:color w:val="auto"/>
          <w:sz w:val="30"/>
          <w:szCs w:val="30"/>
          <w:u w:val="none"/>
          <w:lang w:val="en-US" w:eastAsia="zh-CN"/>
        </w:rPr>
        <w:t>每天对小区公共照明设备开展至少1次检查，对损坏或者存在故障的，及时进行更换或维修，确保公共照明设施正常使用。</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仿宋_GBK" w:hAnsi="方正仿宋_GBK" w:eastAsia="方正仿宋_GBK" w:cs="方正仿宋_GBK"/>
          <w:color w:val="auto"/>
          <w:sz w:val="30"/>
          <w:szCs w:val="30"/>
          <w:u w:val="none"/>
          <w:lang w:eastAsia="zh-CN"/>
        </w:rPr>
      </w:pPr>
      <w:r>
        <w:rPr>
          <w:rFonts w:hint="eastAsia" w:ascii="方正楷体_GBK" w:hAnsi="方正楷体_GBK" w:eastAsia="方正楷体_GBK" w:cs="方正楷体_GBK"/>
          <w:b/>
          <w:bCs/>
          <w:color w:val="auto"/>
          <w:sz w:val="30"/>
          <w:szCs w:val="30"/>
          <w:u w:val="none"/>
          <w:lang w:eastAsia="zh-CN"/>
        </w:rPr>
        <w:t>（五）</w:t>
      </w:r>
      <w:r>
        <w:rPr>
          <w:rFonts w:hint="eastAsia" w:ascii="方正楷体_GBK" w:hAnsi="方正楷体_GBK" w:eastAsia="方正楷体_GBK" w:cs="方正楷体_GBK"/>
          <w:b/>
          <w:bCs/>
          <w:color w:val="auto"/>
          <w:sz w:val="30"/>
          <w:szCs w:val="30"/>
          <w:u w:val="none"/>
        </w:rPr>
        <w:t>便民服务：</w:t>
      </w:r>
      <w:r>
        <w:rPr>
          <w:rFonts w:hint="eastAsia" w:ascii="方正仿宋_GBK" w:hAnsi="方正仿宋_GBK" w:eastAsia="方正仿宋_GBK" w:cs="方正仿宋_GBK"/>
          <w:color w:val="auto"/>
          <w:sz w:val="30"/>
          <w:szCs w:val="30"/>
          <w:u w:val="none"/>
          <w:lang w:eastAsia="zh-CN"/>
        </w:rPr>
        <w:t>小区业主、租户等</w:t>
      </w:r>
      <w:r>
        <w:rPr>
          <w:rFonts w:hint="eastAsia" w:ascii="方正仿宋_GBK" w:hAnsi="方正仿宋_GBK" w:eastAsia="方正仿宋_GBK" w:cs="方正仿宋_GBK"/>
          <w:color w:val="auto"/>
          <w:sz w:val="30"/>
          <w:szCs w:val="30"/>
          <w:u w:val="none"/>
        </w:rPr>
        <w:t>报修处理、投诉接待、信息公示、日常物业服务</w:t>
      </w:r>
      <w:r>
        <w:rPr>
          <w:rFonts w:hint="eastAsia" w:ascii="方正仿宋_GBK" w:hAnsi="方正仿宋_GBK" w:eastAsia="方正仿宋_GBK" w:cs="方正仿宋_GBK"/>
          <w:color w:val="auto"/>
          <w:sz w:val="30"/>
          <w:szCs w:val="30"/>
          <w:u w:val="none"/>
          <w:lang w:eastAsia="zh-CN"/>
        </w:rPr>
        <w:t>、人文关怀、档案整理（含财务管理档案）等</w:t>
      </w:r>
      <w:r>
        <w:rPr>
          <w:rFonts w:hint="eastAsia" w:ascii="方正仿宋_GBK" w:hAnsi="方正仿宋_GBK" w:eastAsia="方正仿宋_GBK" w:cs="方正仿宋_GBK"/>
          <w:color w:val="auto"/>
          <w:sz w:val="30"/>
          <w:szCs w:val="30"/>
          <w:u w:val="none"/>
          <w:lang w:val="en-US" w:eastAsia="zh-CN"/>
        </w:rPr>
        <w:t>物业管理区域内</w:t>
      </w:r>
      <w:r>
        <w:rPr>
          <w:rFonts w:hint="eastAsia" w:ascii="方正仿宋_GBK" w:hAnsi="方正仿宋_GBK" w:eastAsia="方正仿宋_GBK" w:cs="方正仿宋_GBK"/>
          <w:color w:val="auto"/>
          <w:sz w:val="30"/>
          <w:szCs w:val="30"/>
          <w:u w:val="none"/>
          <w:lang w:eastAsia="zh-CN"/>
        </w:rPr>
        <w:t>便民服务。</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b/>
          <w:bCs/>
          <w:color w:val="auto"/>
          <w:sz w:val="30"/>
          <w:szCs w:val="30"/>
          <w:u w:val="none"/>
          <w:lang w:val="en-US" w:eastAsia="zh-CN"/>
        </w:rPr>
        <w:t>1.建立24小时服务制度。</w:t>
      </w:r>
      <w:r>
        <w:rPr>
          <w:rFonts w:hint="eastAsia" w:ascii="方正仿宋_GBK" w:hAnsi="方正仿宋_GBK" w:eastAsia="方正仿宋_GBK" w:cs="方正仿宋_GBK"/>
          <w:color w:val="auto"/>
          <w:sz w:val="30"/>
          <w:szCs w:val="30"/>
          <w:u w:val="none"/>
          <w:lang w:val="en-US" w:eastAsia="zh-CN"/>
        </w:rPr>
        <w:t>根据物业服务有关法律、法规规定，在物业服务中心（管理处）悬挂（或张贴）营业执照（复印件）、项目负责人照片、物业服务标准、收费标准和依据等应当公开的信息，并公开8小时服务电话和24小时值班服务电话，收集和及时处理反馈小区住户和江门市市区公房管理中心报修、求助、建议、问询、质疑、投诉等涉及小区物业务服务的相关信息，并做好信息登记、回访记录台账；服务人员统一佩戴标志，行为规范，服务主动、细致、周到，用语文明。</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b/>
          <w:bCs/>
          <w:color w:val="auto"/>
          <w:sz w:val="30"/>
          <w:szCs w:val="30"/>
          <w:u w:val="none"/>
          <w:lang w:val="en-US" w:eastAsia="zh-CN"/>
        </w:rPr>
        <w:t>2.规范档案管理。</w:t>
      </w:r>
      <w:r>
        <w:rPr>
          <w:rFonts w:hint="eastAsia" w:ascii="方正仿宋_GBK" w:hAnsi="方正仿宋_GBK" w:eastAsia="方正仿宋_GBK" w:cs="方正仿宋_GBK"/>
          <w:b w:val="0"/>
          <w:bCs w:val="0"/>
          <w:color w:val="auto"/>
          <w:sz w:val="30"/>
          <w:szCs w:val="30"/>
          <w:u w:val="none"/>
          <w:lang w:val="en-US" w:eastAsia="zh-CN"/>
        </w:rPr>
        <w:t>指定</w:t>
      </w:r>
      <w:r>
        <w:rPr>
          <w:rFonts w:hint="eastAsia" w:ascii="方正仿宋_GBK" w:hAnsi="方正仿宋_GBK" w:eastAsia="方正仿宋_GBK" w:cs="方正仿宋_GBK"/>
          <w:color w:val="auto"/>
          <w:sz w:val="30"/>
          <w:szCs w:val="30"/>
          <w:u w:val="none"/>
          <w:lang w:val="en-US" w:eastAsia="zh-CN"/>
        </w:rPr>
        <w:t>专人负责档案管理，分类建立日常管理服务档案，确保各类档案真实、完整、清晰、齐全，查阅方便，档案包括但不限于以下内容：住户信息档案（包括住户家庭人员、居住等情况）、物业基础资料、收费管理台账（包括车位出租等）、外来访客和大件物品搬出登记台账，检查维修机制，房屋二次装饰装修申报登记台账，公共区域、共用部位、共用设施设备及其附属设施使用、检查和维保记录，突发事件应急预案和应急处置工作台账，环境保洁台账，爱国卫生工作台账，绿化管护台账，安全巡查台账，征求业主意见台账，24小时服务台账（包括住户诉求和处置情况等）等；建立共用设施设备清册台账</w:t>
      </w:r>
      <w:bookmarkStart w:id="0" w:name="_GoBack"/>
      <w:bookmarkEnd w:id="0"/>
      <w:r>
        <w:rPr>
          <w:rFonts w:hint="eastAsia" w:ascii="方正仿宋_GBK" w:hAnsi="方正仿宋_GBK" w:eastAsia="方正仿宋_GBK" w:cs="方正仿宋_GBK"/>
          <w:color w:val="auto"/>
          <w:sz w:val="30"/>
          <w:szCs w:val="30"/>
          <w:u w:val="none"/>
          <w:lang w:val="en-US" w:eastAsia="zh-CN"/>
        </w:rPr>
        <w:t>，记录设施设备的运行、检查、保养、维修等情况；各项管理制度、各岗位工作标准等档案资料齐全成册；具有完善的信息安全管理体系和信息数字化﹑网络化建设档案管理方案，并能够熟练掌握计算机技术，能及时将电子文件进行接收﹑传递﹑存储﹐利用网络实现与档案利用者进行共享；为防止业主、租户等住户个人信息泄露，应当建立健全信息保密机制，并与相关员工签署保密协议。</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楷体_GBK" w:hAnsi="方正楷体_GBK" w:eastAsia="方正楷体_GBK" w:cs="方正楷体_GBK"/>
          <w:b/>
          <w:bCs/>
          <w:color w:val="auto"/>
          <w:sz w:val="30"/>
          <w:szCs w:val="30"/>
          <w:u w:val="none"/>
          <w:lang w:val="en-US" w:eastAsia="zh-CN"/>
        </w:rPr>
        <w:t>（六）其它：</w:t>
      </w:r>
      <w:r>
        <w:rPr>
          <w:rFonts w:hint="eastAsia" w:ascii="方正仿宋_GBK" w:hAnsi="方正仿宋_GBK" w:eastAsia="方正仿宋_GBK" w:cs="方正仿宋_GBK"/>
          <w:color w:val="auto"/>
          <w:sz w:val="30"/>
          <w:szCs w:val="30"/>
          <w:u w:val="none"/>
          <w:lang w:val="en-US" w:eastAsia="zh-CN"/>
        </w:rPr>
        <w:t>根据《中华人民共和国民法典》、保障性住房和物业服务等相关法律、法规规定，开展小区物业服务工作；根据委托单位或有权机关依照有关法律、法规规定提出的要求，落实物业服务工作。</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方正黑体_GBK" w:hAnsi="方正黑体_GBK" w:eastAsia="方正黑体_GBK" w:cs="方正黑体_GBK"/>
          <w:color w:val="auto"/>
          <w:sz w:val="30"/>
          <w:szCs w:val="30"/>
          <w:u w:val="none"/>
          <w:lang w:val="en-US" w:eastAsia="zh-CN"/>
        </w:rPr>
      </w:pPr>
      <w:r>
        <w:rPr>
          <w:rFonts w:hint="eastAsia" w:ascii="方正黑体_GBK" w:hAnsi="方正黑体_GBK" w:eastAsia="方正黑体_GBK" w:cs="方正黑体_GBK"/>
          <w:color w:val="auto"/>
          <w:sz w:val="30"/>
          <w:szCs w:val="30"/>
          <w:u w:val="none"/>
          <w:lang w:val="en-US" w:eastAsia="zh-CN"/>
        </w:rPr>
        <w:t>二、人员配备要求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一）供应商应当根据物业服务要求选派具备相关专业证书的、相关专业工作能力或工作经验的服务人员负责开展物业服务工作，并根据实际工作需要，配齐配足相关工作人员，提供具体、清晰、合理的薪酬方案，服务期内如果调整薪酬方案，须确保保障小区物业服务正常运行。</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lang w:val="en-US" w:eastAsia="zh-CN"/>
        </w:rPr>
        <w:t>（二）供应商选派的相关专业人员应当符合以下条件：</w:t>
      </w:r>
    </w:p>
    <w:tbl>
      <w:tblPr>
        <w:tblStyle w:val="4"/>
        <w:tblW w:w="10209"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59"/>
        <w:gridCol w:w="1025"/>
        <w:gridCol w:w="878"/>
        <w:gridCol w:w="2802"/>
        <w:gridCol w:w="464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b/>
                <w:color w:val="auto"/>
                <w:sz w:val="30"/>
                <w:szCs w:val="30"/>
                <w:u w:val="none"/>
              </w:rPr>
              <w:t>序号</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b/>
                <w:color w:val="auto"/>
                <w:sz w:val="30"/>
                <w:szCs w:val="30"/>
                <w:u w:val="none"/>
              </w:rPr>
              <w:t>岗位</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b/>
                <w:color w:val="auto"/>
                <w:sz w:val="30"/>
                <w:szCs w:val="30"/>
                <w:u w:val="none"/>
              </w:rPr>
              <w:t>人数</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b/>
                <w:color w:val="auto"/>
                <w:sz w:val="30"/>
                <w:szCs w:val="30"/>
                <w:u w:val="none"/>
              </w:rPr>
              <w:t>工作内容</w:t>
            </w:r>
          </w:p>
        </w:tc>
        <w:tc>
          <w:tcPr>
            <w:tcW w:w="4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b/>
                <w:color w:val="auto"/>
                <w:sz w:val="30"/>
                <w:szCs w:val="30"/>
                <w:u w:val="none"/>
              </w:rPr>
              <w:t>素质要求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9" w:type="dxa"/>
            <w:tcBorders>
              <w:top w:val="nil"/>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1</w:t>
            </w:r>
          </w:p>
        </w:tc>
        <w:tc>
          <w:tcPr>
            <w:tcW w:w="1025" w:type="dxa"/>
            <w:tcBorders>
              <w:top w:val="nil"/>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项目经理</w:t>
            </w:r>
          </w:p>
        </w:tc>
        <w:tc>
          <w:tcPr>
            <w:tcW w:w="878" w:type="dxa"/>
            <w:tcBorders>
              <w:top w:val="nil"/>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1</w:t>
            </w:r>
          </w:p>
        </w:tc>
        <w:tc>
          <w:tcPr>
            <w:tcW w:w="2802" w:type="dxa"/>
            <w:tcBorders>
              <w:top w:val="nil"/>
              <w:left w:val="single" w:color="000000" w:sz="4" w:space="0"/>
              <w:bottom w:val="single" w:color="000000" w:sz="4" w:space="0"/>
              <w:right w:val="single" w:color="000000" w:sz="4" w:space="0"/>
            </w:tcBorders>
            <w:noWrap w:val="0"/>
            <w:vAlign w:val="center"/>
          </w:tcPr>
          <w:p>
            <w:pPr>
              <w:spacing w:line="360" w:lineRule="exact"/>
              <w:jc w:val="left"/>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负责小区物业</w:t>
            </w:r>
            <w:r>
              <w:rPr>
                <w:rFonts w:hint="eastAsia" w:ascii="方正仿宋_GBK" w:hAnsi="方正仿宋_GBK" w:eastAsia="方正仿宋_GBK" w:cs="方正仿宋_GBK"/>
                <w:color w:val="auto"/>
                <w:sz w:val="30"/>
                <w:szCs w:val="30"/>
                <w:u w:val="none"/>
                <w:lang w:val="en-US" w:eastAsia="zh-CN"/>
              </w:rPr>
              <w:t>服务全面工作</w:t>
            </w:r>
            <w:r>
              <w:rPr>
                <w:rFonts w:hint="eastAsia" w:ascii="方正仿宋_GBK" w:hAnsi="方正仿宋_GBK" w:eastAsia="方正仿宋_GBK" w:cs="方正仿宋_GBK"/>
                <w:color w:val="auto"/>
                <w:sz w:val="30"/>
                <w:szCs w:val="30"/>
                <w:u w:val="none"/>
              </w:rPr>
              <w:t>。</w:t>
            </w:r>
          </w:p>
        </w:tc>
        <w:tc>
          <w:tcPr>
            <w:tcW w:w="4645" w:type="dxa"/>
            <w:tcBorders>
              <w:top w:val="nil"/>
              <w:left w:val="single" w:color="000000" w:sz="4" w:space="0"/>
              <w:bottom w:val="single" w:color="000000" w:sz="4" w:space="0"/>
              <w:right w:val="single" w:color="000000" w:sz="4" w:space="0"/>
            </w:tcBorders>
            <w:noWrap w:val="0"/>
            <w:vAlign w:val="center"/>
          </w:tcPr>
          <w:p>
            <w:pPr>
              <w:spacing w:line="360" w:lineRule="exact"/>
              <w:jc w:val="left"/>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在物业服务项目</w:t>
            </w:r>
            <w:r>
              <w:rPr>
                <w:rFonts w:hint="eastAsia" w:ascii="方正仿宋_GBK" w:hAnsi="方正仿宋_GBK" w:eastAsia="方正仿宋_GBK" w:cs="方正仿宋_GBK"/>
                <w:color w:val="auto"/>
                <w:sz w:val="30"/>
                <w:szCs w:val="30"/>
                <w:u w:val="none"/>
                <w:lang w:eastAsia="zh-CN"/>
              </w:rPr>
              <w:t>有</w:t>
            </w:r>
            <w:r>
              <w:rPr>
                <w:rFonts w:hint="eastAsia" w:ascii="方正仿宋_GBK" w:hAnsi="方正仿宋_GBK" w:eastAsia="方正仿宋_GBK" w:cs="方正仿宋_GBK"/>
                <w:color w:val="auto"/>
                <w:sz w:val="30"/>
                <w:szCs w:val="30"/>
                <w:u w:val="none"/>
              </w:rPr>
              <w:t>担任项目经理经验。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9" w:type="dxa"/>
            <w:tcBorders>
              <w:top w:val="nil"/>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2</w:t>
            </w:r>
          </w:p>
        </w:tc>
        <w:tc>
          <w:tcPr>
            <w:tcW w:w="1025" w:type="dxa"/>
            <w:tcBorders>
              <w:top w:val="nil"/>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维修</w:t>
            </w:r>
          </w:p>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组长</w:t>
            </w:r>
          </w:p>
        </w:tc>
        <w:tc>
          <w:tcPr>
            <w:tcW w:w="878" w:type="dxa"/>
            <w:tcBorders>
              <w:top w:val="nil"/>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1</w:t>
            </w:r>
          </w:p>
        </w:tc>
        <w:tc>
          <w:tcPr>
            <w:tcW w:w="2802" w:type="dxa"/>
            <w:tcBorders>
              <w:top w:val="nil"/>
              <w:left w:val="single" w:color="000000" w:sz="4" w:space="0"/>
              <w:bottom w:val="single" w:color="000000" w:sz="4" w:space="0"/>
              <w:right w:val="single" w:color="000000" w:sz="4" w:space="0"/>
            </w:tcBorders>
            <w:noWrap w:val="0"/>
            <w:vAlign w:val="center"/>
          </w:tcPr>
          <w:p>
            <w:pPr>
              <w:spacing w:line="360" w:lineRule="exact"/>
              <w:jc w:val="left"/>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负责小区</w:t>
            </w:r>
            <w:r>
              <w:rPr>
                <w:rFonts w:hint="eastAsia" w:ascii="方正仿宋_GBK" w:hAnsi="方正仿宋_GBK" w:eastAsia="方正仿宋_GBK" w:cs="方正仿宋_GBK"/>
                <w:color w:val="auto"/>
                <w:sz w:val="30"/>
                <w:szCs w:val="30"/>
                <w:u w:val="none"/>
                <w:lang w:val="en-US" w:eastAsia="zh-CN"/>
              </w:rPr>
              <w:t>设施设备</w:t>
            </w:r>
            <w:r>
              <w:rPr>
                <w:rFonts w:hint="eastAsia" w:ascii="方正仿宋_GBK" w:hAnsi="方正仿宋_GBK" w:eastAsia="方正仿宋_GBK" w:cs="方正仿宋_GBK"/>
                <w:color w:val="auto"/>
                <w:sz w:val="30"/>
                <w:szCs w:val="30"/>
                <w:u w:val="none"/>
              </w:rPr>
              <w:t>维修养护</w:t>
            </w:r>
            <w:r>
              <w:rPr>
                <w:rFonts w:hint="eastAsia" w:ascii="方正仿宋_GBK" w:hAnsi="方正仿宋_GBK" w:eastAsia="方正仿宋_GBK" w:cs="方正仿宋_GBK"/>
                <w:color w:val="auto"/>
                <w:sz w:val="30"/>
                <w:szCs w:val="30"/>
                <w:u w:val="none"/>
                <w:lang w:val="en-US" w:eastAsia="zh-CN"/>
              </w:rPr>
              <w:t>工作</w:t>
            </w:r>
            <w:r>
              <w:rPr>
                <w:rFonts w:hint="eastAsia" w:ascii="方正仿宋_GBK" w:hAnsi="方正仿宋_GBK" w:eastAsia="方正仿宋_GBK" w:cs="方正仿宋_GBK"/>
                <w:color w:val="auto"/>
                <w:sz w:val="30"/>
                <w:szCs w:val="30"/>
                <w:u w:val="none"/>
              </w:rPr>
              <w:t>。</w:t>
            </w:r>
          </w:p>
        </w:tc>
        <w:tc>
          <w:tcPr>
            <w:tcW w:w="4645" w:type="dxa"/>
            <w:tcBorders>
              <w:top w:val="nil"/>
              <w:left w:val="single" w:color="000000" w:sz="4" w:space="0"/>
              <w:bottom w:val="single" w:color="000000" w:sz="4" w:space="0"/>
              <w:right w:val="single" w:color="000000" w:sz="4" w:space="0"/>
            </w:tcBorders>
            <w:noWrap w:val="0"/>
            <w:vAlign w:val="center"/>
          </w:tcPr>
          <w:p>
            <w:pPr>
              <w:spacing w:line="360" w:lineRule="exact"/>
              <w:jc w:val="left"/>
              <w:rPr>
                <w:rFonts w:hint="eastAsia" w:ascii="方正仿宋_GBK" w:hAnsi="方正仿宋_GBK" w:eastAsia="方正仿宋_GBK" w:cs="方正仿宋_GBK"/>
                <w:color w:val="auto"/>
                <w:sz w:val="30"/>
                <w:szCs w:val="30"/>
                <w:u w:val="none"/>
                <w:lang w:eastAsia="zh-CN"/>
              </w:rPr>
            </w:pPr>
            <w:r>
              <w:rPr>
                <w:rFonts w:hint="eastAsia" w:ascii="方正仿宋_GBK" w:hAnsi="方正仿宋_GBK" w:eastAsia="方正仿宋_GBK" w:cs="方正仿宋_GBK"/>
                <w:color w:val="auto"/>
                <w:sz w:val="30"/>
                <w:szCs w:val="30"/>
                <w:u w:val="none"/>
              </w:rPr>
              <w:t>①具有有关行政主管部门颁发的中级职业资格和《特种作业操作证》</w:t>
            </w:r>
            <w:r>
              <w:rPr>
                <w:rFonts w:hint="eastAsia" w:ascii="方正仿宋_GBK" w:hAnsi="方正仿宋_GBK" w:eastAsia="方正仿宋_GBK" w:cs="方正仿宋_GBK"/>
                <w:color w:val="auto"/>
                <w:sz w:val="30"/>
                <w:szCs w:val="30"/>
                <w:u w:val="none"/>
                <w:lang w:eastAsia="zh-CN"/>
              </w:rPr>
              <w:t>；</w:t>
            </w:r>
          </w:p>
          <w:p>
            <w:pPr>
              <w:spacing w:line="360" w:lineRule="exact"/>
              <w:jc w:val="left"/>
              <w:rPr>
                <w:rFonts w:hint="eastAsia" w:ascii="方正仿宋_GBK" w:hAnsi="方正仿宋_GBK" w:eastAsia="方正仿宋_GBK" w:cs="方正仿宋_GBK"/>
                <w:color w:val="auto"/>
                <w:sz w:val="30"/>
                <w:szCs w:val="30"/>
                <w:u w:val="none"/>
                <w:lang w:eastAsia="zh-CN"/>
              </w:rPr>
            </w:pPr>
            <w:r>
              <w:rPr>
                <w:rFonts w:hint="eastAsia" w:ascii="方正仿宋_GBK" w:hAnsi="方正仿宋_GBK" w:eastAsia="方正仿宋_GBK" w:cs="方正仿宋_GBK"/>
                <w:color w:val="auto"/>
                <w:sz w:val="30"/>
                <w:szCs w:val="30"/>
                <w:u w:val="none"/>
              </w:rPr>
              <w:t>②在物业服务项目</w:t>
            </w:r>
            <w:r>
              <w:rPr>
                <w:rFonts w:hint="eastAsia" w:ascii="方正仿宋_GBK" w:hAnsi="方正仿宋_GBK" w:eastAsia="方正仿宋_GBK" w:cs="方正仿宋_GBK"/>
                <w:color w:val="auto"/>
                <w:sz w:val="30"/>
                <w:szCs w:val="30"/>
                <w:u w:val="none"/>
                <w:lang w:eastAsia="zh-CN"/>
              </w:rPr>
              <w:t>有</w:t>
            </w:r>
            <w:r>
              <w:rPr>
                <w:rFonts w:hint="eastAsia" w:ascii="方正仿宋_GBK" w:hAnsi="方正仿宋_GBK" w:eastAsia="方正仿宋_GBK" w:cs="方正仿宋_GBK"/>
                <w:color w:val="auto"/>
                <w:sz w:val="30"/>
                <w:szCs w:val="30"/>
                <w:u w:val="none"/>
              </w:rPr>
              <w:t>担任维修组长或负责人</w:t>
            </w:r>
            <w:r>
              <w:rPr>
                <w:rFonts w:hint="eastAsia" w:ascii="方正仿宋_GBK" w:hAnsi="方正仿宋_GBK" w:eastAsia="方正仿宋_GBK" w:cs="方正仿宋_GBK"/>
                <w:color w:val="auto"/>
                <w:sz w:val="30"/>
                <w:szCs w:val="30"/>
                <w:u w:val="none"/>
                <w:lang w:eastAsia="zh-CN"/>
              </w:rPr>
              <w:t>经验。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jc w:val="center"/>
        </w:trPr>
        <w:tc>
          <w:tcPr>
            <w:tcW w:w="859" w:type="dxa"/>
            <w:tcBorders>
              <w:top w:val="nil"/>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3</w:t>
            </w:r>
          </w:p>
        </w:tc>
        <w:tc>
          <w:tcPr>
            <w:tcW w:w="1025" w:type="dxa"/>
            <w:tcBorders>
              <w:top w:val="nil"/>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环境</w:t>
            </w:r>
          </w:p>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主管</w:t>
            </w:r>
          </w:p>
        </w:tc>
        <w:tc>
          <w:tcPr>
            <w:tcW w:w="878" w:type="dxa"/>
            <w:tcBorders>
              <w:top w:val="nil"/>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1</w:t>
            </w:r>
          </w:p>
        </w:tc>
        <w:tc>
          <w:tcPr>
            <w:tcW w:w="2802" w:type="dxa"/>
            <w:tcBorders>
              <w:top w:val="nil"/>
              <w:left w:val="single" w:color="000000" w:sz="4" w:space="0"/>
              <w:bottom w:val="single" w:color="000000" w:sz="4" w:space="0"/>
              <w:right w:val="single" w:color="000000" w:sz="4" w:space="0"/>
            </w:tcBorders>
            <w:noWrap w:val="0"/>
            <w:vAlign w:val="center"/>
          </w:tcPr>
          <w:p>
            <w:pPr>
              <w:spacing w:line="360" w:lineRule="exact"/>
              <w:jc w:val="left"/>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lang w:val="en-US" w:eastAsia="zh-CN"/>
              </w:rPr>
              <w:t>负责</w:t>
            </w:r>
            <w:r>
              <w:rPr>
                <w:rFonts w:hint="eastAsia" w:ascii="方正仿宋_GBK" w:hAnsi="方正仿宋_GBK" w:eastAsia="方正仿宋_GBK" w:cs="方正仿宋_GBK"/>
                <w:color w:val="auto"/>
                <w:sz w:val="30"/>
                <w:szCs w:val="30"/>
                <w:u w:val="none"/>
              </w:rPr>
              <w:t>小区环境卫生</w:t>
            </w:r>
            <w:r>
              <w:rPr>
                <w:rFonts w:hint="eastAsia" w:ascii="方正仿宋_GBK" w:hAnsi="方正仿宋_GBK" w:eastAsia="方正仿宋_GBK" w:cs="方正仿宋_GBK"/>
                <w:color w:val="auto"/>
                <w:sz w:val="30"/>
                <w:szCs w:val="30"/>
                <w:u w:val="none"/>
                <w:lang w:val="en-US" w:eastAsia="zh-CN"/>
              </w:rPr>
              <w:t>和绿化管护工作</w:t>
            </w:r>
            <w:r>
              <w:rPr>
                <w:rFonts w:hint="eastAsia" w:ascii="方正仿宋_GBK" w:hAnsi="方正仿宋_GBK" w:eastAsia="方正仿宋_GBK" w:cs="方正仿宋_GBK"/>
                <w:color w:val="auto"/>
                <w:sz w:val="30"/>
                <w:szCs w:val="30"/>
                <w:u w:val="none"/>
              </w:rPr>
              <w:t>。</w:t>
            </w:r>
          </w:p>
        </w:tc>
        <w:tc>
          <w:tcPr>
            <w:tcW w:w="4645" w:type="dxa"/>
            <w:tcBorders>
              <w:top w:val="nil"/>
              <w:left w:val="single" w:color="000000" w:sz="4" w:space="0"/>
              <w:bottom w:val="single" w:color="000000" w:sz="4" w:space="0"/>
              <w:right w:val="single" w:color="000000" w:sz="4" w:space="0"/>
            </w:tcBorders>
            <w:noWrap w:val="0"/>
            <w:vAlign w:val="center"/>
          </w:tcPr>
          <w:p>
            <w:pPr>
              <w:spacing w:line="360" w:lineRule="exact"/>
              <w:jc w:val="left"/>
              <w:rPr>
                <w:rFonts w:hint="default"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在物业服务项目有担任环境主管或负责人经验</w:t>
            </w:r>
            <w:r>
              <w:rPr>
                <w:rFonts w:hint="eastAsia" w:ascii="方正仿宋_GBK" w:hAnsi="方正仿宋_GBK" w:eastAsia="方正仿宋_GBK" w:cs="方正仿宋_GBK"/>
                <w:color w:val="auto"/>
                <w:sz w:val="30"/>
                <w:szCs w:val="30"/>
                <w:u w:val="none"/>
                <w:lang w:eastAsia="zh-CN"/>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9" w:type="dxa"/>
            <w:tcBorders>
              <w:top w:val="nil"/>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4</w:t>
            </w:r>
          </w:p>
        </w:tc>
        <w:tc>
          <w:tcPr>
            <w:tcW w:w="1025" w:type="dxa"/>
            <w:tcBorders>
              <w:top w:val="nil"/>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保安</w:t>
            </w:r>
          </w:p>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主管</w:t>
            </w:r>
          </w:p>
        </w:tc>
        <w:tc>
          <w:tcPr>
            <w:tcW w:w="878" w:type="dxa"/>
            <w:tcBorders>
              <w:top w:val="nil"/>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1</w:t>
            </w:r>
          </w:p>
        </w:tc>
        <w:tc>
          <w:tcPr>
            <w:tcW w:w="2802" w:type="dxa"/>
            <w:tcBorders>
              <w:top w:val="nil"/>
              <w:left w:val="single" w:color="000000" w:sz="4" w:space="0"/>
              <w:bottom w:val="single" w:color="000000" w:sz="4" w:space="0"/>
              <w:right w:val="single" w:color="000000" w:sz="4" w:space="0"/>
            </w:tcBorders>
            <w:noWrap w:val="0"/>
            <w:vAlign w:val="center"/>
          </w:tcPr>
          <w:p>
            <w:pPr>
              <w:spacing w:line="360" w:lineRule="exact"/>
              <w:jc w:val="left"/>
              <w:rPr>
                <w:rFonts w:hint="default" w:ascii="方正仿宋_GBK" w:hAnsi="方正仿宋_GBK" w:eastAsia="方正仿宋_GBK" w:cs="方正仿宋_GBK"/>
                <w:color w:val="auto"/>
                <w:sz w:val="30"/>
                <w:szCs w:val="30"/>
                <w:u w:val="none"/>
                <w:lang w:val="en-US"/>
              </w:rPr>
            </w:pPr>
            <w:r>
              <w:rPr>
                <w:rFonts w:hint="eastAsia" w:ascii="方正仿宋_GBK" w:hAnsi="方正仿宋_GBK" w:eastAsia="方正仿宋_GBK" w:cs="方正仿宋_GBK"/>
                <w:color w:val="auto"/>
                <w:sz w:val="30"/>
                <w:szCs w:val="30"/>
                <w:u w:val="none"/>
              </w:rPr>
              <w:t>负责</w:t>
            </w:r>
            <w:r>
              <w:rPr>
                <w:rFonts w:hint="eastAsia" w:ascii="方正仿宋_GBK" w:hAnsi="方正仿宋_GBK" w:eastAsia="方正仿宋_GBK" w:cs="方正仿宋_GBK"/>
                <w:color w:val="auto"/>
                <w:sz w:val="30"/>
                <w:szCs w:val="30"/>
                <w:u w:val="none"/>
                <w:lang w:val="en-US" w:eastAsia="zh-CN"/>
              </w:rPr>
              <w:t>小区秩序安保工作。</w:t>
            </w:r>
          </w:p>
        </w:tc>
        <w:tc>
          <w:tcPr>
            <w:tcW w:w="4645" w:type="dxa"/>
            <w:tcBorders>
              <w:top w:val="nil"/>
              <w:left w:val="single" w:color="000000" w:sz="4" w:space="0"/>
              <w:bottom w:val="single" w:color="000000" w:sz="4" w:space="0"/>
              <w:right w:val="single" w:color="000000" w:sz="4" w:space="0"/>
            </w:tcBorders>
            <w:noWrap w:val="0"/>
            <w:vAlign w:val="center"/>
          </w:tcPr>
          <w:p>
            <w:pPr>
              <w:spacing w:line="360" w:lineRule="exact"/>
              <w:jc w:val="left"/>
              <w:rPr>
                <w:rFonts w:hint="eastAsia" w:ascii="方正仿宋_GBK" w:hAnsi="方正仿宋_GBK" w:eastAsia="方正仿宋_GBK" w:cs="方正仿宋_GBK"/>
                <w:color w:val="auto"/>
                <w:sz w:val="30"/>
                <w:szCs w:val="30"/>
                <w:u w:val="none"/>
                <w:lang w:eastAsia="zh-CN"/>
              </w:rPr>
            </w:pPr>
            <w:r>
              <w:rPr>
                <w:rFonts w:hint="eastAsia" w:ascii="方正仿宋_GBK" w:hAnsi="方正仿宋_GBK" w:eastAsia="方正仿宋_GBK" w:cs="方正仿宋_GBK"/>
                <w:color w:val="auto"/>
                <w:sz w:val="30"/>
                <w:szCs w:val="30"/>
                <w:u w:val="none"/>
              </w:rPr>
              <w:t>①具有</w:t>
            </w:r>
            <w:r>
              <w:rPr>
                <w:rFonts w:hint="eastAsia" w:ascii="方正仿宋_GBK" w:hAnsi="方正仿宋_GBK" w:eastAsia="方正仿宋_GBK" w:cs="方正仿宋_GBK"/>
                <w:color w:val="auto"/>
                <w:sz w:val="30"/>
                <w:szCs w:val="30"/>
                <w:u w:val="none"/>
                <w:lang w:val="en-US" w:eastAsia="zh-CN"/>
              </w:rPr>
              <w:t>有关行政主管部门颁发的保安员证</w:t>
            </w:r>
            <w:r>
              <w:rPr>
                <w:rFonts w:hint="eastAsia" w:ascii="方正仿宋_GBK" w:hAnsi="方正仿宋_GBK" w:eastAsia="方正仿宋_GBK" w:cs="方正仿宋_GBK"/>
                <w:color w:val="auto"/>
                <w:sz w:val="30"/>
                <w:szCs w:val="30"/>
                <w:u w:val="none"/>
                <w:lang w:eastAsia="zh-CN"/>
              </w:rPr>
              <w:t>；</w:t>
            </w:r>
          </w:p>
          <w:p>
            <w:pPr>
              <w:spacing w:line="360" w:lineRule="exact"/>
              <w:jc w:val="left"/>
              <w:rPr>
                <w:rFonts w:hint="eastAsia" w:ascii="方正仿宋_GBK" w:hAnsi="方正仿宋_GBK" w:eastAsia="方正仿宋_GBK" w:cs="方正仿宋_GBK"/>
                <w:color w:val="auto"/>
                <w:sz w:val="30"/>
                <w:szCs w:val="30"/>
                <w:u w:val="none"/>
                <w:lang w:eastAsia="zh-CN"/>
              </w:rPr>
            </w:pPr>
            <w:r>
              <w:rPr>
                <w:rFonts w:hint="eastAsia" w:ascii="方正仿宋_GBK" w:hAnsi="方正仿宋_GBK" w:eastAsia="方正仿宋_GBK" w:cs="方正仿宋_GBK"/>
                <w:color w:val="auto"/>
                <w:sz w:val="30"/>
                <w:szCs w:val="30"/>
                <w:u w:val="none"/>
              </w:rPr>
              <w:t>②</w:t>
            </w:r>
            <w:r>
              <w:rPr>
                <w:rFonts w:hint="eastAsia" w:ascii="方正仿宋_GBK" w:hAnsi="方正仿宋_GBK" w:eastAsia="方正仿宋_GBK" w:cs="方正仿宋_GBK"/>
                <w:color w:val="auto"/>
                <w:sz w:val="30"/>
                <w:szCs w:val="30"/>
                <w:u w:val="none"/>
                <w:lang w:val="en-US" w:eastAsia="zh-CN"/>
              </w:rPr>
              <w:t>在物业服务项目有担任保安主管或负责人经验。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9" w:type="dxa"/>
            <w:tcBorders>
              <w:top w:val="nil"/>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5</w:t>
            </w:r>
          </w:p>
        </w:tc>
        <w:tc>
          <w:tcPr>
            <w:tcW w:w="1025" w:type="dxa"/>
            <w:tcBorders>
              <w:top w:val="nil"/>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客服</w:t>
            </w:r>
          </w:p>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主管</w:t>
            </w:r>
          </w:p>
        </w:tc>
        <w:tc>
          <w:tcPr>
            <w:tcW w:w="878" w:type="dxa"/>
            <w:tcBorders>
              <w:top w:val="nil"/>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1</w:t>
            </w:r>
          </w:p>
        </w:tc>
        <w:tc>
          <w:tcPr>
            <w:tcW w:w="2802" w:type="dxa"/>
            <w:tcBorders>
              <w:top w:val="nil"/>
              <w:left w:val="single" w:color="000000" w:sz="4" w:space="0"/>
              <w:bottom w:val="single" w:color="000000" w:sz="4" w:space="0"/>
              <w:right w:val="single" w:color="000000" w:sz="4" w:space="0"/>
            </w:tcBorders>
            <w:noWrap w:val="0"/>
            <w:vAlign w:val="center"/>
          </w:tcPr>
          <w:p>
            <w:pPr>
              <w:spacing w:line="360" w:lineRule="exact"/>
              <w:jc w:val="left"/>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lang w:val="en-US" w:eastAsia="zh-CN"/>
              </w:rPr>
              <w:t>负责小区便民服务</w:t>
            </w:r>
            <w:r>
              <w:rPr>
                <w:rFonts w:hint="eastAsia" w:ascii="方正仿宋_GBK" w:hAnsi="方正仿宋_GBK" w:eastAsia="方正仿宋_GBK" w:cs="方正仿宋_GBK"/>
                <w:color w:val="auto"/>
                <w:sz w:val="30"/>
                <w:szCs w:val="30"/>
                <w:u w:val="none"/>
                <w:lang w:eastAsia="zh-CN"/>
              </w:rPr>
              <w:t>、</w:t>
            </w:r>
            <w:r>
              <w:rPr>
                <w:rFonts w:hint="eastAsia" w:ascii="方正仿宋_GBK" w:hAnsi="方正仿宋_GBK" w:eastAsia="方正仿宋_GBK" w:cs="方正仿宋_GBK"/>
                <w:color w:val="auto"/>
                <w:sz w:val="30"/>
                <w:szCs w:val="30"/>
                <w:u w:val="none"/>
                <w:lang w:val="en-US" w:eastAsia="zh-CN"/>
              </w:rPr>
              <w:t>人文关怀、</w:t>
            </w:r>
            <w:r>
              <w:rPr>
                <w:rFonts w:hint="eastAsia" w:ascii="方正仿宋_GBK" w:hAnsi="方正仿宋_GBK" w:eastAsia="方正仿宋_GBK" w:cs="方正仿宋_GBK"/>
                <w:color w:val="auto"/>
                <w:sz w:val="30"/>
                <w:szCs w:val="30"/>
                <w:u w:val="none"/>
              </w:rPr>
              <w:t>宣传</w:t>
            </w:r>
            <w:r>
              <w:rPr>
                <w:rFonts w:hint="eastAsia" w:ascii="方正仿宋_GBK" w:hAnsi="方正仿宋_GBK" w:eastAsia="方正仿宋_GBK" w:cs="方正仿宋_GBK"/>
                <w:color w:val="auto"/>
                <w:sz w:val="30"/>
                <w:szCs w:val="30"/>
                <w:u w:val="none"/>
                <w:lang w:val="en-US" w:eastAsia="zh-CN"/>
              </w:rPr>
              <w:t>工作</w:t>
            </w:r>
            <w:r>
              <w:rPr>
                <w:rFonts w:hint="eastAsia" w:ascii="方正仿宋_GBK" w:hAnsi="方正仿宋_GBK" w:eastAsia="方正仿宋_GBK" w:cs="方正仿宋_GBK"/>
                <w:color w:val="auto"/>
                <w:sz w:val="30"/>
                <w:szCs w:val="30"/>
                <w:u w:val="none"/>
              </w:rPr>
              <w:t>。</w:t>
            </w:r>
          </w:p>
        </w:tc>
        <w:tc>
          <w:tcPr>
            <w:tcW w:w="4645" w:type="dxa"/>
            <w:tcBorders>
              <w:top w:val="nil"/>
              <w:left w:val="single" w:color="000000" w:sz="4" w:space="0"/>
              <w:bottom w:val="single" w:color="000000" w:sz="4" w:space="0"/>
              <w:right w:val="single" w:color="000000" w:sz="4" w:space="0"/>
            </w:tcBorders>
            <w:noWrap w:val="0"/>
            <w:vAlign w:val="center"/>
          </w:tcPr>
          <w:p>
            <w:pPr>
              <w:spacing w:line="360" w:lineRule="exact"/>
              <w:jc w:val="left"/>
              <w:rPr>
                <w:rFonts w:hint="eastAsia" w:ascii="方正仿宋_GBK" w:hAnsi="方正仿宋_GBK" w:eastAsia="方正仿宋_GBK" w:cs="方正仿宋_GBK"/>
                <w:color w:val="auto"/>
                <w:sz w:val="30"/>
                <w:szCs w:val="30"/>
                <w:u w:val="none"/>
                <w:lang w:eastAsia="zh-CN"/>
              </w:rPr>
            </w:pPr>
            <w:r>
              <w:rPr>
                <w:rFonts w:hint="eastAsia" w:ascii="方正仿宋_GBK" w:hAnsi="方正仿宋_GBK" w:eastAsia="方正仿宋_GBK" w:cs="方正仿宋_GBK"/>
                <w:color w:val="auto"/>
                <w:sz w:val="30"/>
                <w:szCs w:val="30"/>
                <w:u w:val="none"/>
              </w:rPr>
              <w:t>在物业服务项目</w:t>
            </w:r>
            <w:r>
              <w:rPr>
                <w:rFonts w:hint="eastAsia" w:ascii="方正仿宋_GBK" w:hAnsi="方正仿宋_GBK" w:eastAsia="方正仿宋_GBK" w:cs="方正仿宋_GBK"/>
                <w:color w:val="auto"/>
                <w:sz w:val="30"/>
                <w:szCs w:val="30"/>
                <w:u w:val="none"/>
                <w:lang w:eastAsia="zh-CN"/>
              </w:rPr>
              <w:t>有</w:t>
            </w:r>
            <w:r>
              <w:rPr>
                <w:rFonts w:hint="eastAsia" w:ascii="方正仿宋_GBK" w:hAnsi="方正仿宋_GBK" w:eastAsia="方正仿宋_GBK" w:cs="方正仿宋_GBK"/>
                <w:color w:val="auto"/>
                <w:sz w:val="30"/>
                <w:szCs w:val="30"/>
                <w:u w:val="none"/>
              </w:rPr>
              <w:t>担任客户主管</w:t>
            </w:r>
            <w:r>
              <w:rPr>
                <w:rFonts w:hint="eastAsia" w:ascii="方正仿宋_GBK" w:hAnsi="方正仿宋_GBK" w:eastAsia="方正仿宋_GBK" w:cs="方正仿宋_GBK"/>
                <w:color w:val="auto"/>
                <w:sz w:val="30"/>
                <w:szCs w:val="30"/>
                <w:u w:val="none"/>
                <w:lang w:eastAsia="zh-CN"/>
              </w:rPr>
              <w:t>经验。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859" w:type="dxa"/>
            <w:tcBorders>
              <w:top w:val="nil"/>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6</w:t>
            </w:r>
          </w:p>
        </w:tc>
        <w:tc>
          <w:tcPr>
            <w:tcW w:w="1025" w:type="dxa"/>
            <w:tcBorders>
              <w:top w:val="nil"/>
              <w:left w:val="single" w:color="000000" w:sz="4" w:space="0"/>
              <w:bottom w:val="single" w:color="000000" w:sz="4" w:space="0"/>
              <w:right w:val="single" w:color="000000" w:sz="4" w:space="0"/>
            </w:tcBorders>
            <w:noWrap w:val="0"/>
            <w:vAlign w:val="center"/>
          </w:tcPr>
          <w:p>
            <w:pPr>
              <w:spacing w:line="400" w:lineRule="exact"/>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专职安全管理员</w:t>
            </w:r>
          </w:p>
        </w:tc>
        <w:tc>
          <w:tcPr>
            <w:tcW w:w="878" w:type="dxa"/>
            <w:tcBorders>
              <w:top w:val="nil"/>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1</w:t>
            </w:r>
          </w:p>
        </w:tc>
        <w:tc>
          <w:tcPr>
            <w:tcW w:w="2802" w:type="dxa"/>
            <w:tcBorders>
              <w:top w:val="nil"/>
              <w:left w:val="single" w:color="000000" w:sz="4" w:space="0"/>
              <w:bottom w:val="single" w:color="000000" w:sz="4" w:space="0"/>
              <w:right w:val="single" w:color="000000" w:sz="4" w:space="0"/>
            </w:tcBorders>
            <w:noWrap w:val="0"/>
            <w:vAlign w:val="center"/>
          </w:tcPr>
          <w:p>
            <w:pPr>
              <w:spacing w:line="360" w:lineRule="exact"/>
              <w:jc w:val="left"/>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lang w:val="en-US" w:eastAsia="zh-CN"/>
              </w:rPr>
              <w:t>负责</w:t>
            </w:r>
            <w:r>
              <w:rPr>
                <w:rFonts w:hint="eastAsia" w:ascii="方正仿宋_GBK" w:hAnsi="方正仿宋_GBK" w:eastAsia="方正仿宋_GBK" w:cs="方正仿宋_GBK"/>
                <w:color w:val="auto"/>
                <w:sz w:val="30"/>
                <w:szCs w:val="30"/>
                <w:u w:val="none"/>
              </w:rPr>
              <w:t>小区安全，包括生产安全、消防安全、防灾救灾</w:t>
            </w:r>
            <w:r>
              <w:rPr>
                <w:rFonts w:hint="eastAsia" w:ascii="方正仿宋_GBK" w:hAnsi="方正仿宋_GBK" w:eastAsia="方正仿宋_GBK" w:cs="方正仿宋_GBK"/>
                <w:color w:val="auto"/>
                <w:sz w:val="30"/>
                <w:szCs w:val="30"/>
                <w:u w:val="none"/>
                <w:lang w:val="en-US" w:eastAsia="zh-CN"/>
              </w:rPr>
              <w:t>等管理工作</w:t>
            </w:r>
            <w:r>
              <w:rPr>
                <w:rFonts w:hint="eastAsia" w:ascii="方正仿宋_GBK" w:hAnsi="方正仿宋_GBK" w:eastAsia="方正仿宋_GBK" w:cs="方正仿宋_GBK"/>
                <w:color w:val="auto"/>
                <w:sz w:val="30"/>
                <w:szCs w:val="30"/>
                <w:u w:val="none"/>
              </w:rPr>
              <w:t>。</w:t>
            </w:r>
          </w:p>
        </w:tc>
        <w:tc>
          <w:tcPr>
            <w:tcW w:w="4645" w:type="dxa"/>
            <w:tcBorders>
              <w:top w:val="nil"/>
              <w:left w:val="single" w:color="000000" w:sz="4" w:space="0"/>
              <w:bottom w:val="single" w:color="000000" w:sz="4" w:space="0"/>
              <w:right w:val="single" w:color="000000" w:sz="4" w:space="0"/>
            </w:tcBorders>
            <w:noWrap w:val="0"/>
            <w:vAlign w:val="center"/>
          </w:tcPr>
          <w:p>
            <w:pPr>
              <w:spacing w:line="360" w:lineRule="exact"/>
              <w:jc w:val="left"/>
              <w:rPr>
                <w:rFonts w:hint="eastAsia" w:ascii="方正仿宋_GBK" w:hAnsi="方正仿宋_GBK" w:eastAsia="方正仿宋_GBK" w:cs="方正仿宋_GBK"/>
                <w:color w:val="auto"/>
                <w:sz w:val="30"/>
                <w:szCs w:val="30"/>
                <w:u w:val="none"/>
                <w:lang w:eastAsia="zh-CN"/>
              </w:rPr>
            </w:pPr>
            <w:r>
              <w:rPr>
                <w:rFonts w:hint="eastAsia" w:ascii="方正仿宋_GBK" w:hAnsi="方正仿宋_GBK" w:eastAsia="方正仿宋_GBK" w:cs="方正仿宋_GBK"/>
                <w:color w:val="auto"/>
                <w:sz w:val="30"/>
                <w:szCs w:val="30"/>
                <w:u w:val="none"/>
              </w:rPr>
              <w:t>①具有</w:t>
            </w:r>
            <w:r>
              <w:rPr>
                <w:rFonts w:hint="eastAsia" w:ascii="方正仿宋_GBK" w:hAnsi="方正仿宋_GBK" w:eastAsia="方正仿宋_GBK" w:cs="方正仿宋_GBK"/>
                <w:color w:val="auto"/>
                <w:sz w:val="30"/>
                <w:szCs w:val="30"/>
                <w:u w:val="none"/>
                <w:lang w:val="en-US" w:eastAsia="zh-CN"/>
              </w:rPr>
              <w:t>消防设施操作员国家职业资格证书（职业资格等级四级/中级及以上）</w:t>
            </w:r>
            <w:r>
              <w:rPr>
                <w:rFonts w:hint="eastAsia" w:ascii="方正仿宋_GBK" w:hAnsi="方正仿宋_GBK" w:eastAsia="方正仿宋_GBK" w:cs="方正仿宋_GBK"/>
                <w:color w:val="auto"/>
                <w:sz w:val="30"/>
                <w:szCs w:val="30"/>
                <w:u w:val="none"/>
                <w:lang w:eastAsia="zh-CN"/>
              </w:rPr>
              <w:t>；</w:t>
            </w:r>
          </w:p>
          <w:p>
            <w:pPr>
              <w:spacing w:line="360" w:lineRule="exact"/>
              <w:jc w:val="left"/>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②</w:t>
            </w:r>
            <w:r>
              <w:rPr>
                <w:rFonts w:hint="eastAsia" w:ascii="方正仿宋_GBK" w:hAnsi="方正仿宋_GBK" w:eastAsia="方正仿宋_GBK" w:cs="方正仿宋_GBK"/>
                <w:color w:val="auto"/>
                <w:sz w:val="30"/>
                <w:szCs w:val="30"/>
                <w:u w:val="none"/>
                <w:lang w:val="en-US" w:eastAsia="zh-CN"/>
              </w:rPr>
              <w:t>在物业服务项目有担任专职安全管理员或负责人经验。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9" w:type="dxa"/>
            <w:tcBorders>
              <w:top w:val="nil"/>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7</w:t>
            </w:r>
          </w:p>
        </w:tc>
        <w:tc>
          <w:tcPr>
            <w:tcW w:w="1025" w:type="dxa"/>
            <w:tcBorders>
              <w:top w:val="nil"/>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档案</w:t>
            </w:r>
          </w:p>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主管</w:t>
            </w:r>
          </w:p>
        </w:tc>
        <w:tc>
          <w:tcPr>
            <w:tcW w:w="878" w:type="dxa"/>
            <w:tcBorders>
              <w:top w:val="nil"/>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1</w:t>
            </w:r>
          </w:p>
        </w:tc>
        <w:tc>
          <w:tcPr>
            <w:tcW w:w="2802" w:type="dxa"/>
            <w:tcBorders>
              <w:top w:val="nil"/>
              <w:left w:val="single" w:color="000000" w:sz="4" w:space="0"/>
              <w:bottom w:val="single" w:color="000000" w:sz="4" w:space="0"/>
              <w:right w:val="single" w:color="000000" w:sz="4" w:space="0"/>
            </w:tcBorders>
            <w:noWrap w:val="0"/>
            <w:vAlign w:val="center"/>
          </w:tcPr>
          <w:p>
            <w:pPr>
              <w:spacing w:line="360" w:lineRule="exact"/>
              <w:jc w:val="left"/>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负责小区信息安全</w:t>
            </w:r>
            <w:r>
              <w:rPr>
                <w:rFonts w:hint="eastAsia" w:ascii="方正仿宋_GBK" w:hAnsi="方正仿宋_GBK" w:eastAsia="方正仿宋_GBK" w:cs="方正仿宋_GBK"/>
                <w:color w:val="auto"/>
                <w:sz w:val="30"/>
                <w:szCs w:val="30"/>
                <w:u w:val="none"/>
                <w:lang w:val="en-US" w:eastAsia="zh-CN"/>
              </w:rPr>
              <w:t>和</w:t>
            </w:r>
            <w:r>
              <w:rPr>
                <w:rFonts w:hint="eastAsia" w:ascii="方正仿宋_GBK" w:hAnsi="方正仿宋_GBK" w:eastAsia="方正仿宋_GBK" w:cs="方正仿宋_GBK"/>
                <w:color w:val="auto"/>
                <w:sz w:val="30"/>
                <w:szCs w:val="30"/>
                <w:u w:val="none"/>
              </w:rPr>
              <w:t>档案管理工作。</w:t>
            </w:r>
          </w:p>
        </w:tc>
        <w:tc>
          <w:tcPr>
            <w:tcW w:w="4645" w:type="dxa"/>
            <w:tcBorders>
              <w:top w:val="nil"/>
              <w:left w:val="single" w:color="000000" w:sz="4" w:space="0"/>
              <w:bottom w:val="single" w:color="000000" w:sz="4" w:space="0"/>
              <w:right w:val="single" w:color="000000" w:sz="4" w:space="0"/>
            </w:tcBorders>
            <w:noWrap w:val="0"/>
            <w:vAlign w:val="center"/>
          </w:tcPr>
          <w:p>
            <w:pPr>
              <w:spacing w:line="360" w:lineRule="exact"/>
              <w:jc w:val="left"/>
              <w:rPr>
                <w:rFonts w:hint="eastAsia" w:ascii="方正仿宋_GBK" w:hAnsi="方正仿宋_GBK" w:eastAsia="方正仿宋_GBK" w:cs="方正仿宋_GBK"/>
                <w:color w:val="auto"/>
                <w:sz w:val="30"/>
                <w:szCs w:val="30"/>
                <w:u w:val="none"/>
                <w:lang w:eastAsia="zh-CN"/>
              </w:rPr>
            </w:pPr>
            <w:r>
              <w:rPr>
                <w:rFonts w:hint="eastAsia" w:ascii="方正仿宋_GBK" w:hAnsi="方正仿宋_GBK" w:eastAsia="方正仿宋_GBK" w:cs="方正仿宋_GBK"/>
                <w:color w:val="auto"/>
                <w:sz w:val="30"/>
                <w:szCs w:val="30"/>
                <w:u w:val="none"/>
                <w:lang w:val="en-US" w:eastAsia="zh-CN"/>
              </w:rPr>
              <w:t>在物业服务项目有担任档案主管或负责人经验。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884" w:type="dxa"/>
            <w:gridSpan w:val="2"/>
            <w:tcBorders>
              <w:top w:val="nil"/>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合计</w:t>
            </w:r>
          </w:p>
        </w:tc>
        <w:tc>
          <w:tcPr>
            <w:tcW w:w="878" w:type="dxa"/>
            <w:tcBorders>
              <w:top w:val="nil"/>
              <w:left w:val="single" w:color="000000" w:sz="4" w:space="0"/>
              <w:bottom w:val="single" w:color="000000" w:sz="4" w:space="0"/>
              <w:right w:val="single" w:color="000000" w:sz="4" w:space="0"/>
            </w:tcBorders>
            <w:noWrap w:val="0"/>
            <w:vAlign w:val="center"/>
          </w:tcPr>
          <w:p>
            <w:pPr>
              <w:jc w:val="center"/>
              <w:rPr>
                <w:rFonts w:hint="default"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7</w:t>
            </w:r>
          </w:p>
        </w:tc>
        <w:tc>
          <w:tcPr>
            <w:tcW w:w="2802" w:type="dxa"/>
            <w:tcBorders>
              <w:top w:val="nil"/>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p>
        </w:tc>
        <w:tc>
          <w:tcPr>
            <w:tcW w:w="4645" w:type="dxa"/>
            <w:tcBorders>
              <w:top w:val="nil"/>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color w:val="auto"/>
                <w:sz w:val="30"/>
                <w:szCs w:val="30"/>
                <w:u w:val="none"/>
              </w:rPr>
            </w:pPr>
          </w:p>
        </w:tc>
      </w:tr>
    </w:tbl>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黑体_GBK" w:hAnsi="方正黑体_GBK" w:eastAsia="方正黑体_GBK" w:cs="方正黑体_GBK"/>
          <w:color w:val="auto"/>
          <w:sz w:val="30"/>
          <w:szCs w:val="30"/>
          <w:u w:val="none"/>
          <w:lang w:val="en-US" w:eastAsia="zh-CN"/>
        </w:rPr>
      </w:pPr>
      <w:r>
        <w:rPr>
          <w:rFonts w:hint="eastAsia" w:ascii="方正黑体_GBK" w:hAnsi="方正黑体_GBK" w:eastAsia="方正黑体_GBK" w:cs="方正黑体_GBK"/>
          <w:color w:val="auto"/>
          <w:sz w:val="30"/>
          <w:szCs w:val="30"/>
          <w:u w:val="none"/>
          <w:lang w:val="en-US" w:eastAsia="zh-CN"/>
        </w:rPr>
        <w:t>三、供应商应当具备《政府采购法》第二十二条规定的条件。</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（六）法律、行政法规规定的其他条件。</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黑体_GBK" w:hAnsi="方正黑体_GBK" w:eastAsia="方正黑体_GBK" w:cs="方正黑体_GBK"/>
          <w:color w:val="auto"/>
          <w:sz w:val="30"/>
          <w:szCs w:val="30"/>
          <w:u w:val="none"/>
          <w:lang w:val="en-US" w:eastAsia="zh-CN"/>
        </w:rPr>
        <w:t>四、供应商须是在中华人民共和国境内注册的具有独立法人资格的企业、事业单位及其他社会组织或自然人，取得合法有效的营业执照并具有相应经营范围。</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黑体_GBK" w:hAnsi="方正黑体_GBK" w:eastAsia="方正黑体_GBK" w:cs="方正黑体_GBK"/>
          <w:color w:val="auto"/>
          <w:sz w:val="30"/>
          <w:szCs w:val="30"/>
          <w:u w:val="none"/>
          <w:lang w:val="en-US" w:eastAsia="zh-CN"/>
        </w:rPr>
        <w:t>五、供应商未被列入“信用中国”网站“失信被执行人或重大税收违法案件当事人名单或政府采购严重违法失信行为”记录名单；不处于中国政府采购网（www.ccgp.gov.cn）“政府采购严重违法失信行为信息记录”中的禁止参加政府采购活动期间。</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T Extra">
    <w:panose1 w:val="02000609000000000000"/>
    <w:charset w:val="00"/>
    <w:family w:val="auto"/>
    <w:pitch w:val="default"/>
    <w:sig w:usb0="00000001" w:usb1="00000000" w:usb2="00000000" w:usb3="00000000" w:csb0="00000001" w:csb1="0000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ED852"/>
    <w:rsid w:val="020F589E"/>
    <w:rsid w:val="09CD7F50"/>
    <w:rsid w:val="0AC7123A"/>
    <w:rsid w:val="0CA94F7A"/>
    <w:rsid w:val="101074FD"/>
    <w:rsid w:val="15472C20"/>
    <w:rsid w:val="18463EA2"/>
    <w:rsid w:val="27BE796C"/>
    <w:rsid w:val="2FEF48DA"/>
    <w:rsid w:val="347E4CCC"/>
    <w:rsid w:val="35E16476"/>
    <w:rsid w:val="3FFEBDD1"/>
    <w:rsid w:val="508E0698"/>
    <w:rsid w:val="56672BBC"/>
    <w:rsid w:val="6B7D601B"/>
    <w:rsid w:val="6DDB8B84"/>
    <w:rsid w:val="6F8E719F"/>
    <w:rsid w:val="730A75DC"/>
    <w:rsid w:val="776D1875"/>
    <w:rsid w:val="79C7C003"/>
    <w:rsid w:val="7BC2430B"/>
    <w:rsid w:val="7E7ED852"/>
    <w:rsid w:val="7F3E616F"/>
    <w:rsid w:val="7F75A6C7"/>
    <w:rsid w:val="7FFFBFA8"/>
    <w:rsid w:val="A85BF211"/>
    <w:rsid w:val="BBEE84C3"/>
    <w:rsid w:val="CD5B8805"/>
    <w:rsid w:val="CFFF2129"/>
    <w:rsid w:val="DAF54BD6"/>
    <w:rsid w:val="DBF96BE8"/>
    <w:rsid w:val="DEBDE611"/>
    <w:rsid w:val="E3772E33"/>
    <w:rsid w:val="EDB7E009"/>
    <w:rsid w:val="F6FCAB6D"/>
    <w:rsid w:val="FAD6ADE0"/>
    <w:rsid w:val="FDB75C29"/>
    <w:rsid w:val="FF9B44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4392</Words>
  <Characters>4406</Characters>
  <Lines>0</Lines>
  <Paragraphs>0</Paragraphs>
  <TotalTime>16</TotalTime>
  <ScaleCrop>false</ScaleCrop>
  <LinksUpToDate>false</LinksUpToDate>
  <CharactersWithSpaces>4409</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2026-06-29T01:11:00Z</dcterms:created>
  <dc:creator>greatwall</dc:creator>
  <cp:lastModifiedBy>LXC</cp:lastModifiedBy>
  <dcterms:modified xsi:type="dcterms:W3CDTF">2026-07-10T11:07:47Z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7FFA6D4D5FA39350EF5F506A13B2812A</vt:lpwstr>
  </property>
  <property fmtid="{D5CDD505-2E9C-101B-9397-08002B2CF9AE}" pid="4" name="KSOTemplateDocerSaveRecord">
    <vt:lpwstr>eyJoZGlkIjoiY2RlNzQ4MzcxYTM2ZTI1MmQ1NmRmNTg0M2NmZWZhYjMiLCJ1c2VySWQiOiI2MTg2OTc0OTkifQ==</vt:lpwstr>
  </property>
</Properties>
</file>